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B1" w:rsidRPr="0007493E" w:rsidRDefault="00AD55B1" w:rsidP="00A253B8">
      <w:pPr>
        <w:spacing w:after="0" w:line="480" w:lineRule="auto"/>
        <w:jc w:val="center"/>
        <w:rPr>
          <w:rFonts w:ascii="Arial" w:hAnsi="Arial" w:cs="Arial"/>
          <w:b/>
          <w:sz w:val="24"/>
          <w:szCs w:val="24"/>
          <w:lang w:val="sv-SE"/>
        </w:rPr>
      </w:pPr>
      <w:bookmarkStart w:id="0" w:name="_GoBack"/>
      <w:bookmarkEnd w:id="0"/>
      <w:r w:rsidRPr="0007493E">
        <w:rPr>
          <w:rFonts w:ascii="Arial" w:hAnsi="Arial" w:cs="Arial"/>
          <w:b/>
          <w:sz w:val="24"/>
          <w:szCs w:val="24"/>
          <w:lang w:val="sv-SE"/>
        </w:rPr>
        <w:t>NASKAH PUBLIKASI</w:t>
      </w:r>
    </w:p>
    <w:p w:rsidR="00AD55B1" w:rsidRPr="0007493E" w:rsidRDefault="00AD55B1" w:rsidP="00A253B8">
      <w:pPr>
        <w:spacing w:after="0" w:line="480" w:lineRule="auto"/>
        <w:jc w:val="center"/>
        <w:rPr>
          <w:rFonts w:ascii="Arial" w:hAnsi="Arial" w:cs="Arial"/>
          <w:b/>
          <w:i/>
          <w:sz w:val="24"/>
          <w:szCs w:val="24"/>
          <w:lang w:val="sv-SE"/>
        </w:rPr>
      </w:pPr>
    </w:p>
    <w:p w:rsidR="00AD55B1" w:rsidRDefault="00F42A52" w:rsidP="00A253B8">
      <w:pPr>
        <w:spacing w:after="0" w:line="480" w:lineRule="auto"/>
        <w:jc w:val="center"/>
        <w:rPr>
          <w:rFonts w:ascii="Arial" w:hAnsi="Arial" w:cs="Arial"/>
          <w:b/>
          <w:sz w:val="28"/>
          <w:szCs w:val="28"/>
        </w:rPr>
      </w:pPr>
      <w:r>
        <w:rPr>
          <w:rFonts w:ascii="Arial" w:hAnsi="Arial" w:cs="Arial"/>
          <w:b/>
          <w:sz w:val="28"/>
          <w:szCs w:val="28"/>
        </w:rPr>
        <w:t>PENERAPAN ALGORITMA APRIORI PADA SISTEM REKOMENDASI BARANG DI TOKO ROKOK ELEKTRIK</w:t>
      </w:r>
    </w:p>
    <w:p w:rsidR="00F42A52" w:rsidRPr="00F42A52" w:rsidRDefault="00F42A52" w:rsidP="00A253B8">
      <w:pPr>
        <w:spacing w:after="0" w:line="480" w:lineRule="auto"/>
        <w:jc w:val="center"/>
        <w:rPr>
          <w:rFonts w:ascii="Arial" w:hAnsi="Arial" w:cs="Arial"/>
          <w:sz w:val="28"/>
          <w:szCs w:val="28"/>
        </w:rPr>
      </w:pPr>
      <w:r>
        <w:rPr>
          <w:rFonts w:ascii="Arial" w:hAnsi="Arial" w:cs="Arial"/>
          <w:b/>
          <w:sz w:val="28"/>
          <w:szCs w:val="28"/>
        </w:rPr>
        <w:t>(STUDI KASUS : HOUSE VAPOR KARTASURA)</w:t>
      </w:r>
    </w:p>
    <w:p w:rsidR="00AD55B1" w:rsidRPr="0007493E" w:rsidRDefault="00AD55B1" w:rsidP="00A253B8">
      <w:pPr>
        <w:widowControl w:val="0"/>
        <w:autoSpaceDE w:val="0"/>
        <w:autoSpaceDN w:val="0"/>
        <w:adjustRightInd w:val="0"/>
        <w:spacing w:after="0" w:line="480" w:lineRule="auto"/>
        <w:rPr>
          <w:rFonts w:ascii="Arial" w:hAnsi="Arial" w:cs="Arial"/>
          <w:sz w:val="24"/>
          <w:szCs w:val="24"/>
        </w:rPr>
      </w:pPr>
    </w:p>
    <w:p w:rsidR="00AD55B1" w:rsidRPr="0007493E" w:rsidRDefault="00AD55B1" w:rsidP="00A253B8">
      <w:pPr>
        <w:widowControl w:val="0"/>
        <w:autoSpaceDE w:val="0"/>
        <w:autoSpaceDN w:val="0"/>
        <w:adjustRightInd w:val="0"/>
        <w:spacing w:after="0" w:line="480" w:lineRule="auto"/>
        <w:rPr>
          <w:rFonts w:ascii="Arial" w:hAnsi="Arial" w:cs="Arial"/>
          <w:sz w:val="24"/>
          <w:szCs w:val="24"/>
        </w:rPr>
      </w:pPr>
    </w:p>
    <w:p w:rsidR="00AD55B1" w:rsidRPr="0007493E" w:rsidRDefault="00AD55B1" w:rsidP="00A253B8">
      <w:pPr>
        <w:autoSpaceDE w:val="0"/>
        <w:autoSpaceDN w:val="0"/>
        <w:adjustRightInd w:val="0"/>
        <w:spacing w:after="0" w:line="480" w:lineRule="auto"/>
        <w:jc w:val="center"/>
        <w:rPr>
          <w:rFonts w:ascii="Arial" w:hAnsi="Arial" w:cs="Arial"/>
          <w:sz w:val="24"/>
          <w:szCs w:val="24"/>
        </w:rPr>
      </w:pPr>
      <w:r w:rsidRPr="0007493E">
        <w:rPr>
          <w:rFonts w:ascii="Arial" w:hAnsi="Arial" w:cs="Arial"/>
          <w:noProof/>
          <w:lang w:val="en-US" w:eastAsia="en-US"/>
        </w:rPr>
        <w:drawing>
          <wp:inline distT="0" distB="0" distL="0" distR="0" wp14:anchorId="60D4FA39" wp14:editId="65905950">
            <wp:extent cx="1895475" cy="1857034"/>
            <wp:effectExtent l="19050" t="0" r="9525" b="0"/>
            <wp:docPr id="3" name="Picture 1" descr="logo_STMIK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MIK_clr"/>
                    <pic:cNvPicPr>
                      <a:picLocks noChangeAspect="1" noChangeArrowheads="1"/>
                    </pic:cNvPicPr>
                  </pic:nvPicPr>
                  <pic:blipFill>
                    <a:blip r:embed="rId9" cstate="print"/>
                    <a:srcRect/>
                    <a:stretch>
                      <a:fillRect/>
                    </a:stretch>
                  </pic:blipFill>
                  <pic:spPr bwMode="auto">
                    <a:xfrm>
                      <a:off x="0" y="0"/>
                      <a:ext cx="1895408" cy="1856968"/>
                    </a:xfrm>
                    <a:prstGeom prst="rect">
                      <a:avLst/>
                    </a:prstGeom>
                    <a:noFill/>
                    <a:ln w="9525">
                      <a:noFill/>
                      <a:miter lim="800000"/>
                      <a:headEnd/>
                      <a:tailEnd/>
                    </a:ln>
                  </pic:spPr>
                </pic:pic>
              </a:graphicData>
            </a:graphic>
          </wp:inline>
        </w:drawing>
      </w:r>
    </w:p>
    <w:p w:rsidR="00AD55B1" w:rsidRDefault="00AD55B1" w:rsidP="00A253B8">
      <w:pPr>
        <w:spacing w:after="0" w:line="480" w:lineRule="auto"/>
        <w:jc w:val="center"/>
        <w:rPr>
          <w:rFonts w:ascii="Arial" w:hAnsi="Arial" w:cs="Arial"/>
          <w:sz w:val="24"/>
          <w:szCs w:val="24"/>
        </w:rPr>
      </w:pPr>
    </w:p>
    <w:p w:rsidR="00AD55B1" w:rsidRPr="0007493E" w:rsidRDefault="00AD55B1" w:rsidP="00A253B8">
      <w:pPr>
        <w:spacing w:after="0" w:line="480" w:lineRule="auto"/>
        <w:rPr>
          <w:rFonts w:ascii="Arial" w:hAnsi="Arial" w:cs="Arial"/>
          <w:sz w:val="24"/>
          <w:szCs w:val="24"/>
        </w:rPr>
      </w:pPr>
    </w:p>
    <w:p w:rsidR="00AD55B1" w:rsidRPr="0007493E" w:rsidRDefault="00A253B8" w:rsidP="00A253B8">
      <w:pPr>
        <w:widowControl w:val="0"/>
        <w:autoSpaceDE w:val="0"/>
        <w:autoSpaceDN w:val="0"/>
        <w:adjustRightInd w:val="0"/>
        <w:spacing w:after="0" w:line="480" w:lineRule="auto"/>
        <w:jc w:val="center"/>
        <w:rPr>
          <w:rFonts w:ascii="Arial" w:hAnsi="Arial" w:cs="Arial"/>
          <w:sz w:val="24"/>
          <w:szCs w:val="24"/>
        </w:rPr>
      </w:pPr>
      <w:r>
        <w:rPr>
          <w:rFonts w:ascii="Arial" w:hAnsi="Arial" w:cs="Arial"/>
          <w:sz w:val="24"/>
          <w:szCs w:val="24"/>
        </w:rPr>
        <w:t>ARVIAN FURQON YUDANAR</w:t>
      </w:r>
    </w:p>
    <w:p w:rsidR="00AD55B1" w:rsidRPr="0007493E" w:rsidRDefault="00A253B8" w:rsidP="00A253B8">
      <w:pPr>
        <w:widowControl w:val="0"/>
        <w:autoSpaceDE w:val="0"/>
        <w:autoSpaceDN w:val="0"/>
        <w:adjustRightInd w:val="0"/>
        <w:spacing w:after="0" w:line="480" w:lineRule="auto"/>
        <w:jc w:val="center"/>
        <w:rPr>
          <w:rFonts w:ascii="Arial" w:hAnsi="Arial" w:cs="Arial"/>
          <w:sz w:val="24"/>
          <w:szCs w:val="24"/>
        </w:rPr>
      </w:pPr>
      <w:r>
        <w:rPr>
          <w:rFonts w:ascii="Arial" w:hAnsi="Arial" w:cs="Arial"/>
          <w:sz w:val="24"/>
          <w:szCs w:val="24"/>
        </w:rPr>
        <w:t>15.5.00015</w:t>
      </w:r>
    </w:p>
    <w:p w:rsidR="00AD55B1" w:rsidRDefault="00A253B8" w:rsidP="00A253B8">
      <w:pPr>
        <w:spacing w:after="0" w:line="480" w:lineRule="auto"/>
        <w:jc w:val="center"/>
        <w:rPr>
          <w:rFonts w:ascii="Arial" w:hAnsi="Arial" w:cs="Arial"/>
          <w:sz w:val="24"/>
          <w:szCs w:val="24"/>
        </w:rPr>
      </w:pPr>
      <w:r>
        <w:rPr>
          <w:rFonts w:ascii="Arial" w:hAnsi="Arial" w:cs="Arial"/>
          <w:sz w:val="24"/>
          <w:szCs w:val="24"/>
        </w:rPr>
        <w:t>TEKNIK INFORMATIKA</w:t>
      </w:r>
    </w:p>
    <w:p w:rsidR="00AD55B1" w:rsidRDefault="00A253B8" w:rsidP="00A253B8">
      <w:pPr>
        <w:spacing w:after="0" w:line="480" w:lineRule="auto"/>
        <w:jc w:val="center"/>
        <w:rPr>
          <w:rFonts w:ascii="Arial" w:hAnsi="Arial" w:cs="Arial"/>
          <w:sz w:val="24"/>
          <w:szCs w:val="24"/>
        </w:rPr>
      </w:pPr>
      <w:r>
        <w:rPr>
          <w:rFonts w:ascii="Arial" w:hAnsi="Arial" w:cs="Arial"/>
          <w:sz w:val="24"/>
          <w:szCs w:val="24"/>
        </w:rPr>
        <w:t>STRATA 1</w:t>
      </w:r>
    </w:p>
    <w:p w:rsidR="00AD55B1" w:rsidRPr="0007493E" w:rsidRDefault="00AD55B1" w:rsidP="00A253B8">
      <w:pPr>
        <w:spacing w:after="0" w:line="480" w:lineRule="auto"/>
        <w:jc w:val="center"/>
        <w:rPr>
          <w:rFonts w:ascii="Arial" w:hAnsi="Arial" w:cs="Arial"/>
          <w:sz w:val="24"/>
          <w:szCs w:val="24"/>
        </w:rPr>
      </w:pPr>
    </w:p>
    <w:p w:rsidR="00AD55B1" w:rsidRDefault="00AD55B1" w:rsidP="00A253B8">
      <w:pPr>
        <w:spacing w:after="0" w:line="480" w:lineRule="auto"/>
        <w:jc w:val="center"/>
        <w:rPr>
          <w:rFonts w:ascii="Arial" w:hAnsi="Arial" w:cs="Arial"/>
          <w:b/>
          <w:bCs/>
          <w:sz w:val="24"/>
          <w:szCs w:val="24"/>
        </w:rPr>
      </w:pPr>
      <w:r>
        <w:rPr>
          <w:rFonts w:ascii="Arial" w:hAnsi="Arial" w:cs="Arial"/>
          <w:b/>
          <w:bCs/>
          <w:sz w:val="24"/>
          <w:szCs w:val="24"/>
        </w:rPr>
        <w:t>JURUSAN</w:t>
      </w:r>
    </w:p>
    <w:p w:rsidR="00AD55B1" w:rsidRPr="0007493E" w:rsidRDefault="00AD55B1" w:rsidP="00A253B8">
      <w:pPr>
        <w:spacing w:after="0" w:line="480" w:lineRule="auto"/>
        <w:jc w:val="center"/>
        <w:rPr>
          <w:rFonts w:ascii="Arial" w:hAnsi="Arial" w:cs="Arial"/>
          <w:b/>
          <w:bCs/>
          <w:sz w:val="24"/>
          <w:szCs w:val="24"/>
        </w:rPr>
      </w:pPr>
      <w:r w:rsidRPr="0007493E">
        <w:rPr>
          <w:rFonts w:ascii="Arial" w:hAnsi="Arial" w:cs="Arial"/>
          <w:b/>
          <w:bCs/>
          <w:sz w:val="24"/>
          <w:szCs w:val="24"/>
        </w:rPr>
        <w:t xml:space="preserve">SEKOLAH TINGGI MANAJEMEN INFORMATIKA DAN KOMPUTER SINAR NUSANTARA </w:t>
      </w:r>
    </w:p>
    <w:p w:rsidR="00AD55B1" w:rsidRPr="0007493E" w:rsidRDefault="00AD55B1" w:rsidP="00A253B8">
      <w:pPr>
        <w:spacing w:after="0" w:line="480" w:lineRule="auto"/>
        <w:jc w:val="center"/>
        <w:rPr>
          <w:rFonts w:ascii="Arial" w:hAnsi="Arial" w:cs="Arial"/>
          <w:sz w:val="24"/>
          <w:szCs w:val="24"/>
        </w:rPr>
      </w:pPr>
      <w:r w:rsidRPr="0007493E">
        <w:rPr>
          <w:rFonts w:ascii="Arial" w:hAnsi="Arial" w:cs="Arial"/>
          <w:b/>
          <w:bCs/>
          <w:sz w:val="24"/>
          <w:szCs w:val="24"/>
        </w:rPr>
        <w:t>SURAKARTA</w:t>
      </w:r>
    </w:p>
    <w:p w:rsidR="00AD55B1" w:rsidRPr="0007493E" w:rsidRDefault="00A253B8" w:rsidP="00A253B8">
      <w:pPr>
        <w:spacing w:after="0" w:line="480" w:lineRule="auto"/>
        <w:jc w:val="center"/>
        <w:rPr>
          <w:rFonts w:ascii="Arial" w:hAnsi="Arial" w:cs="Arial"/>
          <w:b/>
          <w:sz w:val="24"/>
          <w:szCs w:val="24"/>
        </w:rPr>
      </w:pPr>
      <w:r>
        <w:rPr>
          <w:rFonts w:ascii="Arial" w:hAnsi="Arial" w:cs="Arial"/>
          <w:b/>
          <w:bCs/>
          <w:sz w:val="24"/>
          <w:szCs w:val="24"/>
        </w:rPr>
        <w:t>2020</w:t>
      </w:r>
      <w:r w:rsidR="00AD55B1" w:rsidRPr="0007493E">
        <w:rPr>
          <w:rFonts w:ascii="Arial" w:hAnsi="Arial" w:cs="Arial"/>
          <w:b/>
          <w:sz w:val="24"/>
          <w:szCs w:val="24"/>
        </w:rPr>
        <w:br w:type="page"/>
      </w:r>
    </w:p>
    <w:p w:rsidR="00AD55B1" w:rsidRPr="0007493E" w:rsidRDefault="00AD55B1" w:rsidP="00A253B8">
      <w:pPr>
        <w:spacing w:after="0" w:line="480" w:lineRule="auto"/>
        <w:jc w:val="center"/>
        <w:outlineLvl w:val="0"/>
        <w:rPr>
          <w:rFonts w:ascii="Arial" w:hAnsi="Arial" w:cs="Arial"/>
          <w:b/>
          <w:sz w:val="24"/>
          <w:szCs w:val="24"/>
        </w:rPr>
      </w:pPr>
      <w:r w:rsidRPr="0007493E">
        <w:rPr>
          <w:rFonts w:ascii="Arial" w:hAnsi="Arial" w:cs="Arial"/>
          <w:b/>
          <w:sz w:val="24"/>
          <w:szCs w:val="24"/>
        </w:rPr>
        <w:lastRenderedPageBreak/>
        <w:t>NASKAH PUBLIKASI</w:t>
      </w:r>
    </w:p>
    <w:p w:rsidR="00AD55B1" w:rsidRPr="007079F3" w:rsidRDefault="00AD55B1" w:rsidP="007079F3">
      <w:pPr>
        <w:spacing w:after="0" w:line="480" w:lineRule="auto"/>
        <w:rPr>
          <w:rFonts w:ascii="Arial" w:hAnsi="Arial" w:cs="Arial"/>
          <w:b/>
          <w:sz w:val="24"/>
          <w:szCs w:val="24"/>
        </w:rPr>
      </w:pPr>
    </w:p>
    <w:p w:rsidR="006944EA" w:rsidRPr="006944EA" w:rsidRDefault="006944EA" w:rsidP="006944EA">
      <w:pPr>
        <w:spacing w:after="0" w:line="480" w:lineRule="auto"/>
        <w:jc w:val="center"/>
        <w:rPr>
          <w:rFonts w:ascii="Arial" w:hAnsi="Arial" w:cs="Arial"/>
          <w:b/>
          <w:sz w:val="24"/>
          <w:szCs w:val="24"/>
          <w:lang w:val="sv-SE"/>
        </w:rPr>
      </w:pPr>
      <w:r w:rsidRPr="006944EA">
        <w:rPr>
          <w:rFonts w:ascii="Arial" w:hAnsi="Arial" w:cs="Arial"/>
          <w:b/>
          <w:sz w:val="24"/>
          <w:szCs w:val="24"/>
          <w:lang w:val="sv-SE"/>
        </w:rPr>
        <w:t>PENERAPAN ALGORITMA APRIORI PADA SISTEM REKOMENDASI BARANG DI TOKO ROKOK ELEKTRIK</w:t>
      </w:r>
    </w:p>
    <w:p w:rsidR="00AD55B1" w:rsidRPr="0007493E" w:rsidRDefault="006944EA" w:rsidP="006944EA">
      <w:pPr>
        <w:spacing w:after="0" w:line="480" w:lineRule="auto"/>
        <w:jc w:val="center"/>
        <w:rPr>
          <w:rFonts w:ascii="Arial" w:hAnsi="Arial" w:cs="Arial"/>
          <w:sz w:val="24"/>
          <w:szCs w:val="24"/>
        </w:rPr>
      </w:pPr>
      <w:r w:rsidRPr="006944EA">
        <w:rPr>
          <w:rFonts w:ascii="Arial" w:hAnsi="Arial" w:cs="Arial"/>
          <w:b/>
          <w:sz w:val="24"/>
          <w:szCs w:val="24"/>
          <w:lang w:val="sv-SE"/>
        </w:rPr>
        <w:t>(STUDI KASUS : HOUSE VAPOR KARTASURA)</w:t>
      </w:r>
    </w:p>
    <w:p w:rsidR="007079F3" w:rsidRPr="0007493E" w:rsidRDefault="007079F3" w:rsidP="007079F3">
      <w:pPr>
        <w:spacing w:after="0" w:line="480" w:lineRule="auto"/>
        <w:rPr>
          <w:rFonts w:ascii="Arial" w:hAnsi="Arial" w:cs="Arial"/>
          <w:sz w:val="24"/>
          <w:szCs w:val="24"/>
        </w:rPr>
      </w:pPr>
    </w:p>
    <w:p w:rsidR="00AD55B1" w:rsidRPr="0007493E" w:rsidRDefault="00AD55B1" w:rsidP="00A253B8">
      <w:pPr>
        <w:spacing w:after="0" w:line="480" w:lineRule="auto"/>
        <w:jc w:val="center"/>
        <w:outlineLvl w:val="0"/>
        <w:rPr>
          <w:rFonts w:ascii="Arial" w:hAnsi="Arial" w:cs="Arial"/>
          <w:sz w:val="24"/>
          <w:szCs w:val="24"/>
        </w:rPr>
      </w:pPr>
      <w:r w:rsidRPr="0007493E">
        <w:rPr>
          <w:rFonts w:ascii="Arial" w:hAnsi="Arial" w:cs="Arial"/>
          <w:sz w:val="24"/>
          <w:szCs w:val="24"/>
        </w:rPr>
        <w:t>Disusun Oleh:</w:t>
      </w:r>
    </w:p>
    <w:p w:rsidR="00AD55B1" w:rsidRPr="006944EA" w:rsidRDefault="00AD55B1" w:rsidP="006944EA">
      <w:pPr>
        <w:widowControl w:val="0"/>
        <w:autoSpaceDE w:val="0"/>
        <w:autoSpaceDN w:val="0"/>
        <w:adjustRightInd w:val="0"/>
        <w:spacing w:after="0" w:line="480" w:lineRule="auto"/>
        <w:ind w:left="1440" w:firstLine="403"/>
        <w:rPr>
          <w:rFonts w:ascii="Arial" w:hAnsi="Arial" w:cs="Arial"/>
          <w:b/>
          <w:bCs/>
          <w:sz w:val="24"/>
          <w:szCs w:val="24"/>
        </w:rPr>
      </w:pPr>
      <w:r w:rsidRPr="006944EA">
        <w:rPr>
          <w:rFonts w:ascii="Arial" w:hAnsi="Arial" w:cs="Arial"/>
          <w:b/>
          <w:bCs/>
          <w:sz w:val="24"/>
          <w:szCs w:val="24"/>
        </w:rPr>
        <w:t xml:space="preserve">Nama </w:t>
      </w:r>
      <w:r w:rsidR="006944EA" w:rsidRPr="006944EA">
        <w:rPr>
          <w:rFonts w:ascii="Arial" w:hAnsi="Arial" w:cs="Arial"/>
          <w:b/>
          <w:bCs/>
          <w:sz w:val="24"/>
          <w:szCs w:val="24"/>
        </w:rPr>
        <w:tab/>
      </w:r>
      <w:r w:rsidR="006944EA" w:rsidRPr="006944EA">
        <w:rPr>
          <w:rFonts w:ascii="Arial" w:hAnsi="Arial" w:cs="Arial"/>
          <w:b/>
          <w:bCs/>
          <w:sz w:val="24"/>
          <w:szCs w:val="24"/>
        </w:rPr>
        <w:tab/>
      </w:r>
      <w:r w:rsidR="006944EA" w:rsidRPr="006944EA">
        <w:rPr>
          <w:rFonts w:ascii="Arial" w:hAnsi="Arial" w:cs="Arial"/>
          <w:b/>
          <w:bCs/>
          <w:sz w:val="24"/>
          <w:szCs w:val="24"/>
        </w:rPr>
        <w:tab/>
      </w:r>
      <w:r w:rsidRPr="006944EA">
        <w:rPr>
          <w:rFonts w:ascii="Arial" w:hAnsi="Arial" w:cs="Arial"/>
          <w:b/>
          <w:bCs/>
          <w:sz w:val="24"/>
          <w:szCs w:val="24"/>
        </w:rPr>
        <w:t>:</w:t>
      </w:r>
      <w:r w:rsidR="006944EA" w:rsidRPr="006944EA">
        <w:rPr>
          <w:rFonts w:ascii="Arial" w:hAnsi="Arial" w:cs="Arial"/>
          <w:b/>
          <w:bCs/>
          <w:sz w:val="24"/>
          <w:szCs w:val="24"/>
        </w:rPr>
        <w:t xml:space="preserve"> ARVIAN FURQON YUDANAR</w:t>
      </w:r>
    </w:p>
    <w:p w:rsidR="00AD55B1" w:rsidRPr="006944EA" w:rsidRDefault="00AD55B1" w:rsidP="006944EA">
      <w:pPr>
        <w:widowControl w:val="0"/>
        <w:autoSpaceDE w:val="0"/>
        <w:autoSpaceDN w:val="0"/>
        <w:adjustRightInd w:val="0"/>
        <w:spacing w:after="0" w:line="480" w:lineRule="auto"/>
        <w:ind w:left="1440" w:firstLine="403"/>
        <w:rPr>
          <w:rFonts w:ascii="Arial" w:hAnsi="Arial" w:cs="Arial"/>
          <w:b/>
          <w:bCs/>
          <w:sz w:val="24"/>
          <w:szCs w:val="24"/>
        </w:rPr>
      </w:pPr>
      <w:r w:rsidRPr="006944EA">
        <w:rPr>
          <w:rFonts w:ascii="Arial" w:hAnsi="Arial" w:cs="Arial"/>
          <w:b/>
          <w:bCs/>
          <w:sz w:val="24"/>
          <w:szCs w:val="24"/>
        </w:rPr>
        <w:t>N</w:t>
      </w:r>
      <w:r w:rsidR="006944EA" w:rsidRPr="006944EA">
        <w:rPr>
          <w:rFonts w:ascii="Arial" w:hAnsi="Arial" w:cs="Arial"/>
          <w:b/>
          <w:bCs/>
          <w:sz w:val="24"/>
          <w:szCs w:val="24"/>
        </w:rPr>
        <w:t>IM</w:t>
      </w:r>
      <w:r w:rsidRPr="006944EA">
        <w:rPr>
          <w:rFonts w:ascii="Arial" w:hAnsi="Arial" w:cs="Arial"/>
          <w:b/>
          <w:bCs/>
          <w:sz w:val="24"/>
          <w:szCs w:val="24"/>
        </w:rPr>
        <w:t xml:space="preserve"> </w:t>
      </w:r>
      <w:r w:rsidR="006944EA" w:rsidRPr="006944EA">
        <w:rPr>
          <w:rFonts w:ascii="Arial" w:hAnsi="Arial" w:cs="Arial"/>
          <w:b/>
          <w:bCs/>
          <w:sz w:val="24"/>
          <w:szCs w:val="24"/>
        </w:rPr>
        <w:tab/>
      </w:r>
      <w:r w:rsidR="006944EA" w:rsidRPr="006944EA">
        <w:rPr>
          <w:rFonts w:ascii="Arial" w:hAnsi="Arial" w:cs="Arial"/>
          <w:b/>
          <w:bCs/>
          <w:sz w:val="24"/>
          <w:szCs w:val="24"/>
        </w:rPr>
        <w:tab/>
      </w:r>
      <w:r w:rsidR="006944EA" w:rsidRPr="006944EA">
        <w:rPr>
          <w:rFonts w:ascii="Arial" w:hAnsi="Arial" w:cs="Arial"/>
          <w:b/>
          <w:bCs/>
          <w:sz w:val="24"/>
          <w:szCs w:val="24"/>
        </w:rPr>
        <w:tab/>
      </w:r>
      <w:r w:rsidRPr="006944EA">
        <w:rPr>
          <w:rFonts w:ascii="Arial" w:hAnsi="Arial" w:cs="Arial"/>
          <w:b/>
          <w:bCs/>
          <w:sz w:val="24"/>
          <w:szCs w:val="24"/>
        </w:rPr>
        <w:t>:</w:t>
      </w:r>
      <w:r w:rsidR="006944EA" w:rsidRPr="006944EA">
        <w:rPr>
          <w:rFonts w:ascii="Arial" w:hAnsi="Arial" w:cs="Arial"/>
          <w:b/>
          <w:bCs/>
          <w:sz w:val="24"/>
          <w:szCs w:val="24"/>
        </w:rPr>
        <w:t xml:space="preserve"> 15.5.00015</w:t>
      </w:r>
    </w:p>
    <w:p w:rsidR="00AD55B1" w:rsidRPr="006944EA" w:rsidRDefault="00AD55B1" w:rsidP="006944EA">
      <w:pPr>
        <w:widowControl w:val="0"/>
        <w:autoSpaceDE w:val="0"/>
        <w:autoSpaceDN w:val="0"/>
        <w:adjustRightInd w:val="0"/>
        <w:spacing w:after="0" w:line="480" w:lineRule="auto"/>
        <w:ind w:left="1440" w:firstLine="403"/>
        <w:rPr>
          <w:rFonts w:ascii="Arial" w:hAnsi="Arial" w:cs="Arial"/>
          <w:b/>
          <w:bCs/>
          <w:sz w:val="24"/>
          <w:szCs w:val="24"/>
        </w:rPr>
      </w:pPr>
      <w:r w:rsidRPr="006944EA">
        <w:rPr>
          <w:rFonts w:ascii="Arial" w:hAnsi="Arial" w:cs="Arial"/>
          <w:b/>
          <w:bCs/>
          <w:sz w:val="24"/>
          <w:szCs w:val="24"/>
        </w:rPr>
        <w:t xml:space="preserve">Program Studi </w:t>
      </w:r>
      <w:r w:rsidR="006944EA" w:rsidRPr="006944EA">
        <w:rPr>
          <w:rFonts w:ascii="Arial" w:hAnsi="Arial" w:cs="Arial"/>
          <w:b/>
          <w:bCs/>
          <w:sz w:val="24"/>
          <w:szCs w:val="24"/>
        </w:rPr>
        <w:tab/>
      </w:r>
      <w:r w:rsidR="006944EA" w:rsidRPr="006944EA">
        <w:rPr>
          <w:rFonts w:ascii="Arial" w:hAnsi="Arial" w:cs="Arial"/>
          <w:b/>
          <w:bCs/>
          <w:sz w:val="24"/>
          <w:szCs w:val="24"/>
        </w:rPr>
        <w:tab/>
      </w:r>
      <w:r w:rsidRPr="006944EA">
        <w:rPr>
          <w:rFonts w:ascii="Arial" w:hAnsi="Arial" w:cs="Arial"/>
          <w:b/>
          <w:bCs/>
          <w:sz w:val="24"/>
          <w:szCs w:val="24"/>
        </w:rPr>
        <w:t>:</w:t>
      </w:r>
      <w:r w:rsidR="006944EA" w:rsidRPr="006944EA">
        <w:rPr>
          <w:rFonts w:ascii="Arial" w:hAnsi="Arial" w:cs="Arial"/>
          <w:b/>
          <w:bCs/>
          <w:sz w:val="24"/>
          <w:szCs w:val="24"/>
        </w:rPr>
        <w:t xml:space="preserve"> Teknik Informatika</w:t>
      </w:r>
    </w:p>
    <w:p w:rsidR="006944EA" w:rsidRPr="006944EA" w:rsidRDefault="006944EA" w:rsidP="006944EA">
      <w:pPr>
        <w:widowControl w:val="0"/>
        <w:autoSpaceDE w:val="0"/>
        <w:autoSpaceDN w:val="0"/>
        <w:adjustRightInd w:val="0"/>
        <w:spacing w:after="0" w:line="480" w:lineRule="auto"/>
        <w:ind w:left="1440" w:firstLine="403"/>
        <w:rPr>
          <w:rFonts w:ascii="Arial" w:hAnsi="Arial" w:cs="Arial"/>
          <w:b/>
          <w:bCs/>
          <w:sz w:val="24"/>
          <w:szCs w:val="24"/>
        </w:rPr>
      </w:pPr>
      <w:r w:rsidRPr="002E30DD">
        <w:rPr>
          <w:rFonts w:ascii="Arial" w:hAnsi="Arial" w:cs="Arial"/>
          <w:b/>
          <w:bCs/>
          <w:sz w:val="24"/>
          <w:szCs w:val="24"/>
        </w:rPr>
        <w:t>Jenjang Pendidikan</w:t>
      </w:r>
      <w:r w:rsidRPr="006944EA">
        <w:rPr>
          <w:rFonts w:ascii="Arial" w:hAnsi="Arial" w:cs="Arial"/>
          <w:b/>
          <w:bCs/>
          <w:sz w:val="24"/>
          <w:szCs w:val="24"/>
        </w:rPr>
        <w:tab/>
        <w:t>: Strata 1</w:t>
      </w:r>
    </w:p>
    <w:p w:rsidR="006545A9" w:rsidRDefault="006545A9" w:rsidP="00A253B8">
      <w:pPr>
        <w:spacing w:after="0" w:line="480" w:lineRule="auto"/>
        <w:jc w:val="center"/>
        <w:outlineLvl w:val="0"/>
        <w:rPr>
          <w:rFonts w:ascii="Arial" w:hAnsi="Arial" w:cs="Arial"/>
          <w:sz w:val="24"/>
          <w:szCs w:val="24"/>
        </w:rPr>
      </w:pPr>
    </w:p>
    <w:p w:rsidR="00AD55B1" w:rsidRPr="0007493E" w:rsidRDefault="00AD55B1" w:rsidP="00A253B8">
      <w:pPr>
        <w:spacing w:after="0" w:line="480" w:lineRule="auto"/>
        <w:jc w:val="center"/>
        <w:outlineLvl w:val="0"/>
        <w:rPr>
          <w:rFonts w:ascii="Arial" w:hAnsi="Arial" w:cs="Arial"/>
          <w:sz w:val="24"/>
          <w:szCs w:val="24"/>
        </w:rPr>
      </w:pPr>
      <w:r w:rsidRPr="0007493E">
        <w:rPr>
          <w:rFonts w:ascii="Arial" w:hAnsi="Arial" w:cs="Arial"/>
          <w:sz w:val="24"/>
          <w:szCs w:val="24"/>
        </w:rPr>
        <w:t>Untuk Berkala Penelitian Sarjana ini</w:t>
      </w:r>
    </w:p>
    <w:p w:rsidR="00AD55B1" w:rsidRPr="0007493E" w:rsidRDefault="00AD55B1" w:rsidP="007079F3">
      <w:pPr>
        <w:spacing w:after="0" w:line="480" w:lineRule="auto"/>
        <w:jc w:val="center"/>
        <w:rPr>
          <w:rFonts w:ascii="Arial" w:hAnsi="Arial" w:cs="Arial"/>
          <w:sz w:val="24"/>
          <w:szCs w:val="24"/>
        </w:rPr>
      </w:pPr>
      <w:r w:rsidRPr="0007493E">
        <w:rPr>
          <w:rFonts w:ascii="Arial" w:hAnsi="Arial" w:cs="Arial"/>
          <w:sz w:val="24"/>
          <w:szCs w:val="24"/>
        </w:rPr>
        <w:t xml:space="preserve">Telah Disetujui oleh </w:t>
      </w:r>
    </w:p>
    <w:p w:rsidR="00AD55B1" w:rsidRPr="0007493E" w:rsidRDefault="00AD55B1" w:rsidP="00A253B8">
      <w:pPr>
        <w:pStyle w:val="ListParagraph"/>
        <w:numPr>
          <w:ilvl w:val="0"/>
          <w:numId w:val="5"/>
        </w:numPr>
        <w:spacing w:after="0" w:line="480" w:lineRule="auto"/>
        <w:jc w:val="both"/>
        <w:outlineLvl w:val="0"/>
        <w:rPr>
          <w:rFonts w:ascii="Arial" w:hAnsi="Arial" w:cs="Arial"/>
          <w:sz w:val="24"/>
          <w:szCs w:val="24"/>
        </w:rPr>
      </w:pPr>
      <w:r>
        <w:rPr>
          <w:rFonts w:ascii="Arial" w:hAnsi="Arial" w:cs="Arial"/>
          <w:sz w:val="24"/>
          <w:szCs w:val="24"/>
        </w:rPr>
        <w:t xml:space="preserve">Reviewer </w:t>
      </w:r>
      <w:r w:rsidRPr="0007493E">
        <w:rPr>
          <w:rFonts w:ascii="Arial" w:hAnsi="Arial" w:cs="Arial"/>
          <w:sz w:val="24"/>
          <w:szCs w:val="24"/>
        </w:rPr>
        <w:t>1</w:t>
      </w:r>
      <w:r w:rsidRPr="0007493E">
        <w:rPr>
          <w:rFonts w:ascii="Arial" w:hAnsi="Arial" w:cs="Arial"/>
          <w:color w:val="333333"/>
          <w:sz w:val="24"/>
          <w:szCs w:val="24"/>
          <w:lang w:val="fi-FI"/>
        </w:rPr>
        <w:t xml:space="preserve"> </w:t>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p>
    <w:p w:rsidR="00AD55B1" w:rsidRDefault="00AD55B1" w:rsidP="00A253B8">
      <w:pPr>
        <w:spacing w:after="0" w:line="480" w:lineRule="auto"/>
        <w:ind w:left="360"/>
        <w:rPr>
          <w:rFonts w:ascii="Arial" w:hAnsi="Arial" w:cs="Arial"/>
          <w:color w:val="333333"/>
          <w:sz w:val="24"/>
          <w:szCs w:val="24"/>
          <w:u w:val="single"/>
          <w:lang w:val="fi-FI"/>
        </w:rPr>
      </w:pPr>
    </w:p>
    <w:p w:rsidR="00AD55B1" w:rsidRPr="0007493E" w:rsidRDefault="00AD55B1" w:rsidP="00A253B8">
      <w:pPr>
        <w:spacing w:after="0" w:line="480" w:lineRule="auto"/>
        <w:ind w:left="360"/>
        <w:rPr>
          <w:rFonts w:ascii="Arial" w:hAnsi="Arial" w:cs="Arial"/>
          <w:color w:val="333333"/>
          <w:sz w:val="24"/>
          <w:szCs w:val="24"/>
          <w:u w:val="single"/>
          <w:lang w:val="fi-FI"/>
        </w:rPr>
      </w:pPr>
    </w:p>
    <w:p w:rsidR="00AD55B1" w:rsidRPr="006545A9" w:rsidRDefault="00AD55B1" w:rsidP="006545A9">
      <w:pPr>
        <w:spacing w:after="0" w:line="480" w:lineRule="auto"/>
        <w:rPr>
          <w:rFonts w:ascii="Arial" w:hAnsi="Arial" w:cs="Arial"/>
          <w:color w:val="333333"/>
          <w:sz w:val="24"/>
          <w:szCs w:val="24"/>
          <w:u w:val="single"/>
        </w:rPr>
      </w:pPr>
    </w:p>
    <w:p w:rsidR="00AD55B1" w:rsidRPr="0007493E" w:rsidRDefault="00AD55B1" w:rsidP="00A253B8">
      <w:pPr>
        <w:spacing w:after="0" w:line="480" w:lineRule="auto"/>
        <w:ind w:left="720" w:firstLine="357"/>
        <w:rPr>
          <w:rFonts w:ascii="Arial" w:hAnsi="Arial" w:cs="Arial"/>
          <w:color w:val="333333"/>
          <w:sz w:val="24"/>
          <w:szCs w:val="24"/>
          <w:u w:val="single"/>
          <w:lang w:val="fi-FI"/>
        </w:rPr>
      </w:pPr>
      <w:r w:rsidRPr="0007493E">
        <w:rPr>
          <w:rFonts w:ascii="Arial" w:hAnsi="Arial" w:cs="Arial"/>
          <w:color w:val="333333"/>
          <w:sz w:val="24"/>
          <w:szCs w:val="24"/>
          <w:u w:val="single"/>
          <w:lang w:val="fi-FI"/>
        </w:rPr>
        <w:t xml:space="preserve">Nama                  </w:t>
      </w:r>
      <w:r w:rsidRPr="0007493E">
        <w:rPr>
          <w:rFonts w:ascii="Arial" w:hAnsi="Arial" w:cs="Arial"/>
          <w:color w:val="333333"/>
          <w:sz w:val="24"/>
          <w:szCs w:val="24"/>
          <w:u w:val="single"/>
          <w:lang w:val="fi-FI"/>
        </w:rPr>
        <w:tab/>
      </w:r>
      <w:r w:rsidRPr="0007493E">
        <w:rPr>
          <w:rFonts w:ascii="Arial" w:hAnsi="Arial" w:cs="Arial"/>
          <w:color w:val="333333"/>
          <w:sz w:val="24"/>
          <w:szCs w:val="24"/>
          <w:u w:val="single"/>
          <w:lang w:val="fi-FI"/>
        </w:rPr>
        <w:tab/>
      </w:r>
      <w:r w:rsidRPr="0007493E">
        <w:rPr>
          <w:rFonts w:ascii="Arial" w:hAnsi="Arial" w:cs="Arial"/>
          <w:color w:val="333333"/>
          <w:sz w:val="24"/>
          <w:szCs w:val="24"/>
          <w:u w:val="single"/>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t>Tanggal............................</w:t>
      </w:r>
    </w:p>
    <w:p w:rsidR="00AD55B1" w:rsidRPr="0007493E" w:rsidRDefault="00AD55B1" w:rsidP="00A253B8">
      <w:pPr>
        <w:spacing w:after="0" w:line="480" w:lineRule="auto"/>
        <w:ind w:left="720" w:firstLine="357"/>
        <w:rPr>
          <w:rFonts w:ascii="Arial" w:hAnsi="Arial" w:cs="Arial"/>
          <w:sz w:val="24"/>
          <w:szCs w:val="24"/>
        </w:rPr>
      </w:pPr>
      <w:r>
        <w:rPr>
          <w:rFonts w:ascii="Arial" w:hAnsi="Arial" w:cs="Arial"/>
          <w:color w:val="333333"/>
          <w:sz w:val="24"/>
          <w:szCs w:val="24"/>
        </w:rPr>
        <w:t>NIDN</w:t>
      </w:r>
      <w:r w:rsidRPr="0007493E">
        <w:rPr>
          <w:rFonts w:ascii="Arial" w:hAnsi="Arial" w:cs="Arial"/>
          <w:color w:val="333333"/>
          <w:sz w:val="24"/>
          <w:szCs w:val="24"/>
        </w:rPr>
        <w:t xml:space="preserve">. </w:t>
      </w:r>
    </w:p>
    <w:p w:rsidR="00AD55B1" w:rsidRPr="0007493E" w:rsidRDefault="00AD55B1" w:rsidP="00A253B8">
      <w:pPr>
        <w:spacing w:after="0" w:line="480" w:lineRule="auto"/>
        <w:rPr>
          <w:rFonts w:ascii="Arial" w:hAnsi="Arial" w:cs="Arial"/>
          <w:sz w:val="24"/>
          <w:szCs w:val="24"/>
        </w:rPr>
      </w:pPr>
    </w:p>
    <w:p w:rsidR="00AD55B1" w:rsidRPr="0007493E" w:rsidRDefault="00AD55B1" w:rsidP="00A253B8">
      <w:pPr>
        <w:pStyle w:val="ListParagraph"/>
        <w:numPr>
          <w:ilvl w:val="0"/>
          <w:numId w:val="5"/>
        </w:numPr>
        <w:spacing w:after="0" w:line="480" w:lineRule="auto"/>
        <w:jc w:val="both"/>
        <w:outlineLvl w:val="0"/>
        <w:rPr>
          <w:rFonts w:ascii="Arial" w:hAnsi="Arial" w:cs="Arial"/>
          <w:sz w:val="24"/>
          <w:szCs w:val="24"/>
        </w:rPr>
      </w:pPr>
      <w:r>
        <w:rPr>
          <w:rFonts w:ascii="Arial" w:hAnsi="Arial" w:cs="Arial"/>
          <w:sz w:val="24"/>
          <w:szCs w:val="24"/>
        </w:rPr>
        <w:t xml:space="preserve">Reviewer </w:t>
      </w:r>
      <w:r w:rsidRPr="0007493E">
        <w:rPr>
          <w:rFonts w:ascii="Arial" w:hAnsi="Arial" w:cs="Arial"/>
          <w:sz w:val="24"/>
          <w:szCs w:val="24"/>
        </w:rPr>
        <w:t>2</w:t>
      </w:r>
      <w:r w:rsidRPr="0007493E">
        <w:rPr>
          <w:rFonts w:ascii="Arial" w:hAnsi="Arial" w:cs="Arial"/>
          <w:color w:val="333333"/>
          <w:sz w:val="24"/>
          <w:szCs w:val="24"/>
          <w:lang w:val="fi-FI"/>
        </w:rPr>
        <w:t xml:space="preserve"> </w:t>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r>
    </w:p>
    <w:p w:rsidR="00AD55B1" w:rsidRDefault="00AD55B1" w:rsidP="00A253B8">
      <w:pPr>
        <w:spacing w:after="0" w:line="480" w:lineRule="auto"/>
        <w:rPr>
          <w:rFonts w:ascii="Arial" w:hAnsi="Arial" w:cs="Arial"/>
          <w:sz w:val="24"/>
          <w:szCs w:val="24"/>
        </w:rPr>
      </w:pPr>
    </w:p>
    <w:p w:rsidR="00AD55B1" w:rsidRPr="0007493E" w:rsidRDefault="00AD55B1" w:rsidP="00A253B8">
      <w:pPr>
        <w:spacing w:after="0" w:line="480" w:lineRule="auto"/>
        <w:rPr>
          <w:rFonts w:ascii="Arial" w:hAnsi="Arial" w:cs="Arial"/>
          <w:sz w:val="24"/>
          <w:szCs w:val="24"/>
        </w:rPr>
      </w:pPr>
    </w:p>
    <w:p w:rsidR="00AD55B1" w:rsidRPr="0007493E" w:rsidRDefault="00AD55B1" w:rsidP="00A253B8">
      <w:pPr>
        <w:spacing w:after="0" w:line="480" w:lineRule="auto"/>
        <w:ind w:left="720" w:firstLine="357"/>
        <w:rPr>
          <w:rFonts w:ascii="Arial" w:hAnsi="Arial" w:cs="Arial"/>
          <w:color w:val="333333"/>
          <w:sz w:val="24"/>
          <w:szCs w:val="24"/>
          <w:u w:val="single"/>
          <w:lang w:val="fi-FI"/>
        </w:rPr>
      </w:pPr>
      <w:r w:rsidRPr="0007493E">
        <w:rPr>
          <w:rFonts w:ascii="Arial" w:hAnsi="Arial" w:cs="Arial"/>
          <w:color w:val="333333"/>
          <w:sz w:val="24"/>
          <w:szCs w:val="24"/>
          <w:u w:val="single"/>
          <w:lang w:val="fi-FI"/>
        </w:rPr>
        <w:t xml:space="preserve">Nama                  </w:t>
      </w:r>
      <w:r w:rsidRPr="0007493E">
        <w:rPr>
          <w:rFonts w:ascii="Arial" w:hAnsi="Arial" w:cs="Arial"/>
          <w:color w:val="333333"/>
          <w:sz w:val="24"/>
          <w:szCs w:val="24"/>
          <w:u w:val="single"/>
          <w:lang w:val="fi-FI"/>
        </w:rPr>
        <w:tab/>
      </w:r>
      <w:r w:rsidRPr="0007493E">
        <w:rPr>
          <w:rFonts w:ascii="Arial" w:hAnsi="Arial" w:cs="Arial"/>
          <w:color w:val="333333"/>
          <w:sz w:val="24"/>
          <w:szCs w:val="24"/>
          <w:u w:val="single"/>
          <w:lang w:val="fi-FI"/>
        </w:rPr>
        <w:tab/>
      </w:r>
      <w:r w:rsidRPr="0007493E">
        <w:rPr>
          <w:rFonts w:ascii="Arial" w:hAnsi="Arial" w:cs="Arial"/>
          <w:color w:val="333333"/>
          <w:sz w:val="24"/>
          <w:szCs w:val="24"/>
          <w:u w:val="single"/>
          <w:lang w:val="fi-FI"/>
        </w:rPr>
        <w:tab/>
      </w:r>
      <w:r w:rsidRPr="0007493E">
        <w:rPr>
          <w:rFonts w:ascii="Arial" w:hAnsi="Arial" w:cs="Arial"/>
          <w:color w:val="333333"/>
          <w:sz w:val="24"/>
          <w:szCs w:val="24"/>
          <w:lang w:val="fi-FI"/>
        </w:rPr>
        <w:tab/>
      </w:r>
      <w:r w:rsidRPr="0007493E">
        <w:rPr>
          <w:rFonts w:ascii="Arial" w:hAnsi="Arial" w:cs="Arial"/>
          <w:color w:val="333333"/>
          <w:sz w:val="24"/>
          <w:szCs w:val="24"/>
          <w:lang w:val="fi-FI"/>
        </w:rPr>
        <w:tab/>
        <w:t>Tanggal............................</w:t>
      </w:r>
    </w:p>
    <w:p w:rsidR="00AD55B1" w:rsidRPr="0007493E" w:rsidRDefault="00AD55B1" w:rsidP="00A253B8">
      <w:pPr>
        <w:spacing w:after="0" w:line="480" w:lineRule="auto"/>
        <w:ind w:left="720" w:firstLine="357"/>
        <w:rPr>
          <w:rFonts w:ascii="Arial" w:hAnsi="Arial" w:cs="Arial"/>
          <w:color w:val="333333"/>
          <w:sz w:val="24"/>
          <w:szCs w:val="24"/>
        </w:rPr>
      </w:pPr>
      <w:r>
        <w:rPr>
          <w:rFonts w:ascii="Arial" w:hAnsi="Arial" w:cs="Arial"/>
          <w:color w:val="333333"/>
          <w:sz w:val="24"/>
          <w:szCs w:val="24"/>
        </w:rPr>
        <w:t>NIDN.</w:t>
      </w:r>
    </w:p>
    <w:p w:rsidR="00AD55B1" w:rsidRDefault="00AD55B1" w:rsidP="00A253B8">
      <w:pPr>
        <w:spacing w:after="0" w:line="480" w:lineRule="auto"/>
        <w:rPr>
          <w:rFonts w:ascii="Arial" w:hAnsi="Arial" w:cs="Arial"/>
          <w:b/>
          <w:sz w:val="24"/>
          <w:szCs w:val="24"/>
        </w:rPr>
        <w:sectPr w:rsidR="00AD55B1" w:rsidSect="00335D23">
          <w:footerReference w:type="default" r:id="rId10"/>
          <w:pgSz w:w="11909" w:h="16834" w:code="9"/>
          <w:pgMar w:top="1298" w:right="1009" w:bottom="1298" w:left="1440" w:header="720" w:footer="680" w:gutter="0"/>
          <w:cols w:space="720"/>
          <w:docGrid w:linePitch="360"/>
        </w:sectPr>
      </w:pPr>
    </w:p>
    <w:p w:rsidR="004B2E60" w:rsidRDefault="006545A9" w:rsidP="006545A9">
      <w:pPr>
        <w:pStyle w:val="senaText"/>
        <w:ind w:firstLine="0"/>
        <w:jc w:val="center"/>
        <w:rPr>
          <w:rFonts w:ascii="Arial" w:hAnsi="Arial" w:cs="Arial"/>
          <w:b/>
          <w:bCs/>
          <w:sz w:val="28"/>
          <w:szCs w:val="28"/>
        </w:rPr>
      </w:pPr>
      <w:r>
        <w:rPr>
          <w:rFonts w:ascii="Arial" w:hAnsi="Arial" w:cs="Arial"/>
          <w:b/>
          <w:bCs/>
          <w:sz w:val="28"/>
          <w:szCs w:val="28"/>
        </w:rPr>
        <w:lastRenderedPageBreak/>
        <w:t>PENERAPAN ALGORITMA APRIORI PADA SISTEM REKOMENDASI BARANG DI TOKO ROKOK ELEKTRIK</w:t>
      </w:r>
    </w:p>
    <w:p w:rsidR="006545A9" w:rsidRDefault="006545A9" w:rsidP="006545A9">
      <w:pPr>
        <w:pStyle w:val="senaText"/>
        <w:ind w:firstLine="0"/>
        <w:jc w:val="center"/>
        <w:rPr>
          <w:rFonts w:ascii="Arial" w:hAnsi="Arial" w:cs="Arial"/>
          <w:b/>
          <w:bCs/>
          <w:sz w:val="28"/>
          <w:szCs w:val="28"/>
        </w:rPr>
      </w:pPr>
    </w:p>
    <w:p w:rsidR="006545A9" w:rsidRPr="0007493E" w:rsidRDefault="006545A9" w:rsidP="006545A9">
      <w:pPr>
        <w:pStyle w:val="senaText"/>
        <w:ind w:firstLine="0"/>
        <w:jc w:val="center"/>
        <w:rPr>
          <w:rFonts w:ascii="Arial" w:hAnsi="Arial" w:cs="Arial"/>
          <w:b/>
          <w:bCs/>
          <w:sz w:val="28"/>
          <w:szCs w:val="28"/>
        </w:rPr>
      </w:pPr>
      <w:r>
        <w:rPr>
          <w:rFonts w:ascii="Arial" w:hAnsi="Arial" w:cs="Arial"/>
          <w:b/>
          <w:bCs/>
          <w:sz w:val="28"/>
          <w:szCs w:val="28"/>
        </w:rPr>
        <w:t>(STUDI KASUS : HOUSE VAPOR KARTASURA)</w:t>
      </w:r>
    </w:p>
    <w:p w:rsidR="004B2E60" w:rsidRPr="005C3AF4" w:rsidRDefault="004B2E60" w:rsidP="00A253B8">
      <w:pPr>
        <w:pStyle w:val="senaText"/>
        <w:spacing w:line="480" w:lineRule="auto"/>
        <w:ind w:firstLine="0"/>
        <w:rPr>
          <w:rFonts w:ascii="Arial" w:hAnsi="Arial" w:cs="Arial"/>
          <w:color w:val="FFFFFF" w:themeColor="background1"/>
          <w:szCs w:val="22"/>
        </w:rPr>
      </w:pPr>
      <w:r w:rsidRPr="005C3AF4">
        <w:rPr>
          <w:rFonts w:ascii="Arial" w:hAnsi="Arial" w:cs="Arial"/>
          <w:color w:val="FFFFFF" w:themeColor="background1"/>
          <w:szCs w:val="22"/>
        </w:rPr>
        <w:t>Arial 11</w:t>
      </w:r>
    </w:p>
    <w:p w:rsidR="00505C1D" w:rsidRDefault="006545A9" w:rsidP="006545A9">
      <w:pPr>
        <w:pStyle w:val="senaText"/>
        <w:ind w:firstLine="0"/>
        <w:jc w:val="center"/>
        <w:rPr>
          <w:rFonts w:ascii="Arial" w:hAnsi="Arial" w:cs="Arial"/>
          <w:b/>
          <w:bCs/>
        </w:rPr>
      </w:pPr>
      <w:r>
        <w:rPr>
          <w:rFonts w:ascii="Arial" w:hAnsi="Arial" w:cs="Arial"/>
          <w:b/>
          <w:bCs/>
        </w:rPr>
        <w:t>Arvian Furqon Yudanar</w:t>
      </w:r>
      <w:r w:rsidR="00505C1D" w:rsidRPr="00505C1D">
        <w:rPr>
          <w:rFonts w:ascii="Arial" w:hAnsi="Arial" w:cs="Arial"/>
          <w:b/>
          <w:bCs/>
          <w:vertAlign w:val="superscript"/>
        </w:rPr>
        <w:t>1</w:t>
      </w:r>
      <w:r w:rsidR="00505C1D">
        <w:rPr>
          <w:rFonts w:ascii="Arial" w:hAnsi="Arial" w:cs="Arial"/>
          <w:b/>
          <w:bCs/>
          <w:vertAlign w:val="superscript"/>
        </w:rPr>
        <w:t>)</w:t>
      </w:r>
      <w:r w:rsidR="00505C1D">
        <w:rPr>
          <w:rFonts w:ascii="Arial" w:hAnsi="Arial" w:cs="Arial"/>
          <w:b/>
          <w:bCs/>
        </w:rPr>
        <w:t xml:space="preserve">; </w:t>
      </w:r>
      <w:r>
        <w:rPr>
          <w:rFonts w:ascii="Arial" w:hAnsi="Arial" w:cs="Arial"/>
          <w:b/>
          <w:bCs/>
        </w:rPr>
        <w:t>Sri Hariyati Fitriasih</w:t>
      </w:r>
      <w:r w:rsidR="00505C1D" w:rsidRPr="00505C1D">
        <w:rPr>
          <w:rFonts w:ascii="Arial" w:hAnsi="Arial" w:cs="Arial"/>
          <w:b/>
          <w:bCs/>
          <w:vertAlign w:val="superscript"/>
        </w:rPr>
        <w:t>2</w:t>
      </w:r>
      <w:r w:rsidR="00505C1D">
        <w:rPr>
          <w:rFonts w:ascii="Arial" w:hAnsi="Arial" w:cs="Arial"/>
          <w:b/>
          <w:bCs/>
          <w:vertAlign w:val="superscript"/>
        </w:rPr>
        <w:t>)</w:t>
      </w:r>
      <w:r w:rsidR="00505C1D">
        <w:rPr>
          <w:rFonts w:ascii="Arial" w:hAnsi="Arial" w:cs="Arial"/>
          <w:b/>
          <w:bCs/>
        </w:rPr>
        <w:t xml:space="preserve">; </w:t>
      </w:r>
      <w:r>
        <w:rPr>
          <w:rFonts w:ascii="Arial" w:hAnsi="Arial" w:cs="Arial"/>
          <w:b/>
          <w:bCs/>
        </w:rPr>
        <w:t>Muhammad Hasbi</w:t>
      </w:r>
      <w:r w:rsidR="00505C1D" w:rsidRPr="00505C1D">
        <w:rPr>
          <w:rFonts w:ascii="Arial" w:hAnsi="Arial" w:cs="Arial"/>
          <w:b/>
          <w:bCs/>
          <w:vertAlign w:val="superscript"/>
        </w:rPr>
        <w:t>3</w:t>
      </w:r>
      <w:r w:rsidR="00505C1D">
        <w:rPr>
          <w:rFonts w:ascii="Arial" w:hAnsi="Arial" w:cs="Arial"/>
          <w:b/>
          <w:bCs/>
          <w:vertAlign w:val="superscript"/>
        </w:rPr>
        <w:t>)</w:t>
      </w:r>
    </w:p>
    <w:p w:rsidR="00505C1D" w:rsidRPr="00EF0781" w:rsidRDefault="00505C1D" w:rsidP="002F6573">
      <w:pPr>
        <w:pStyle w:val="senaText"/>
        <w:ind w:firstLine="0"/>
        <w:jc w:val="center"/>
        <w:rPr>
          <w:rFonts w:ascii="Arial" w:hAnsi="Arial" w:cs="Arial"/>
          <w:bCs/>
          <w:sz w:val="20"/>
        </w:rPr>
      </w:pPr>
      <w:r w:rsidRPr="0093153F">
        <w:rPr>
          <w:rFonts w:ascii="Arial" w:hAnsi="Arial" w:cs="Arial"/>
          <w:bCs/>
          <w:sz w:val="20"/>
          <w:vertAlign w:val="superscript"/>
        </w:rPr>
        <w:t>1)</w:t>
      </w:r>
      <w:r w:rsidR="00FE4103" w:rsidRPr="00FE4103">
        <w:rPr>
          <w:rFonts w:ascii="Arial" w:hAnsi="Arial" w:cs="Arial"/>
          <w:bCs/>
          <w:sz w:val="20"/>
          <w:vertAlign w:val="superscript"/>
        </w:rPr>
        <w:t xml:space="preserve"> </w:t>
      </w:r>
      <w:r w:rsidR="00FE4103" w:rsidRPr="0093153F">
        <w:rPr>
          <w:rFonts w:ascii="Arial" w:hAnsi="Arial" w:cs="Arial"/>
          <w:bCs/>
          <w:sz w:val="20"/>
          <w:vertAlign w:val="superscript"/>
        </w:rPr>
        <w:t>2)</w:t>
      </w:r>
      <w:r w:rsidR="00FE4103" w:rsidRPr="00FE4103">
        <w:rPr>
          <w:rFonts w:ascii="Arial" w:hAnsi="Arial" w:cs="Arial"/>
          <w:bCs/>
          <w:sz w:val="20"/>
          <w:vertAlign w:val="superscript"/>
        </w:rPr>
        <w:t xml:space="preserve"> </w:t>
      </w:r>
      <w:r w:rsidR="00FE4103" w:rsidRPr="0093153F">
        <w:rPr>
          <w:rFonts w:ascii="Arial" w:hAnsi="Arial" w:cs="Arial"/>
          <w:bCs/>
          <w:sz w:val="20"/>
          <w:vertAlign w:val="superscript"/>
        </w:rPr>
        <w:t>3)</w:t>
      </w:r>
      <w:r w:rsidR="006545A9">
        <w:rPr>
          <w:rFonts w:ascii="Arial" w:hAnsi="Arial" w:cs="Arial"/>
          <w:bCs/>
          <w:sz w:val="20"/>
        </w:rPr>
        <w:t>Program Studi Teknik Informatika</w:t>
      </w:r>
      <w:r w:rsidRPr="00EF0781">
        <w:rPr>
          <w:rFonts w:ascii="Arial" w:hAnsi="Arial" w:cs="Arial"/>
          <w:bCs/>
          <w:sz w:val="20"/>
        </w:rPr>
        <w:t xml:space="preserve">, </w:t>
      </w:r>
      <w:r w:rsidR="006545A9">
        <w:rPr>
          <w:rFonts w:ascii="Arial" w:hAnsi="Arial" w:cs="Arial"/>
          <w:bCs/>
          <w:sz w:val="20"/>
        </w:rPr>
        <w:t>S</w:t>
      </w:r>
      <w:r w:rsidR="002F6573">
        <w:rPr>
          <w:rFonts w:ascii="Arial" w:hAnsi="Arial" w:cs="Arial"/>
          <w:bCs/>
          <w:sz w:val="20"/>
        </w:rPr>
        <w:t>TMIK</w:t>
      </w:r>
      <w:r w:rsidR="006545A9">
        <w:rPr>
          <w:rFonts w:ascii="Arial" w:hAnsi="Arial" w:cs="Arial"/>
          <w:bCs/>
          <w:sz w:val="20"/>
        </w:rPr>
        <w:t xml:space="preserve"> Sinar Nusantara</w:t>
      </w:r>
    </w:p>
    <w:p w:rsidR="004B2E60" w:rsidRPr="00EF0781" w:rsidRDefault="00505C1D" w:rsidP="009D50ED">
      <w:pPr>
        <w:pStyle w:val="senaText"/>
        <w:ind w:firstLine="0"/>
        <w:jc w:val="center"/>
        <w:rPr>
          <w:rFonts w:ascii="Arial" w:hAnsi="Arial" w:cs="Arial"/>
          <w:bCs/>
          <w:sz w:val="20"/>
        </w:rPr>
      </w:pPr>
      <w:r w:rsidRPr="00EF0781">
        <w:rPr>
          <w:rFonts w:ascii="Arial" w:hAnsi="Arial" w:cs="Arial"/>
          <w:bCs/>
          <w:sz w:val="20"/>
          <w:vertAlign w:val="superscript"/>
        </w:rPr>
        <w:t>1)</w:t>
      </w:r>
      <w:r w:rsidR="00FE4103">
        <w:rPr>
          <w:rFonts w:ascii="Arial" w:hAnsi="Arial" w:cs="Arial"/>
          <w:bCs/>
          <w:sz w:val="20"/>
        </w:rPr>
        <w:t>15500015.arvian@sinus.ac.id</w:t>
      </w:r>
      <w:r w:rsidRPr="00581634">
        <w:rPr>
          <w:rFonts w:ascii="Arial" w:hAnsi="Arial" w:cs="Arial"/>
          <w:bCs/>
          <w:color w:val="FF0000"/>
          <w:sz w:val="20"/>
        </w:rPr>
        <w:t>;</w:t>
      </w:r>
      <w:r w:rsidRPr="00EF0781">
        <w:rPr>
          <w:rFonts w:ascii="Arial" w:hAnsi="Arial" w:cs="Arial"/>
          <w:bCs/>
          <w:sz w:val="20"/>
        </w:rPr>
        <w:t xml:space="preserve"> </w:t>
      </w:r>
      <w:r w:rsidRPr="00EF0781">
        <w:rPr>
          <w:rFonts w:ascii="Arial" w:hAnsi="Arial" w:cs="Arial"/>
          <w:bCs/>
          <w:sz w:val="20"/>
          <w:vertAlign w:val="superscript"/>
        </w:rPr>
        <w:t>2)</w:t>
      </w:r>
      <w:r w:rsidR="009D50ED">
        <w:rPr>
          <w:rFonts w:ascii="Arial" w:hAnsi="Arial" w:cs="Arial"/>
          <w:bCs/>
          <w:sz w:val="20"/>
        </w:rPr>
        <w:t>fitriasih@sinus.ac.id</w:t>
      </w:r>
      <w:r w:rsidRPr="00EF0781">
        <w:rPr>
          <w:rFonts w:ascii="Arial" w:hAnsi="Arial" w:cs="Arial"/>
          <w:bCs/>
          <w:sz w:val="20"/>
        </w:rPr>
        <w:t xml:space="preserve">; </w:t>
      </w:r>
      <w:r w:rsidRPr="00EF0781">
        <w:rPr>
          <w:rFonts w:ascii="Arial" w:hAnsi="Arial" w:cs="Arial"/>
          <w:bCs/>
          <w:sz w:val="20"/>
          <w:vertAlign w:val="superscript"/>
        </w:rPr>
        <w:t>3)</w:t>
      </w:r>
      <w:r w:rsidR="009D50ED">
        <w:rPr>
          <w:rFonts w:ascii="Arial" w:hAnsi="Arial" w:cs="Arial"/>
          <w:bCs/>
          <w:sz w:val="20"/>
        </w:rPr>
        <w:t>mhasbi@sinus.ac.id</w:t>
      </w:r>
    </w:p>
    <w:p w:rsidR="004B2E60" w:rsidRPr="009124AF" w:rsidRDefault="004B2E60" w:rsidP="009124AF">
      <w:pPr>
        <w:pStyle w:val="senaText"/>
        <w:spacing w:line="480" w:lineRule="auto"/>
        <w:ind w:firstLine="0"/>
        <w:jc w:val="left"/>
        <w:rPr>
          <w:rFonts w:ascii="Arial" w:hAnsi="Arial" w:cs="Arial"/>
          <w:color w:val="FFFFFF" w:themeColor="background1"/>
          <w:szCs w:val="22"/>
        </w:rPr>
      </w:pPr>
      <w:r w:rsidRPr="005C3AF4">
        <w:rPr>
          <w:rFonts w:ascii="Arial" w:hAnsi="Arial" w:cs="Arial"/>
          <w:color w:val="FFFFFF" w:themeColor="background1"/>
          <w:sz w:val="24"/>
        </w:rPr>
        <w:t>…….</w:t>
      </w:r>
    </w:p>
    <w:p w:rsidR="002108E0" w:rsidRPr="002108E0" w:rsidRDefault="002108E0" w:rsidP="001C22CB">
      <w:pPr>
        <w:spacing w:after="0" w:line="240" w:lineRule="auto"/>
        <w:jc w:val="center"/>
        <w:rPr>
          <w:rFonts w:ascii="Arial" w:hAnsi="Arial" w:cs="Arial"/>
          <w:b/>
          <w:i/>
        </w:rPr>
      </w:pPr>
      <w:r w:rsidRPr="002108E0">
        <w:rPr>
          <w:rFonts w:ascii="Arial" w:hAnsi="Arial" w:cs="Arial"/>
          <w:b/>
          <w:i/>
        </w:rPr>
        <w:t>ABSTRACT</w:t>
      </w:r>
    </w:p>
    <w:p w:rsidR="004B2E60" w:rsidRDefault="001C22CB" w:rsidP="000A4A88">
      <w:pPr>
        <w:spacing w:after="0" w:line="240" w:lineRule="auto"/>
        <w:jc w:val="both"/>
        <w:rPr>
          <w:rFonts w:asciiTheme="minorBidi" w:eastAsia="Times New Roman" w:hAnsiTheme="minorBidi"/>
          <w:i/>
          <w:iCs/>
          <w:szCs w:val="24"/>
        </w:rPr>
      </w:pPr>
      <w:r w:rsidRPr="001C22CB">
        <w:rPr>
          <w:rFonts w:asciiTheme="minorBidi" w:eastAsia="Times New Roman" w:hAnsiTheme="minorBidi"/>
          <w:i/>
          <w:iCs/>
          <w:szCs w:val="24"/>
        </w:rPr>
        <w:t>Each company or organization that wants to survive needs to determine the right business strategy. Data sales of products made by the company will eventually generate mountains of data. So it is very unfortuna</w:t>
      </w:r>
      <w:r w:rsidR="00E9623E">
        <w:rPr>
          <w:rFonts w:asciiTheme="minorBidi" w:eastAsia="Times New Roman" w:hAnsiTheme="minorBidi"/>
          <w:i/>
          <w:iCs/>
          <w:szCs w:val="24"/>
        </w:rPr>
        <w:t>te if not analyzed back. P</w:t>
      </w:r>
      <w:r w:rsidRPr="001C22CB">
        <w:rPr>
          <w:rFonts w:asciiTheme="minorBidi" w:eastAsia="Times New Roman" w:hAnsiTheme="minorBidi"/>
          <w:i/>
          <w:iCs/>
          <w:szCs w:val="24"/>
        </w:rPr>
        <w:t>roducts offered variety with a wide range of products, and sometimes the brand influence people to buy the product, to know the products with the highest sales and the</w:t>
      </w:r>
      <w:r w:rsidR="00F94343">
        <w:rPr>
          <w:rFonts w:asciiTheme="minorBidi" w:eastAsia="Times New Roman" w:hAnsiTheme="minorBidi"/>
          <w:i/>
          <w:iCs/>
          <w:szCs w:val="24"/>
        </w:rPr>
        <w:t xml:space="preserve"> linkage of products with each other</w:t>
      </w:r>
      <w:r w:rsidRPr="001C22CB">
        <w:rPr>
          <w:rFonts w:asciiTheme="minorBidi" w:eastAsia="Times New Roman" w:hAnsiTheme="minorBidi"/>
          <w:i/>
          <w:iCs/>
          <w:szCs w:val="24"/>
        </w:rPr>
        <w:t xml:space="preserve"> needed one existing algorithms in data mining algorithms are algorithms </w:t>
      </w:r>
      <w:r w:rsidR="008863CB">
        <w:rPr>
          <w:rFonts w:asciiTheme="minorBidi" w:eastAsia="Times New Roman" w:hAnsiTheme="minorBidi"/>
          <w:i/>
          <w:iCs/>
          <w:szCs w:val="24"/>
        </w:rPr>
        <w:t>a</w:t>
      </w:r>
      <w:r w:rsidRPr="001C22CB">
        <w:rPr>
          <w:rFonts w:asciiTheme="minorBidi" w:eastAsia="Times New Roman" w:hAnsiTheme="minorBidi"/>
          <w:i/>
          <w:iCs/>
          <w:szCs w:val="24"/>
        </w:rPr>
        <w:t>priori to be inform</w:t>
      </w:r>
      <w:r w:rsidR="008863CB">
        <w:rPr>
          <w:rFonts w:asciiTheme="minorBidi" w:eastAsia="Times New Roman" w:hAnsiTheme="minorBidi"/>
          <w:i/>
          <w:iCs/>
          <w:szCs w:val="24"/>
        </w:rPr>
        <w:t>ed, and with the help of this program</w:t>
      </w:r>
      <w:r w:rsidRPr="001C22CB">
        <w:rPr>
          <w:rFonts w:asciiTheme="minorBidi" w:eastAsia="Times New Roman" w:hAnsiTheme="minorBidi"/>
          <w:i/>
          <w:iCs/>
          <w:szCs w:val="24"/>
        </w:rPr>
        <w:t xml:space="preserve">, products which appear simultaneously knowable. </w:t>
      </w:r>
      <w:r w:rsidR="00FB15B9">
        <w:rPr>
          <w:rFonts w:asciiTheme="minorBidi" w:eastAsia="Times New Roman" w:hAnsiTheme="minorBidi"/>
          <w:i/>
          <w:iCs/>
          <w:szCs w:val="24"/>
        </w:rPr>
        <w:t>Ap</w:t>
      </w:r>
      <w:r w:rsidRPr="001C22CB">
        <w:rPr>
          <w:rFonts w:asciiTheme="minorBidi" w:eastAsia="Times New Roman" w:hAnsiTheme="minorBidi"/>
          <w:i/>
          <w:iCs/>
          <w:szCs w:val="24"/>
        </w:rPr>
        <w:t>riori algorithms including the type of association rules in data mining. One association analysis phase which attracted the attention of many researchers to produce efficient algorithms is the analysis of patterns of high frequency (frequent pattern mining). Important or not an association can be identified by the two benchmarks, namely: support and confidence. Support (support value) is the percentage of the combination of these items in the database, while confidence (value certainty) is a strong relationship between the item</w:t>
      </w:r>
      <w:r w:rsidR="00CD3763">
        <w:rPr>
          <w:rFonts w:asciiTheme="minorBidi" w:eastAsia="Times New Roman" w:hAnsiTheme="minorBidi"/>
          <w:i/>
          <w:iCs/>
          <w:szCs w:val="24"/>
        </w:rPr>
        <w:t>s in the rules of association. Ap</w:t>
      </w:r>
      <w:r w:rsidRPr="001C22CB">
        <w:rPr>
          <w:rFonts w:asciiTheme="minorBidi" w:eastAsia="Times New Roman" w:hAnsiTheme="minorBidi"/>
          <w:i/>
          <w:iCs/>
          <w:szCs w:val="24"/>
        </w:rPr>
        <w:t>riori algorithm can be helpful for the deve</w:t>
      </w:r>
      <w:r w:rsidR="00F94343">
        <w:rPr>
          <w:rFonts w:asciiTheme="minorBidi" w:eastAsia="Times New Roman" w:hAnsiTheme="minorBidi"/>
          <w:i/>
          <w:iCs/>
          <w:szCs w:val="24"/>
        </w:rPr>
        <w:t>lopment of marketing strategies. From ther result of testing the validity, the data is efficient if the minimum support more than 10% and the minimum confidence more than 50%.</w:t>
      </w:r>
      <w:r w:rsidR="000A4A88">
        <w:rPr>
          <w:rFonts w:asciiTheme="minorBidi" w:eastAsia="Times New Roman" w:hAnsiTheme="minorBidi"/>
          <w:i/>
          <w:iCs/>
          <w:szCs w:val="24"/>
        </w:rPr>
        <w:t xml:space="preserve"> The calculation need 2 different minimum support and minimum confidence to know the best result.</w:t>
      </w:r>
    </w:p>
    <w:p w:rsidR="009124AF" w:rsidRDefault="009124AF" w:rsidP="000A4A88">
      <w:pPr>
        <w:spacing w:after="0" w:line="240" w:lineRule="auto"/>
        <w:jc w:val="both"/>
        <w:rPr>
          <w:rFonts w:asciiTheme="minorBidi" w:eastAsia="Times New Roman" w:hAnsiTheme="minorBidi"/>
          <w:i/>
          <w:iCs/>
          <w:szCs w:val="24"/>
        </w:rPr>
      </w:pPr>
    </w:p>
    <w:p w:rsidR="009124AF" w:rsidRDefault="009124AF" w:rsidP="000A4A88">
      <w:pPr>
        <w:spacing w:after="0" w:line="240" w:lineRule="auto"/>
        <w:jc w:val="both"/>
        <w:rPr>
          <w:rFonts w:asciiTheme="minorBidi" w:eastAsia="Times New Roman" w:hAnsiTheme="minorBidi"/>
          <w:i/>
          <w:iCs/>
          <w:szCs w:val="24"/>
        </w:rPr>
      </w:pPr>
      <w:r>
        <w:rPr>
          <w:rFonts w:asciiTheme="minorBidi" w:eastAsia="Times New Roman" w:hAnsiTheme="minorBidi"/>
          <w:i/>
          <w:iCs/>
          <w:szCs w:val="24"/>
        </w:rPr>
        <w:t>Keyword : Data mining, Rekomendasi barang, Apriori, Algoritma</w:t>
      </w:r>
    </w:p>
    <w:p w:rsidR="001C22CB" w:rsidRPr="001C22CB" w:rsidRDefault="001C22CB" w:rsidP="001C22CB">
      <w:pPr>
        <w:spacing w:after="0" w:line="240" w:lineRule="auto"/>
        <w:jc w:val="both"/>
        <w:rPr>
          <w:rFonts w:asciiTheme="minorBidi" w:hAnsiTheme="minorBidi"/>
          <w:i/>
          <w:iCs/>
        </w:rPr>
      </w:pPr>
    </w:p>
    <w:p w:rsidR="001E4E90" w:rsidRDefault="001E4E90" w:rsidP="00A253B8">
      <w:pPr>
        <w:pStyle w:val="ListParagraph"/>
        <w:numPr>
          <w:ilvl w:val="1"/>
          <w:numId w:val="3"/>
        </w:numPr>
        <w:spacing w:after="0" w:line="480" w:lineRule="auto"/>
        <w:jc w:val="both"/>
        <w:rPr>
          <w:rFonts w:ascii="Arial" w:hAnsi="Arial" w:cs="Arial"/>
          <w:b/>
        </w:rPr>
        <w:sectPr w:rsidR="001E4E90" w:rsidSect="00AD55B1">
          <w:headerReference w:type="default" r:id="rId11"/>
          <w:footerReference w:type="default" r:id="rId12"/>
          <w:pgSz w:w="11909" w:h="16834" w:code="9"/>
          <w:pgMar w:top="1298" w:right="1009" w:bottom="1298" w:left="1440" w:header="720" w:footer="680" w:gutter="0"/>
          <w:pgNumType w:start="1"/>
          <w:cols w:space="720"/>
          <w:docGrid w:linePitch="360"/>
        </w:sectPr>
      </w:pPr>
    </w:p>
    <w:p w:rsidR="004B2E60" w:rsidRPr="0007493E" w:rsidRDefault="004B2E60" w:rsidP="00914F7F">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lastRenderedPageBreak/>
        <w:t>PENDAHULUAN</w:t>
      </w:r>
    </w:p>
    <w:p w:rsidR="00914F7F" w:rsidRPr="00914F7F" w:rsidRDefault="00914F7F" w:rsidP="00914F7F">
      <w:pPr>
        <w:spacing w:after="0" w:line="240" w:lineRule="auto"/>
        <w:ind w:firstLine="450"/>
        <w:jc w:val="both"/>
        <w:rPr>
          <w:rFonts w:ascii="Arial" w:hAnsi="Arial" w:cs="Arial"/>
        </w:rPr>
      </w:pPr>
      <w:r w:rsidRPr="00914F7F">
        <w:rPr>
          <w:rFonts w:ascii="Arial" w:hAnsi="Arial" w:cs="Arial"/>
        </w:rPr>
        <w:t xml:space="preserve">House Vapor Kartasura merupakan sebuah toko  yang menjual segala kebutuhan yang berkaitan dengan Rokok Elektrik atau yang lebih sering disebut dengan Vapor. Barang-barang yang dijual di toko biasanya  </w:t>
      </w:r>
    </w:p>
    <w:p w:rsidR="00914F7F" w:rsidRPr="00914F7F" w:rsidRDefault="00914F7F" w:rsidP="00914F7F">
      <w:pPr>
        <w:spacing w:after="0" w:line="240" w:lineRule="auto"/>
        <w:ind w:firstLine="450"/>
        <w:jc w:val="both"/>
        <w:rPr>
          <w:rFonts w:ascii="Arial" w:hAnsi="Arial" w:cs="Arial"/>
        </w:rPr>
      </w:pPr>
      <w:r w:rsidRPr="00914F7F">
        <w:rPr>
          <w:rFonts w:ascii="Arial" w:hAnsi="Arial" w:cs="Arial"/>
        </w:rPr>
        <w:t xml:space="preserve">adalah barang-barang berupa : Mecha Mod, Elektrical Mod, Pod System, Starter Kit, Squonker Mod, Atomizer, Liquid Freebase, Liquid Salt Nic, Battery, Charger, Catridge, Replacement Coil, Wire, Coil, Cotton, dan Accessoris lainya. Untuk transaksi penjualan hampir semua toko sekarang menggunakan sistem informasi penjualan. Salah satu data yang dihasilkan dari sistem informasi penjualan tersebut adalah transaksi data penjualan produk. Dengan kegiatan penjualan setiap hari maka otomatis data penjualan tersebut makin lama akan semakin bertambah banyak. Jika dibiarkan saja maka data tersebut tidak bermanfaat. Dan juga adanya transaksi setiap hari mengharuskan pemiliki toko untuk memenuhi lagi stok barang yang habis di toko, tidak semua barang yang distok </w:t>
      </w:r>
      <w:r w:rsidRPr="00914F7F">
        <w:rPr>
          <w:rFonts w:ascii="Arial" w:hAnsi="Arial" w:cs="Arial"/>
        </w:rPr>
        <w:lastRenderedPageBreak/>
        <w:t>akan habis. Jika stok barang tidak menggunakan strategi, maka barang yang distok tidak akan sesuai dengan keinginan konsumen.</w:t>
      </w:r>
    </w:p>
    <w:p w:rsidR="00914F7F" w:rsidRPr="00914F7F" w:rsidRDefault="00914F7F" w:rsidP="00914F7F">
      <w:pPr>
        <w:spacing w:after="0" w:line="240" w:lineRule="auto"/>
        <w:ind w:firstLine="450"/>
        <w:jc w:val="both"/>
        <w:rPr>
          <w:rFonts w:ascii="Arial" w:hAnsi="Arial" w:cs="Arial"/>
        </w:rPr>
      </w:pPr>
      <w:r w:rsidRPr="00914F7F">
        <w:rPr>
          <w:rFonts w:ascii="Arial" w:hAnsi="Arial" w:cs="Arial"/>
        </w:rPr>
        <w:t>Solusi dari permasalahan tersebut adalah bagaimana membentuk pola kombinasi itemsets dan membuat aturan dengan teknik association rule. Pengetahuan yang dihasilkan dari data pengolahan data penjualan dengan algoritma apriori yakni berupa pola kombinasi dan aturan asosiasi, yang dapat digunakan oleh pihak toko salah satunya adalah sebagai acuan penyusunan katalog produk.</w:t>
      </w:r>
    </w:p>
    <w:p w:rsidR="00914F7F" w:rsidRPr="00914F7F" w:rsidRDefault="00914F7F" w:rsidP="00914F7F">
      <w:pPr>
        <w:spacing w:after="0" w:line="240" w:lineRule="auto"/>
        <w:ind w:firstLine="450"/>
        <w:jc w:val="both"/>
        <w:rPr>
          <w:rFonts w:ascii="Arial" w:hAnsi="Arial" w:cs="Arial"/>
        </w:rPr>
      </w:pPr>
      <w:r w:rsidRPr="00914F7F">
        <w:rPr>
          <w:rFonts w:ascii="Arial" w:hAnsi="Arial" w:cs="Arial"/>
        </w:rPr>
        <w:t>Dengan melihat dari jurnal (Simbolon, 2019) yang mengangkat permasalahan mengenai algoritma apriori dalam mencari kombinasi barang yang terjual sebagai referensi untuk persediaan barang di toko elektronik.</w:t>
      </w:r>
    </w:p>
    <w:p w:rsidR="00914F7F" w:rsidRPr="00914F7F" w:rsidRDefault="00914F7F" w:rsidP="00914F7F">
      <w:pPr>
        <w:spacing w:after="0" w:line="240" w:lineRule="auto"/>
        <w:ind w:firstLine="450"/>
        <w:jc w:val="both"/>
        <w:rPr>
          <w:rFonts w:ascii="Arial" w:hAnsi="Arial" w:cs="Arial"/>
        </w:rPr>
      </w:pPr>
      <w:r w:rsidRPr="00914F7F">
        <w:rPr>
          <w:rFonts w:ascii="Arial" w:hAnsi="Arial" w:cs="Arial"/>
        </w:rPr>
        <w:t xml:space="preserve">Berdasarkan penelitian dari (-, Marisa, &amp; Purnomo, 2016) yang meneliti tentang algoritma apriori untuk mencari produk yang laku dipasaran, sehingga memudahkan </w:t>
      </w:r>
      <w:r w:rsidRPr="00914F7F">
        <w:rPr>
          <w:rFonts w:ascii="Arial" w:hAnsi="Arial" w:cs="Arial"/>
        </w:rPr>
        <w:lastRenderedPageBreak/>
        <w:t>pedagang baru yang memiliki modal yang terbatas.</w:t>
      </w:r>
    </w:p>
    <w:p w:rsidR="004B2E60" w:rsidRDefault="00914F7F" w:rsidP="004E0C4D">
      <w:pPr>
        <w:spacing w:after="0" w:line="240" w:lineRule="auto"/>
        <w:ind w:firstLine="450"/>
        <w:jc w:val="both"/>
        <w:rPr>
          <w:rFonts w:ascii="Arial" w:hAnsi="Arial" w:cs="Arial"/>
        </w:rPr>
      </w:pPr>
      <w:r w:rsidRPr="00914F7F">
        <w:rPr>
          <w:rFonts w:ascii="Arial" w:hAnsi="Arial" w:cs="Arial"/>
        </w:rPr>
        <w:t>Penelitian yang dilakukan oleh (Kurniawati, Kusuma, &amp; Dewansyah, 2019) dengan menggunakan metode algoritma apriori, memanfaatkan database transaksi guna menncari aturan asosiatif untuk membuat sistem rekomendasi persediaan spare part compressor.</w:t>
      </w:r>
    </w:p>
    <w:p w:rsidR="004E0C4D" w:rsidRDefault="004E0C4D" w:rsidP="004E0C4D">
      <w:pPr>
        <w:spacing w:after="0" w:line="240" w:lineRule="auto"/>
        <w:ind w:firstLine="450"/>
        <w:jc w:val="both"/>
        <w:rPr>
          <w:rFonts w:ascii="Arial" w:hAnsi="Arial" w:cs="Arial"/>
        </w:rPr>
      </w:pPr>
    </w:p>
    <w:p w:rsidR="002108E0" w:rsidRDefault="002108E0" w:rsidP="003F68FD">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TINJAUAN PUSTAKA</w:t>
      </w:r>
    </w:p>
    <w:p w:rsidR="00571D70" w:rsidRPr="00B84C88" w:rsidRDefault="00571D70" w:rsidP="003F68FD">
      <w:pPr>
        <w:pStyle w:val="ListParagraph"/>
        <w:numPr>
          <w:ilvl w:val="0"/>
          <w:numId w:val="13"/>
        </w:numPr>
        <w:spacing w:line="240" w:lineRule="auto"/>
        <w:ind w:left="426" w:hanging="426"/>
        <w:jc w:val="both"/>
        <w:rPr>
          <w:rFonts w:asciiTheme="minorBidi" w:hAnsiTheme="minorBidi"/>
          <w:b/>
          <w:iCs/>
        </w:rPr>
      </w:pPr>
      <w:r w:rsidRPr="00B84C88">
        <w:rPr>
          <w:rFonts w:asciiTheme="minorBidi" w:hAnsiTheme="minorBidi"/>
          <w:b/>
          <w:iCs/>
        </w:rPr>
        <w:t>Data Mining</w:t>
      </w:r>
    </w:p>
    <w:p w:rsidR="00571D70" w:rsidRPr="00B84C88" w:rsidRDefault="00571D70" w:rsidP="00571D70">
      <w:pPr>
        <w:pStyle w:val="ListParagraph"/>
        <w:spacing w:line="240" w:lineRule="auto"/>
        <w:ind w:left="0" w:firstLine="426"/>
        <w:jc w:val="both"/>
        <w:rPr>
          <w:rFonts w:asciiTheme="minorBidi" w:hAnsiTheme="minorBidi"/>
          <w:bCs/>
          <w:i/>
        </w:rPr>
      </w:pPr>
      <w:r w:rsidRPr="00B84C88">
        <w:rPr>
          <w:rFonts w:asciiTheme="minorBidi" w:hAnsiTheme="minorBidi"/>
          <w:bCs/>
          <w:iCs/>
        </w:rPr>
        <w:t xml:space="preserve">Data Mining adalah serangkaian proses untuk menggali nilai tambah berupa informasi yang selama ini tidak diketahui secara manual dari suatu basis data. Informasi yang dihasilkan diperoleh dengan cara mengekstraksi dan mengenali pola yang penting atau menarik data yang terdapat pada basis data. Data mining terutama digunakan untuk mencari pengetahuan yang terdapat dalam basis data yang besar sehingga sering disebut </w:t>
      </w:r>
      <w:r w:rsidRPr="00B84C88">
        <w:rPr>
          <w:rFonts w:asciiTheme="minorBidi" w:hAnsiTheme="minorBidi"/>
          <w:bCs/>
          <w:i/>
        </w:rPr>
        <w:t>Knowledge Discovery Database (KDD).</w:t>
      </w:r>
    </w:p>
    <w:p w:rsidR="00571D70" w:rsidRPr="00B84C88" w:rsidRDefault="00571D70" w:rsidP="008B4715">
      <w:pPr>
        <w:pStyle w:val="ListParagraph"/>
        <w:spacing w:line="240" w:lineRule="auto"/>
        <w:ind w:left="0" w:firstLine="426"/>
        <w:jc w:val="both"/>
        <w:rPr>
          <w:rFonts w:asciiTheme="minorBidi" w:hAnsiTheme="minorBidi"/>
          <w:b/>
          <w:iCs/>
        </w:rPr>
      </w:pPr>
      <w:r w:rsidRPr="00B84C88">
        <w:rPr>
          <w:rFonts w:asciiTheme="minorBidi" w:hAnsiTheme="minorBidi"/>
          <w:bCs/>
          <w:iCs/>
        </w:rPr>
        <w:t xml:space="preserve">Data mining merupakan salah satu dari rangkaian </w:t>
      </w:r>
      <w:r w:rsidRPr="00B84C88">
        <w:rPr>
          <w:rFonts w:asciiTheme="minorBidi" w:hAnsiTheme="minorBidi"/>
          <w:bCs/>
          <w:i/>
        </w:rPr>
        <w:t>Knowledge Discovery in Database (KDD).</w:t>
      </w:r>
      <w:r w:rsidRPr="00B84C88">
        <w:rPr>
          <w:rFonts w:asciiTheme="minorBidi" w:hAnsiTheme="minorBidi"/>
          <w:bCs/>
          <w:iCs/>
        </w:rPr>
        <w:t xml:space="preserve"> KDD berhubungan dengan Teknik integrasi dan penemuan ilmiah, interpretasi dan visualisasi dari pola-pola sejumlah data. Serangkaian proses tersebut memiliki tahap sebagai berikut </w:t>
      </w:r>
      <w:r w:rsidRPr="00B84C88">
        <w:rPr>
          <w:rFonts w:asciiTheme="minorBidi" w:hAnsiTheme="minorBidi"/>
          <w:bCs/>
          <w:iCs/>
        </w:rPr>
        <w:fldChar w:fldCharType="begin" w:fldLock="1"/>
      </w:r>
      <w:r w:rsidR="004747AB">
        <w:rPr>
          <w:rFonts w:asciiTheme="minorBidi" w:hAnsiTheme="minorBidi"/>
          <w:bCs/>
          <w:iCs/>
        </w:rPr>
        <w:instrText>ADDIN CSL_CITATION {"citationItems":[{"id":"ITEM-1","itemData":{"author":[{"dropping-particle":"","family":"Vulandari","given":"Retno","non-dropping-particle":"","parse-names":false,"suffix":""}],"container-title":"Data Mining : Teori dan Aplikasi Rapidminer. Surakarta","id":"ITEM-1","issued":{"date-parts":[["2017"]]},"title":"Data Mining : Teori dan Aplikasi Rapidminer. Surakarta","type":"article-journal"},"uris":["http://www.mendeley.com/documents/?uuid=4262a1a3-9853-4b07-9d34-ad6247ba9e72"]}],"mendeley":{"formattedCitation":"[1]","plainTextFormattedCitation":"[1]","previouslyFormattedCitation":"(Vulandari, 2017)"},"properties":{"noteIndex":0},"schema":"https://github.com/citation-style-language/schema/raw/master/csl-citation.json"}</w:instrText>
      </w:r>
      <w:r w:rsidRPr="00B84C88">
        <w:rPr>
          <w:rFonts w:asciiTheme="minorBidi" w:hAnsiTheme="minorBidi"/>
          <w:bCs/>
          <w:iCs/>
        </w:rPr>
        <w:fldChar w:fldCharType="separate"/>
      </w:r>
      <w:r w:rsidR="004747AB" w:rsidRPr="004747AB">
        <w:rPr>
          <w:rFonts w:asciiTheme="minorBidi" w:hAnsiTheme="minorBidi"/>
          <w:bCs/>
          <w:iCs/>
          <w:noProof/>
        </w:rPr>
        <w:t>[1]</w:t>
      </w:r>
      <w:r w:rsidRPr="00B84C88">
        <w:rPr>
          <w:rFonts w:asciiTheme="minorBidi" w:hAnsiTheme="minorBidi"/>
          <w:bCs/>
          <w:iCs/>
        </w:rPr>
        <w:fldChar w:fldCharType="end"/>
      </w:r>
      <w:r w:rsidRPr="00B84C88">
        <w:rPr>
          <w:rFonts w:asciiTheme="minorBidi" w:hAnsiTheme="minorBidi"/>
          <w:bCs/>
          <w:iCs/>
        </w:rPr>
        <w:t>:</w:t>
      </w:r>
    </w:p>
    <w:p w:rsidR="00571D70" w:rsidRPr="00B84C88"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Pembersihan data ( untuk membuang data yang tidak konsisten dan noise)</w:t>
      </w:r>
    </w:p>
    <w:p w:rsidR="00571D70" w:rsidRPr="00B84C88"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Integrasi data (penggabungan data dari beberapa sumber)</w:t>
      </w:r>
    </w:p>
    <w:p w:rsidR="00571D70" w:rsidRPr="00B84C88"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Transformasi data (data diubah menjadi bentuk yang sesuai untuk di-mining)</w:t>
      </w:r>
    </w:p>
    <w:p w:rsidR="00571D70" w:rsidRPr="00B84C88"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Aplikasi Teknik Data Mining, proses ekstrasi pola dari data yang ada.</w:t>
      </w:r>
    </w:p>
    <w:p w:rsidR="00571D70" w:rsidRPr="00B84C88"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Evalusi pola yang ditemukan (proses interpretasi pola menjadi menjadi pengetahuan yang dapat digunakan untuk mendukung pengambilan keputusan.</w:t>
      </w:r>
    </w:p>
    <w:p w:rsidR="00571D70" w:rsidRDefault="00571D70" w:rsidP="00571D70">
      <w:pPr>
        <w:pStyle w:val="ListParagraph"/>
        <w:numPr>
          <w:ilvl w:val="0"/>
          <w:numId w:val="11"/>
        </w:numPr>
        <w:tabs>
          <w:tab w:val="clear" w:pos="1077"/>
        </w:tabs>
        <w:spacing w:line="240" w:lineRule="auto"/>
        <w:ind w:left="426" w:hanging="270"/>
        <w:jc w:val="both"/>
        <w:rPr>
          <w:rFonts w:asciiTheme="minorBidi" w:hAnsiTheme="minorBidi"/>
          <w:bCs/>
          <w:iCs/>
        </w:rPr>
      </w:pPr>
      <w:r w:rsidRPr="00B84C88">
        <w:rPr>
          <w:rFonts w:asciiTheme="minorBidi" w:hAnsiTheme="minorBidi"/>
          <w:bCs/>
          <w:iCs/>
        </w:rPr>
        <w:t xml:space="preserve">Presentasi pengetahuan (dengan Teknik visualisasi). Tahap ini merupakan bagian dari proses pencarian pengetahuan yang mencakup pemeriksaan apakah pola atau informasi yang ditemukan bertentangan </w:t>
      </w:r>
      <w:r w:rsidRPr="00B84C88">
        <w:rPr>
          <w:rFonts w:asciiTheme="minorBidi" w:hAnsiTheme="minorBidi"/>
          <w:bCs/>
          <w:iCs/>
        </w:rPr>
        <w:lastRenderedPageBreak/>
        <w:t>dengan fakta atau hipotesa yang ada sebelumnya. Langkah terakhir KDD adalah mempresesntasikan pengetahuan dalam bentuk yang mudah dipahami pengguna.</w:t>
      </w:r>
      <w:r w:rsidR="008B4715">
        <w:rPr>
          <w:rFonts w:asciiTheme="minorBidi" w:hAnsiTheme="minorBidi"/>
          <w:bCs/>
          <w:iCs/>
        </w:rPr>
        <w:t xml:space="preserve"> </w:t>
      </w:r>
      <w:r w:rsidR="00863258">
        <w:rPr>
          <w:rFonts w:asciiTheme="minorBidi" w:hAnsiTheme="minorBidi"/>
          <w:bCs/>
          <w:iCs/>
        </w:rPr>
        <w:fldChar w:fldCharType="begin" w:fldLock="1"/>
      </w:r>
      <w:r w:rsidR="004747AB">
        <w:rPr>
          <w:rFonts w:asciiTheme="minorBidi" w:hAnsiTheme="minorBidi"/>
          <w:bCs/>
          <w:iCs/>
        </w:rPr>
        <w:instrText>ADDIN CSL_CITATION {"citationItems":[{"id":"ITEM-1","itemData":{"author":[{"dropping-particle":"","family":"Vulandari","given":"Retno","non-dropping-particle":"","parse-names":false,"suffix":""}],"container-title":"Data Mining : Teori dan Aplikasi Rapidminer. Surakarta","id":"ITEM-1","issued":{"date-parts":[["2017"]]},"title":"Data Mining : Teori dan Aplikasi Rapidminer. Surakarta","type":"article-journal"},"uris":["http://www.mendeley.com/documents/?uuid=4262a1a3-9853-4b07-9d34-ad6247ba9e72"]}],"mendeley":{"formattedCitation":"[1]","plainTextFormattedCitation":"[1]","previouslyFormattedCitation":"(Vulandari, 2017)"},"properties":{"noteIndex":0},"schema":"https://github.com/citation-style-language/schema/raw/master/csl-citation.json"}</w:instrText>
      </w:r>
      <w:r w:rsidR="00863258">
        <w:rPr>
          <w:rFonts w:asciiTheme="minorBidi" w:hAnsiTheme="minorBidi"/>
          <w:bCs/>
          <w:iCs/>
        </w:rPr>
        <w:fldChar w:fldCharType="separate"/>
      </w:r>
      <w:r w:rsidR="004747AB" w:rsidRPr="004747AB">
        <w:rPr>
          <w:rFonts w:asciiTheme="minorBidi" w:hAnsiTheme="minorBidi"/>
          <w:bCs/>
          <w:iCs/>
          <w:noProof/>
        </w:rPr>
        <w:t>[1]</w:t>
      </w:r>
      <w:r w:rsidR="00863258">
        <w:rPr>
          <w:rFonts w:asciiTheme="minorBidi" w:hAnsiTheme="minorBidi"/>
          <w:bCs/>
          <w:iCs/>
        </w:rPr>
        <w:fldChar w:fldCharType="end"/>
      </w:r>
    </w:p>
    <w:p w:rsidR="004E0C4D" w:rsidRPr="00B84C88" w:rsidRDefault="004E0C4D" w:rsidP="004E0C4D">
      <w:pPr>
        <w:pStyle w:val="ListParagraph"/>
        <w:spacing w:line="240" w:lineRule="auto"/>
        <w:ind w:left="426"/>
        <w:jc w:val="both"/>
        <w:rPr>
          <w:rFonts w:asciiTheme="minorBidi" w:hAnsiTheme="minorBidi"/>
          <w:bCs/>
          <w:iCs/>
        </w:rPr>
      </w:pPr>
    </w:p>
    <w:p w:rsidR="00863258" w:rsidRDefault="006E1CBF" w:rsidP="00863258">
      <w:pPr>
        <w:pStyle w:val="ListParagraph"/>
        <w:numPr>
          <w:ilvl w:val="0"/>
          <w:numId w:val="13"/>
        </w:numPr>
        <w:spacing w:line="240" w:lineRule="auto"/>
        <w:ind w:left="426" w:hanging="426"/>
        <w:rPr>
          <w:rFonts w:asciiTheme="minorBidi" w:hAnsiTheme="minorBidi"/>
          <w:b/>
          <w:iCs/>
        </w:rPr>
      </w:pPr>
      <w:r w:rsidRPr="00B84C88">
        <w:rPr>
          <w:rFonts w:asciiTheme="minorBidi" w:hAnsiTheme="minorBidi"/>
          <w:b/>
          <w:iCs/>
        </w:rPr>
        <w:t>Algoritma Apriori</w:t>
      </w:r>
    </w:p>
    <w:p w:rsidR="006E1CBF" w:rsidRDefault="006E1CBF" w:rsidP="00863258">
      <w:pPr>
        <w:pStyle w:val="ListParagraph"/>
        <w:spacing w:line="240" w:lineRule="auto"/>
        <w:ind w:left="0" w:firstLine="426"/>
        <w:jc w:val="both"/>
        <w:rPr>
          <w:rFonts w:asciiTheme="minorBidi" w:hAnsiTheme="minorBidi"/>
          <w:bCs/>
          <w:iCs/>
        </w:rPr>
      </w:pPr>
      <w:r w:rsidRPr="00863258">
        <w:rPr>
          <w:rFonts w:asciiTheme="minorBidi" w:hAnsiTheme="minorBidi"/>
          <w:bCs/>
          <w:iCs/>
        </w:rPr>
        <w:t>Algoritma apriori adalah algoritma pengambilan data dengan aturan asosiatif (Association Rule) untuk menentukan hubungan asosiatuf suatu kombinasi item. Algoritma ini mengontrol berkembangnya kandidat itemset dari hasil frequent itemset dengan support-based pruning untuk menghilangkan itemset  yang tidak menarik dengan menetapkan minimum support. Aturan asosiasi atau sering disebut association rule, merupakan salah satu metode yang digunakan untuk menemukan hubungan diantara data atau bagaimana suatu kelompok data mempengaruhi suatu keberadaan data lain. Aturan asosisasi merupakan salah satu metode yang sering digunakan untuk mencari hubungan antara berbagai item. Hubungan algoritma pariori dengan asosiasi adalah dapat menemukan dua atau lebih attribute dan dua atau lebih objek. Algoritma apriori termasuk jenis aturan pada data mining.</w:t>
      </w:r>
      <w:r w:rsidR="00863258" w:rsidRPr="00863258">
        <w:rPr>
          <w:rFonts w:asciiTheme="minorBidi" w:hAnsiTheme="minorBidi"/>
          <w:bCs/>
          <w:iCs/>
        </w:rPr>
        <w:t xml:space="preserve"> </w:t>
      </w:r>
      <w:r w:rsidR="00833E11">
        <w:rPr>
          <w:rFonts w:asciiTheme="minorBidi" w:hAnsiTheme="minorBidi"/>
          <w:bCs/>
          <w:iCs/>
        </w:rPr>
        <w:fldChar w:fldCharType="begin" w:fldLock="1"/>
      </w:r>
      <w:r w:rsidR="004747AB">
        <w:rPr>
          <w:rFonts w:asciiTheme="minorBidi" w:hAnsiTheme="minorBidi"/>
          <w:bCs/>
          <w:iCs/>
        </w:rPr>
        <w:instrText>ADDIN CSL_CITATION {"citationItems":[{"id":"ITEM-1","itemData":{"author":[{"dropping-particle":"","family":"Kusrini","given":"","non-dropping-particle":"","parse-names":false,"suffix":""},{"dropping-particle":"","family":"Luthfi","given":"Emha Taufiq","non-dropping-particle":"","parse-names":false,"suffix":""}],"container-title":"ALGORITMA DATA MINING","edition":"1","editor":[{"dropping-particle":"","family":"Theresia Ari Prabawati","given":"","non-dropping-particle":"","parse-names":false,"suffix":""}],"id":"ITEM-1","issued":{"date-parts":[["2009"]]},"number-of-pages":"212","publisher":"ANDI","publisher-place":"Yogyakarta","title":"ALGORTIMA DATA MINING","type":"book"},"uris":["http://www.mendeley.com/documents/?uuid=dd620b85-821a-48bc-8160-3a7680becb78"]}],"mendeley":{"formattedCitation":"[2]","plainTextFormattedCitation":"[2]","previouslyFormattedCitation":"(Kusrini &amp; Luthfi, 2009)"},"properties":{"noteIndex":0},"schema":"https://github.com/citation-style-language/schema/raw/master/csl-citation.json"}</w:instrText>
      </w:r>
      <w:r w:rsidR="00833E11">
        <w:rPr>
          <w:rFonts w:asciiTheme="minorBidi" w:hAnsiTheme="minorBidi"/>
          <w:bCs/>
          <w:iCs/>
        </w:rPr>
        <w:fldChar w:fldCharType="separate"/>
      </w:r>
      <w:r w:rsidR="004747AB" w:rsidRPr="004747AB">
        <w:rPr>
          <w:rFonts w:asciiTheme="minorBidi" w:hAnsiTheme="minorBidi"/>
          <w:bCs/>
          <w:iCs/>
          <w:noProof/>
        </w:rPr>
        <w:t>[2]</w:t>
      </w:r>
      <w:r w:rsidR="00833E11">
        <w:rPr>
          <w:rFonts w:asciiTheme="minorBidi" w:hAnsiTheme="minorBidi"/>
          <w:bCs/>
          <w:iCs/>
        </w:rPr>
        <w:fldChar w:fldCharType="end"/>
      </w:r>
    </w:p>
    <w:p w:rsidR="00863258" w:rsidRPr="00863258" w:rsidRDefault="00863258" w:rsidP="00863258">
      <w:pPr>
        <w:pStyle w:val="ListParagraph"/>
        <w:spacing w:line="240" w:lineRule="auto"/>
        <w:ind w:left="0" w:firstLine="426"/>
        <w:jc w:val="both"/>
        <w:rPr>
          <w:rFonts w:asciiTheme="minorBidi" w:hAnsiTheme="minorBidi"/>
          <w:b/>
          <w:iCs/>
        </w:rPr>
      </w:pPr>
    </w:p>
    <w:p w:rsidR="00863258" w:rsidRPr="00863258" w:rsidRDefault="00684476" w:rsidP="00863258">
      <w:pPr>
        <w:pStyle w:val="ListParagraph"/>
        <w:numPr>
          <w:ilvl w:val="0"/>
          <w:numId w:val="13"/>
        </w:numPr>
        <w:spacing w:line="240" w:lineRule="auto"/>
        <w:ind w:left="426" w:hanging="426"/>
        <w:jc w:val="both"/>
        <w:rPr>
          <w:rFonts w:asciiTheme="minorBidi" w:hAnsiTheme="minorBidi"/>
          <w:b/>
          <w:i/>
        </w:rPr>
      </w:pPr>
      <w:r w:rsidRPr="00B84C88">
        <w:rPr>
          <w:rFonts w:asciiTheme="minorBidi" w:hAnsiTheme="minorBidi"/>
          <w:b/>
        </w:rPr>
        <w:t>Rekomendasi Barang</w:t>
      </w:r>
    </w:p>
    <w:p w:rsidR="00684476" w:rsidRPr="00863258" w:rsidRDefault="00684476" w:rsidP="00863258">
      <w:pPr>
        <w:pStyle w:val="ListParagraph"/>
        <w:spacing w:line="240" w:lineRule="auto"/>
        <w:ind w:left="0" w:firstLine="426"/>
        <w:jc w:val="both"/>
        <w:rPr>
          <w:rFonts w:asciiTheme="minorBidi" w:hAnsiTheme="minorBidi"/>
          <w:b/>
          <w:i/>
        </w:rPr>
      </w:pPr>
      <w:r w:rsidRPr="00863258">
        <w:rPr>
          <w:rFonts w:asciiTheme="minorBidi" w:hAnsiTheme="minorBidi"/>
        </w:rPr>
        <w:t>Pada algoritma apriori rekomendasi yaitu menemukan aturan asosiasi keterkaitan antar item sehingga d</w:t>
      </w:r>
      <w:r w:rsidR="004E0C4D" w:rsidRPr="00863258">
        <w:rPr>
          <w:rFonts w:asciiTheme="minorBidi" w:hAnsiTheme="minorBidi"/>
        </w:rPr>
        <w:t>iperoleh pola keterkaitan item.</w:t>
      </w:r>
    </w:p>
    <w:p w:rsidR="003F68FD" w:rsidRPr="00B84C88" w:rsidRDefault="00684476" w:rsidP="00B22D78">
      <w:pPr>
        <w:spacing w:line="240" w:lineRule="auto"/>
        <w:ind w:firstLine="450"/>
        <w:jc w:val="both"/>
        <w:rPr>
          <w:rFonts w:asciiTheme="minorBidi" w:hAnsiTheme="minorBidi"/>
        </w:rPr>
      </w:pPr>
      <w:r w:rsidRPr="00B84C88">
        <w:rPr>
          <w:rFonts w:asciiTheme="minorBidi" w:hAnsiTheme="minorBidi"/>
        </w:rPr>
        <w:t>Pada layanan transaksi jual beli terdapat sistem rekomendasi terkait dengan pola pembelian pengguna tersebut pada data sebelumnya, dimana pola pembelian tersebut dapat dijadikan acuan dalam memberikan rekomendasi barang untuk referensi dalam stok barang pada toko dan penataan barang pada rak toko.</w:t>
      </w:r>
      <w:r w:rsidR="00F70941">
        <w:rPr>
          <w:rFonts w:asciiTheme="minorBidi" w:hAnsiTheme="minorBidi"/>
        </w:rPr>
        <w:t xml:space="preserve"> </w:t>
      </w:r>
      <w:r w:rsidR="00B22D78">
        <w:rPr>
          <w:rFonts w:asciiTheme="minorBidi" w:hAnsiTheme="minorBidi"/>
        </w:rPr>
        <w:fldChar w:fldCharType="begin" w:fldLock="1"/>
      </w:r>
      <w:r w:rsidR="004747AB">
        <w:rPr>
          <w:rFonts w:asciiTheme="minorBidi" w:hAnsiTheme="minorBidi"/>
        </w:rPr>
        <w:instrText>ADDIN CSL_CITATION {"citationItems":[{"id":"ITEM-1","itemData":{"abstract":"Penelitian ini berupaya mengembangkan strategi bisnis peletakkan barang belanjaan yang disesuaikan dengan pola konsumsi konsumen di Swalayan KPRI Universitas Brawijaya Malang. Metode yang digunakan adalah Market Basket Analysis (MBA) dengan memanfaatkan data transaksi penjualan selama bulan Februari 2013. Hasil peneltian ini adalah sebuah prototipe aplikasi MBA. Pengujian prototipe dilakukan dengan batasan minimum transaksi (support) sebesar 7 transaksi dan minimum confidence sebesar 5%. Dengan batasan tersebut, aplikasi MBA membentuk 11 aturan asosiasi. Salah satu aturan asosiasi yang terbentuk adalah jika membeli gula pasir lokal 1kg, indofood bmb.racik sayur sop 20gr 9117, maka membeli indofood bmb.racik sy.asem 20gr rsah.463 dengan nilai support = 0,52% dan nilai confidence = 90,91% yang merupakan aturan dengan nilai confidence tertinggi. Proses selanjutnya adalah mengkategorikan item yang digunakan sebagai acuan perbaikan layout, sehingga mendapatkan rekomendasi perbaikan layout yang menyatakan bahwa gula didekatkan dengan telur, bumbu masak jadi, dan minyak goreng; minyak goreng didekatkan dengan bumbu masak jadi; telur didekatkan dengan beras dan mie instant serta minuman didekatkan dengan roti. Dengan demikian, penataan barang dagangan bisa disesuaikan dengan aturan asosiasi agar sesuai dengan pola konsumsi konsumen.","author":[{"dropping-particle":"","family":"Dewantara","given":"Heru","non-dropping-particle":"","parse-names":false,"suffix":""},{"dropping-particle":"","family":"Santosa","given":"Purnomo Budi","non-dropping-particle":"","parse-names":false,"suffix":""},{"dropping-particle":"","family":"Setyanto","given":"Nasir Widha","non-dropping-particle":"","parse-names":false,"suffix":""}],"container-title":"Teknik Industri","id":"ITEM-1","issued":{"date-parts":[["2013"]]},"page":"415-426","title":"Perancangan Aplikasi Data Mining Dengan Algoritma Apriori Untuk Frekuensi Analisis Keranjang Belanja Pada Data Transaksi Penjualan","type":"article-journal"},"uris":["http://www.mendeley.com/documents/?uuid=d75f99d3-e1ec-41c1-9f10-c3844cae65ba"]}],"mendeley":{"formattedCitation":"[3]","plainTextFormattedCitation":"[3]","previouslyFormattedCitation":"(Dewantara, Santosa, &amp; Setyanto, 2013)"},"properties":{"noteIndex":0},"schema":"https://github.com/citation-style-language/schema/raw/master/csl-citation.json"}</w:instrText>
      </w:r>
      <w:r w:rsidR="00B22D78">
        <w:rPr>
          <w:rFonts w:asciiTheme="minorBidi" w:hAnsiTheme="minorBidi"/>
        </w:rPr>
        <w:fldChar w:fldCharType="separate"/>
      </w:r>
      <w:r w:rsidR="004747AB" w:rsidRPr="004747AB">
        <w:rPr>
          <w:rFonts w:asciiTheme="minorBidi" w:hAnsiTheme="minorBidi"/>
          <w:noProof/>
        </w:rPr>
        <w:t>[3]</w:t>
      </w:r>
      <w:r w:rsidR="00B22D78">
        <w:rPr>
          <w:rFonts w:asciiTheme="minorBidi" w:hAnsiTheme="minorBidi"/>
        </w:rPr>
        <w:fldChar w:fldCharType="end"/>
      </w:r>
    </w:p>
    <w:p w:rsidR="00124B79" w:rsidRPr="00124B79" w:rsidRDefault="00EF729B" w:rsidP="00124B79">
      <w:pPr>
        <w:pStyle w:val="ListParagraph"/>
        <w:numPr>
          <w:ilvl w:val="0"/>
          <w:numId w:val="13"/>
        </w:numPr>
        <w:spacing w:line="240" w:lineRule="auto"/>
        <w:ind w:left="426" w:hanging="426"/>
        <w:jc w:val="both"/>
        <w:rPr>
          <w:rFonts w:asciiTheme="minorBidi" w:hAnsiTheme="minorBidi"/>
          <w:b/>
          <w:i/>
        </w:rPr>
      </w:pPr>
      <w:r w:rsidRPr="00B84C88">
        <w:rPr>
          <w:rFonts w:asciiTheme="minorBidi" w:hAnsiTheme="minorBidi"/>
          <w:b/>
          <w:bCs/>
        </w:rPr>
        <w:t xml:space="preserve">XAMPP </w:t>
      </w:r>
    </w:p>
    <w:p w:rsidR="00EF729B" w:rsidRPr="00124B79" w:rsidRDefault="00EF729B" w:rsidP="00124B79">
      <w:pPr>
        <w:pStyle w:val="ListParagraph"/>
        <w:spacing w:line="240" w:lineRule="auto"/>
        <w:ind w:left="0" w:firstLine="426"/>
        <w:jc w:val="both"/>
        <w:rPr>
          <w:rFonts w:asciiTheme="minorBidi" w:hAnsiTheme="minorBidi"/>
          <w:b/>
          <w:i/>
        </w:rPr>
      </w:pPr>
      <w:r w:rsidRPr="00124B79">
        <w:rPr>
          <w:rFonts w:asciiTheme="minorBidi" w:hAnsiTheme="minorBidi"/>
        </w:rPr>
        <w:t xml:space="preserve">XAMPP adalah perangkat lunak bebas, yang mendukung banyak sistem operasi, merupakan kompilasi dari beberapa program. Fungsinya adalah sebagai server yang berdiri </w:t>
      </w:r>
      <w:r w:rsidRPr="00124B79">
        <w:rPr>
          <w:rFonts w:asciiTheme="minorBidi" w:hAnsiTheme="minorBidi"/>
        </w:rPr>
        <w:lastRenderedPageBreak/>
        <w:t xml:space="preserve">sendiri (localhost), yang terdiri atas program Apache HTTP Server, MySQL database, dan penerjemah bahasa yang ditulis dengan bahasa pemrograman PHP dan Perl. </w:t>
      </w:r>
    </w:p>
    <w:p w:rsidR="00EF729B" w:rsidRPr="00B84C88" w:rsidRDefault="00EF729B" w:rsidP="00EF729B">
      <w:pPr>
        <w:spacing w:line="240" w:lineRule="auto"/>
        <w:ind w:firstLine="450"/>
        <w:jc w:val="both"/>
        <w:rPr>
          <w:rFonts w:asciiTheme="minorBidi" w:hAnsiTheme="minorBidi"/>
        </w:rPr>
      </w:pPr>
      <w:r w:rsidRPr="00B84C88">
        <w:rPr>
          <w:rFonts w:asciiTheme="minorBidi" w:hAnsiTheme="minorBidi"/>
        </w:rPr>
        <w:t>Nama XAMPP merupakan singkatan dari X (empat sistem operasi apapun), Apache, MySQL, PHP dan Perl. Program ini tersedia dalam GNU General Public License dan bebas, merupakan web server yang mudah digunakan yang dapat melayani tampilan halaman web yang dinamis. mendapatkanya dapat mendownload langsung dari web resminya.</w:t>
      </w:r>
      <w:r w:rsidR="00E8770B">
        <w:rPr>
          <w:rFonts w:asciiTheme="minorBidi" w:hAnsiTheme="minorBidi"/>
        </w:rPr>
        <w:t xml:space="preserve"> </w:t>
      </w:r>
      <w:r w:rsidR="007A40BE">
        <w:rPr>
          <w:rFonts w:asciiTheme="minorBidi" w:hAnsiTheme="minorBidi"/>
        </w:rPr>
        <w:fldChar w:fldCharType="begin" w:fldLock="1"/>
      </w:r>
      <w:r w:rsidR="004747AB">
        <w:rPr>
          <w:rFonts w:asciiTheme="minorBidi" w:hAnsiTheme="minorBidi"/>
        </w:rPr>
        <w:instrText>ADDIN CSL_CITATION {"citationItems":[{"id":"ITEM-1","itemData":{"DOI":"10.1061/(ASCE)IS.1943-555X.0000027","ISBN":"6027016221, 9786027016224","ISSN":"10760342","abstract":"Construction vehicles are a source of nonroad mobile air pollutant emissions. Emissions from construction vehicles are typically quantified based on steady-state modal engine dynamometer tests using uninstalled stationary engines. However, these tests do not represent real-world activity. Therefore, there is a need to quantify energy use and air pollutant emissions from construction vehicles based on in-use measurement methods. The purpose of this paper is to outline standard procedures for field data collection for construction vehicles. This methodology is based on second-by-second measurement of in-use activity and air pollutant emissions using a portable emissions measurement system. The field data collection methodology includes the development of a study design, installation and use of instrumentation, and field measurements. After the field data collection, the raw data undergo a quality assurance procedure to check for and correct the synchronization between the engine data and emission data. This procedure also identifies missing data and removes incorrect data. The most significant challenges to data collection include suitable weather, difficult operating conditions, and scheduling data collection sessions. Sample real-world data measurement results for a rubber tire loader are presented. The work presented here can be used as a foundational example for conducting other data collection efforts and analysis of construction vehicle emissions. © 2010 ASCE.","author":[{"dropping-particle":"","family":"Solichin S.Kom","given":"Achmad","non-dropping-particle":"","parse-names":false,"suffix":""}],"container-title":"Universitas Budi Luhur","id":"ITEM-1","issue":"January","issued":{"date-parts":[["2016"]]},"page":"215","title":"Pemrograman Web dengan PHP dan MySQL - Achmad Solichin - Google Buku","type":"article-journal"},"uris":["http://www.mendeley.com/documents/?uuid=aa5e28a4-9b1d-4739-bb31-867a7797fc2b"]}],"mendeley":{"formattedCitation":"[4]","plainTextFormattedCitation":"[4]","previouslyFormattedCitation":"(Solichin S.Kom, 2016)"},"properties":{"noteIndex":0},"schema":"https://github.com/citation-style-language/schema/raw/master/csl-citation.json"}</w:instrText>
      </w:r>
      <w:r w:rsidR="007A40BE">
        <w:rPr>
          <w:rFonts w:asciiTheme="minorBidi" w:hAnsiTheme="minorBidi"/>
        </w:rPr>
        <w:fldChar w:fldCharType="separate"/>
      </w:r>
      <w:r w:rsidR="004747AB" w:rsidRPr="004747AB">
        <w:rPr>
          <w:rFonts w:asciiTheme="minorBidi" w:hAnsiTheme="minorBidi"/>
          <w:noProof/>
        </w:rPr>
        <w:t>[4]</w:t>
      </w:r>
      <w:r w:rsidR="007A40BE">
        <w:rPr>
          <w:rFonts w:asciiTheme="minorBidi" w:hAnsiTheme="minorBidi"/>
        </w:rPr>
        <w:fldChar w:fldCharType="end"/>
      </w:r>
    </w:p>
    <w:p w:rsidR="0090296B" w:rsidRDefault="00382948" w:rsidP="0090296B">
      <w:pPr>
        <w:pStyle w:val="ListParagraph"/>
        <w:numPr>
          <w:ilvl w:val="0"/>
          <w:numId w:val="13"/>
        </w:numPr>
        <w:spacing w:line="240" w:lineRule="auto"/>
        <w:ind w:left="426" w:hanging="426"/>
        <w:jc w:val="both"/>
        <w:rPr>
          <w:rFonts w:asciiTheme="minorBidi" w:hAnsiTheme="minorBidi"/>
          <w:b/>
          <w:bCs/>
        </w:rPr>
      </w:pPr>
      <w:r w:rsidRPr="00B84C88">
        <w:rPr>
          <w:rFonts w:asciiTheme="minorBidi" w:hAnsiTheme="minorBidi"/>
          <w:b/>
          <w:bCs/>
        </w:rPr>
        <w:t>PHP Hypertext Preprocessor (PHP)</w:t>
      </w:r>
    </w:p>
    <w:p w:rsidR="00382948" w:rsidRPr="0090296B" w:rsidRDefault="00382948" w:rsidP="0090296B">
      <w:pPr>
        <w:pStyle w:val="ListParagraph"/>
        <w:spacing w:line="240" w:lineRule="auto"/>
        <w:ind w:left="0" w:firstLine="426"/>
        <w:jc w:val="both"/>
        <w:rPr>
          <w:rFonts w:asciiTheme="minorBidi" w:hAnsiTheme="minorBidi"/>
          <w:b/>
          <w:bCs/>
        </w:rPr>
      </w:pPr>
      <w:r w:rsidRPr="0090296B">
        <w:rPr>
          <w:rFonts w:asciiTheme="minorBidi" w:hAnsiTheme="minorBidi"/>
        </w:rPr>
        <w:t xml:space="preserve">PHP adalah bahasa pemrograman yang digunakan secara luas untuk penanganan pembuatan dan pengembangan sebuah web dan bias digunakan pada HTML. PHP merupakan singkatan dari “PHP : Hypertext Preprocessor”, dan merupakan bahasa yang disertakan dalam dokumen HTML, sekaligus bekerja di sisi server (server-side HTML-embedded scripting). </w:t>
      </w:r>
    </w:p>
    <w:p w:rsidR="00382948" w:rsidRPr="00B84C88" w:rsidRDefault="00382948" w:rsidP="00382948">
      <w:pPr>
        <w:spacing w:line="240" w:lineRule="auto"/>
        <w:ind w:firstLine="426"/>
        <w:jc w:val="both"/>
        <w:rPr>
          <w:rFonts w:asciiTheme="minorBidi" w:hAnsiTheme="minorBidi"/>
        </w:rPr>
      </w:pPr>
      <w:r w:rsidRPr="00B84C88">
        <w:rPr>
          <w:rFonts w:asciiTheme="minorBidi" w:hAnsiTheme="minorBidi"/>
        </w:rPr>
        <w:t xml:space="preserve">Artinya sintaks dan perintah yang diberikan akan sepenuhnya dijalankan di server tetapi disertakan pada halaman HTML biasa, sehingga script-nya tak tampak disisi client. PHP dirancangan untuk dapat bekerja sama dengan database server dan dibuat sedemikian rupa sehingga pembuatan dokumen HTML yang dapat mengakses database menjadi begitu mudah. </w:t>
      </w:r>
    </w:p>
    <w:p w:rsidR="00382948" w:rsidRDefault="00382948" w:rsidP="000A4D99">
      <w:pPr>
        <w:spacing w:line="240" w:lineRule="auto"/>
        <w:ind w:firstLine="426"/>
        <w:jc w:val="both"/>
        <w:rPr>
          <w:rFonts w:asciiTheme="minorBidi" w:hAnsiTheme="minorBidi"/>
        </w:rPr>
      </w:pPr>
      <w:r w:rsidRPr="00B84C88">
        <w:rPr>
          <w:rFonts w:asciiTheme="minorBidi" w:hAnsiTheme="minorBidi"/>
        </w:rPr>
        <w:t>Tujuan dari bahasa scripting ini adalah untuk membuat aplikasi di mana aplikasi tersebut yang dibangun oleh PHP pada umumnya akan memberikan hasil pada web browser, tetapi prosesnya secara keseluruhan dijalankan di server</w:t>
      </w:r>
      <w:r w:rsidR="001C3203">
        <w:rPr>
          <w:rFonts w:asciiTheme="minorBidi" w:hAnsiTheme="minorBidi"/>
        </w:rPr>
        <w:t xml:space="preserve">. </w:t>
      </w:r>
      <w:r w:rsidR="000A4D99">
        <w:rPr>
          <w:rFonts w:asciiTheme="minorBidi" w:hAnsiTheme="minorBidi"/>
        </w:rPr>
        <w:fldChar w:fldCharType="begin" w:fldLock="1"/>
      </w:r>
      <w:r w:rsidR="004747AB">
        <w:rPr>
          <w:rFonts w:asciiTheme="minorBidi" w:hAnsiTheme="minorBidi"/>
        </w:rPr>
        <w:instrText>ADDIN CSL_CITATION {"citationItems":[{"id":"ITEM-1","itemData":{"abstract":"Augmented Reality adalah teknologi yang menggabungkan benda maya 2 dimensi ataupun 3 dimensi ke dalam sebuah lingkungan nyata 3 dimensi lalu memproyeksikan benda-benda maya tersebut dalam waktu nyata. Anak usia 5 sampai 7 tahun mengalami masa keemasan yang merupakan masa dimana anak mulai peka untuk menerima rangsangan, sehingga anak mudah sekali menerima hal-hal yang dianggap baru dan menarik, pada usia ini juga penting sekali untuk mengajarkan anak-anak mengenai mahluk hidup yang berada disekitar mereka seperti contohnya mengenalkan jenis-jenis binatang. Media yang mengangkat tema pengenalan binatang bagi Siswa TK seperti buku berisi gambar-gambar binatang 2 dimensi belum begitu mampu menarik minat anak-anak untuk mau mengenali jenis-jenis binatang. Aplikasi Augmented Reality Magic Book Pengenalan Binatang untuk Siswa TK dikembangkan berbasis Android dengan menggunakan Marker yang telah teridentifikasi objek 3 dimensi binatang, serta suara dan informasi dari binatang tersebut, dengan menggunakan Teknologi Augmented Reality. Pengenalan jenis-jenis binatang kepada anak menjadi lebih mudah dan menarik karena aplikasi ini dapat menampilkan objek 3 dimensi dari binatang beserta suaranya, dan penyajiannya lebih inovatif dengan menggunakan Smartphone","author":[{"dropping-particle":"","family":"I Dewa Gede Wahya Dhiyatmika, I Ketut Gede Darma Putra","given":"Ni Made Ika Marini Mandenni","non-dropping-particle":"","parse-names":false,"suffix":""}],"container-title":"Lontar Komputer","id":"ITEM-1","issue":"2","issued":{"date-parts":[["2015"]]},"page":"589-596","title":"Aplikasi Augmented Reality Magic Book Pengenalan Binatang untuk Siswa TK","type":"article-journal","volume":"6"},"uris":["http://www.mendeley.com/documents/?uuid=1ac60bf6-82e0-40ca-9d2a-c82cb4e52e93"]}],"mendeley":{"formattedCitation":"[5]","plainTextFormattedCitation":"[5]","previouslyFormattedCitation":"(I Dewa Gede Wahya Dhiyatmika, I Ketut Gede Darma Putra, 2015)"},"properties":{"noteIndex":0},"schema":"https://github.com/citation-style-language/schema/raw/master/csl-citation.json"}</w:instrText>
      </w:r>
      <w:r w:rsidR="000A4D99">
        <w:rPr>
          <w:rFonts w:asciiTheme="minorBidi" w:hAnsiTheme="minorBidi"/>
        </w:rPr>
        <w:fldChar w:fldCharType="separate"/>
      </w:r>
      <w:r w:rsidR="004747AB" w:rsidRPr="004747AB">
        <w:rPr>
          <w:rFonts w:asciiTheme="minorBidi" w:hAnsiTheme="minorBidi"/>
          <w:noProof/>
        </w:rPr>
        <w:t>[5]</w:t>
      </w:r>
      <w:r w:rsidR="000A4D99">
        <w:rPr>
          <w:rFonts w:asciiTheme="minorBidi" w:hAnsiTheme="minorBidi"/>
        </w:rPr>
        <w:fldChar w:fldCharType="end"/>
      </w:r>
    </w:p>
    <w:p w:rsidR="008D6AF9" w:rsidRPr="008D6AF9" w:rsidRDefault="006B0364" w:rsidP="008D6AF9">
      <w:pPr>
        <w:pStyle w:val="ListParagraph"/>
        <w:numPr>
          <w:ilvl w:val="0"/>
          <w:numId w:val="13"/>
        </w:numPr>
        <w:spacing w:line="240" w:lineRule="auto"/>
        <w:ind w:left="426" w:hanging="426"/>
        <w:jc w:val="both"/>
        <w:rPr>
          <w:rFonts w:asciiTheme="minorBidi" w:hAnsiTheme="minorBidi"/>
        </w:rPr>
      </w:pPr>
      <w:r w:rsidRPr="007820F9">
        <w:rPr>
          <w:rFonts w:asciiTheme="minorBidi" w:hAnsiTheme="minorBidi"/>
          <w:b/>
          <w:bCs/>
          <w:i/>
          <w:iCs/>
        </w:rPr>
        <w:t>MySQL</w:t>
      </w:r>
    </w:p>
    <w:p w:rsidR="006B0364" w:rsidRDefault="006B0364" w:rsidP="008D6AF9">
      <w:pPr>
        <w:pStyle w:val="ListParagraph"/>
        <w:spacing w:line="240" w:lineRule="auto"/>
        <w:ind w:left="0" w:firstLine="426"/>
        <w:jc w:val="both"/>
        <w:rPr>
          <w:rFonts w:asciiTheme="minorBidi" w:hAnsiTheme="minorBidi"/>
        </w:rPr>
      </w:pPr>
      <w:r w:rsidRPr="008D6AF9">
        <w:rPr>
          <w:rFonts w:asciiTheme="minorBidi" w:hAnsiTheme="minorBidi"/>
        </w:rPr>
        <w:t xml:space="preserve">MySQL adalah sebuah basis data yang mengandung satu atau jumlah table. Table terdiri atas sejumlah baris dan setiap baris menggandung satu atau sejumlah tabel. Tabel terdiri atas sejumlah baris dan setiap baris </w:t>
      </w:r>
      <w:r w:rsidRPr="008D6AF9">
        <w:rPr>
          <w:rFonts w:asciiTheme="minorBidi" w:hAnsiTheme="minorBidi"/>
        </w:rPr>
        <w:lastRenderedPageBreak/>
        <w:t>mengandung satu atau sejumlah tabel. MySQL merupakan database server open source yang cukup popular keberadaanya. Dengan berbagai keunggulan yang dimiliki, membuat software database ini banyak digunakan oleh praktisi untuk membangun suatu project. Adanya fasilitas API (Application Programming Interface) yang dimiliki oleh Mysql, memungkinkan bermacam-macam aplikasi Komputer yang ditulis dengan berbagai bahasa pemograman dapat</w:t>
      </w:r>
      <w:r w:rsidR="00A576D2">
        <w:rPr>
          <w:rFonts w:asciiTheme="minorBidi" w:hAnsiTheme="minorBidi"/>
        </w:rPr>
        <w:t xml:space="preserve"> mengakses basis data MySQL. </w:t>
      </w:r>
      <w:r w:rsidR="00A576D2">
        <w:rPr>
          <w:rFonts w:asciiTheme="minorBidi" w:hAnsiTheme="minorBidi"/>
        </w:rPr>
        <w:fldChar w:fldCharType="begin" w:fldLock="1"/>
      </w:r>
      <w:r w:rsidR="004747AB">
        <w:rPr>
          <w:rFonts w:asciiTheme="minorBidi" w:hAnsiTheme="minorBidi"/>
        </w:rPr>
        <w:instrText>ADDIN CSL_CITATION {"citationItems":[{"id":"ITEM-1","itemData":{"author":[{"dropping-particle":"","family":"Yanto","given":"Robi","non-dropping-particle":"","parse-names":false,"suffix":""}],"id":"ITEM-1","issued":{"date-parts":[["2016"]]},"title":"Manajemen Basis Data Menggunakan MySQL","type":"book"},"uris":["http://www.mendeley.com/documents/?uuid=99b5e0cc-0c54-4a2b-9f4e-04ef41d2182d"]}],"mendeley":{"formattedCitation":"[6]","plainTextFormattedCitation":"[6]","previouslyFormattedCitation":"(Yanto, 2016)"},"properties":{"noteIndex":0},"schema":"https://github.com/citation-style-language/schema/raw/master/csl-citation.json"}</w:instrText>
      </w:r>
      <w:r w:rsidR="00A576D2">
        <w:rPr>
          <w:rFonts w:asciiTheme="minorBidi" w:hAnsiTheme="minorBidi"/>
        </w:rPr>
        <w:fldChar w:fldCharType="separate"/>
      </w:r>
      <w:r w:rsidR="004747AB" w:rsidRPr="004747AB">
        <w:rPr>
          <w:rFonts w:asciiTheme="minorBidi" w:hAnsiTheme="minorBidi"/>
          <w:noProof/>
        </w:rPr>
        <w:t>[6]</w:t>
      </w:r>
      <w:r w:rsidR="00A576D2">
        <w:rPr>
          <w:rFonts w:asciiTheme="minorBidi" w:hAnsiTheme="minorBidi"/>
        </w:rPr>
        <w:fldChar w:fldCharType="end"/>
      </w:r>
    </w:p>
    <w:p w:rsidR="00BA7706" w:rsidRPr="008D6AF9" w:rsidRDefault="00BA7706" w:rsidP="008D6AF9">
      <w:pPr>
        <w:pStyle w:val="ListParagraph"/>
        <w:spacing w:line="240" w:lineRule="auto"/>
        <w:ind w:left="0" w:firstLine="426"/>
        <w:jc w:val="both"/>
        <w:rPr>
          <w:rFonts w:asciiTheme="minorBidi" w:hAnsiTheme="minorBidi"/>
        </w:rPr>
      </w:pPr>
    </w:p>
    <w:p w:rsidR="00BA7706" w:rsidRPr="00BA7706" w:rsidRDefault="00C94733" w:rsidP="00BA7706">
      <w:pPr>
        <w:pStyle w:val="ListParagraph"/>
        <w:numPr>
          <w:ilvl w:val="0"/>
          <w:numId w:val="13"/>
        </w:numPr>
        <w:spacing w:line="240" w:lineRule="auto"/>
        <w:ind w:left="426" w:hanging="426"/>
        <w:jc w:val="both"/>
        <w:rPr>
          <w:rFonts w:asciiTheme="minorBidi" w:hAnsiTheme="minorBidi"/>
          <w:b/>
          <w:i/>
          <w:szCs w:val="28"/>
        </w:rPr>
      </w:pPr>
      <w:r w:rsidRPr="00EB7093">
        <w:rPr>
          <w:rFonts w:asciiTheme="minorBidi" w:hAnsiTheme="minorBidi"/>
          <w:b/>
          <w:i/>
          <w:sz w:val="24"/>
          <w:szCs w:val="28"/>
        </w:rPr>
        <w:t>Database</w:t>
      </w:r>
    </w:p>
    <w:p w:rsidR="005F31DE" w:rsidRDefault="00C94733" w:rsidP="005F31DE">
      <w:pPr>
        <w:pStyle w:val="ListParagraph"/>
        <w:spacing w:line="240" w:lineRule="auto"/>
        <w:ind w:left="0" w:firstLine="426"/>
        <w:jc w:val="both"/>
        <w:rPr>
          <w:rFonts w:asciiTheme="minorBidi" w:hAnsiTheme="minorBidi"/>
          <w:szCs w:val="24"/>
        </w:rPr>
      </w:pPr>
      <w:r w:rsidRPr="00BA7706">
        <w:rPr>
          <w:rFonts w:asciiTheme="minorBidi" w:hAnsiTheme="minorBidi"/>
          <w:i/>
          <w:szCs w:val="24"/>
        </w:rPr>
        <w:t>Database</w:t>
      </w:r>
      <w:r w:rsidRPr="00BA7706">
        <w:rPr>
          <w:rFonts w:asciiTheme="minorBidi" w:hAnsiTheme="minorBidi"/>
          <w:szCs w:val="24"/>
        </w:rPr>
        <w:t xml:space="preserve"> (basis data) merupakan suatu kumpulan data terhubung yang disimpan secara bersama-sama pada suatu media, yang diorganisasi berdasarkan sebuah skema atau struktur tertentu dan dengan </w:t>
      </w:r>
      <w:r w:rsidRPr="00BA7706">
        <w:rPr>
          <w:rFonts w:asciiTheme="minorBidi" w:hAnsiTheme="minorBidi"/>
          <w:i/>
          <w:szCs w:val="24"/>
        </w:rPr>
        <w:t>software</w:t>
      </w:r>
      <w:r w:rsidRPr="00BA7706">
        <w:rPr>
          <w:rFonts w:asciiTheme="minorBidi" w:hAnsiTheme="minorBidi"/>
          <w:szCs w:val="24"/>
        </w:rPr>
        <w:t xml:space="preserve"> untuk melakukan manipulasi untuk kegunaan tertentu dan. </w:t>
      </w:r>
      <w:r w:rsidRPr="00BA7706">
        <w:rPr>
          <w:rFonts w:asciiTheme="minorBidi" w:hAnsiTheme="minorBidi"/>
          <w:i/>
          <w:szCs w:val="24"/>
        </w:rPr>
        <w:t>Database</w:t>
      </w:r>
      <w:r w:rsidRPr="00BA7706">
        <w:rPr>
          <w:rFonts w:asciiTheme="minorBidi" w:hAnsiTheme="minorBidi"/>
          <w:szCs w:val="24"/>
        </w:rPr>
        <w:t xml:space="preserve"> bisa diartikan juga sebagai sekumpulan data yang disusun dalam bentuk beberapa tabel yang saling memiliki relasi maupun berdiri sendiri.</w:t>
      </w:r>
      <w:r w:rsidR="00F574A6">
        <w:rPr>
          <w:rFonts w:asciiTheme="minorBidi" w:hAnsiTheme="minorBidi"/>
          <w:szCs w:val="24"/>
        </w:rPr>
        <w:t xml:space="preserve"> </w:t>
      </w:r>
      <w:r w:rsidR="00F574A6">
        <w:rPr>
          <w:rFonts w:asciiTheme="minorBidi" w:hAnsiTheme="minorBidi"/>
          <w:szCs w:val="24"/>
        </w:rPr>
        <w:fldChar w:fldCharType="begin" w:fldLock="1"/>
      </w:r>
      <w:r w:rsidR="004747AB">
        <w:rPr>
          <w:rFonts w:asciiTheme="minorBidi" w:hAnsiTheme="minorBidi"/>
          <w:szCs w:val="24"/>
        </w:rPr>
        <w:instrText>ADDIN CSL_CITATION {"citationItems":[{"id":"ITEM-1","itemData":{"abstract":"Sistem Informasi berperan sebagai sistem karena mempunyai ruang lingkup yang relatif lebih luas dan lebih kompleks. Sedangkan sistem basis data merupakan subsistem karena menjadi bagian dan berada di dalam Sistem Informasi Sistem basis data adalah sistem informasi yang mengintegrasikan kumpulan dari data yang saling berhubungan satu dengan yang lain dan membuatnya tersedia untuk beberapa aplikasi yang bermacam-macam di dalam suatu organisasi Keberadaan sistem basis data di dalam Sistem Informasi adalah mutlak. Sistem Informasi tidak akan terwujud tanpa melibatkan basis data","author":[{"dropping-particle":"","family":"Canggih Ajika Pamungkas","given":"","non-dropping-particle":"","parse-names":false,"suffix":""}],"id":"ITEM-1","issued":{"date-parts":[["2017"]]},"number-of-pages":"xii, 68","title":"Pengantar dan Implementasi Basis Data","type":"book"},"uris":["http://www.mendeley.com/documents/?uuid=a013fd45-255a-4f0b-8dc7-d4d12c9648ea"]}],"mendeley":{"formattedCitation":"[7]","plainTextFormattedCitation":"[7]","previouslyFormattedCitation":"(Canggih Ajika Pamungkas, 2017)"},"properties":{"noteIndex":0},"schema":"https://github.com/citation-style-language/schema/raw/master/csl-citation.json"}</w:instrText>
      </w:r>
      <w:r w:rsidR="00F574A6">
        <w:rPr>
          <w:rFonts w:asciiTheme="minorBidi" w:hAnsiTheme="minorBidi"/>
          <w:szCs w:val="24"/>
        </w:rPr>
        <w:fldChar w:fldCharType="separate"/>
      </w:r>
      <w:r w:rsidR="004747AB" w:rsidRPr="004747AB">
        <w:rPr>
          <w:rFonts w:asciiTheme="minorBidi" w:hAnsiTheme="minorBidi"/>
          <w:noProof/>
          <w:szCs w:val="24"/>
        </w:rPr>
        <w:t>[7]</w:t>
      </w:r>
      <w:r w:rsidR="00F574A6">
        <w:rPr>
          <w:rFonts w:asciiTheme="minorBidi" w:hAnsiTheme="minorBidi"/>
          <w:szCs w:val="24"/>
        </w:rPr>
        <w:fldChar w:fldCharType="end"/>
      </w:r>
    </w:p>
    <w:p w:rsidR="0077465F" w:rsidRDefault="0077465F" w:rsidP="005F31DE">
      <w:pPr>
        <w:pStyle w:val="ListParagraph"/>
        <w:spacing w:line="240" w:lineRule="auto"/>
        <w:ind w:left="0" w:firstLine="426"/>
        <w:jc w:val="both"/>
        <w:rPr>
          <w:rFonts w:asciiTheme="minorBidi" w:hAnsiTheme="minorBidi"/>
          <w:szCs w:val="24"/>
        </w:rPr>
      </w:pPr>
    </w:p>
    <w:p w:rsidR="005F31DE" w:rsidRPr="0077465F" w:rsidRDefault="0077465F" w:rsidP="0077465F">
      <w:pPr>
        <w:pStyle w:val="ListParagraph"/>
        <w:numPr>
          <w:ilvl w:val="0"/>
          <w:numId w:val="13"/>
        </w:numPr>
        <w:spacing w:line="240" w:lineRule="auto"/>
        <w:ind w:left="426" w:hanging="426"/>
        <w:jc w:val="both"/>
        <w:rPr>
          <w:rFonts w:asciiTheme="minorBidi" w:hAnsiTheme="minorBidi"/>
          <w:szCs w:val="24"/>
        </w:rPr>
      </w:pPr>
      <w:r>
        <w:rPr>
          <w:rFonts w:asciiTheme="minorBidi" w:hAnsiTheme="minorBidi"/>
          <w:b/>
          <w:bCs/>
          <w:i/>
          <w:iCs/>
          <w:szCs w:val="24"/>
        </w:rPr>
        <w:t xml:space="preserve">Data Flow Diagram </w:t>
      </w:r>
      <w:r>
        <w:rPr>
          <w:rFonts w:asciiTheme="minorBidi" w:hAnsiTheme="minorBidi"/>
          <w:b/>
          <w:bCs/>
          <w:szCs w:val="24"/>
        </w:rPr>
        <w:t>(DFD)</w:t>
      </w:r>
    </w:p>
    <w:p w:rsidR="0077465F" w:rsidRDefault="0077465F" w:rsidP="0077465F">
      <w:pPr>
        <w:pStyle w:val="ListParagraph"/>
        <w:spacing w:line="240" w:lineRule="auto"/>
        <w:ind w:left="0" w:firstLine="426"/>
        <w:jc w:val="both"/>
        <w:rPr>
          <w:rFonts w:asciiTheme="minorBidi" w:hAnsiTheme="minorBidi"/>
        </w:rPr>
      </w:pPr>
      <w:r w:rsidRPr="0077465F">
        <w:rPr>
          <w:rFonts w:asciiTheme="minorBidi" w:hAnsiTheme="minorBidi"/>
          <w:i/>
        </w:rPr>
        <w:t xml:space="preserve">Data Flow Diagram </w:t>
      </w:r>
      <w:r w:rsidRPr="0077465F">
        <w:rPr>
          <w:rFonts w:asciiTheme="minorBidi" w:hAnsiTheme="minorBidi"/>
        </w:rPr>
        <w:t>(DFD) adalah sebuah alat yang menggambarkan aliran data sampai sebuah sistem selesai dan proses yang dilakukan dalam sistem tersebut. Istilah dalam baha indonesiannya adalah diagram aliran data.</w:t>
      </w:r>
      <w:r w:rsidR="000E53C5">
        <w:rPr>
          <w:rFonts w:asciiTheme="minorBidi" w:hAnsiTheme="minorBidi"/>
        </w:rPr>
        <w:t xml:space="preserve"> </w:t>
      </w:r>
      <w:r w:rsidR="000E53C5">
        <w:rPr>
          <w:rFonts w:asciiTheme="minorBidi" w:hAnsiTheme="minorBidi"/>
        </w:rPr>
        <w:fldChar w:fldCharType="begin" w:fldLock="1"/>
      </w:r>
      <w:r w:rsidR="004747AB">
        <w:rPr>
          <w:rFonts w:asciiTheme="minorBidi" w:hAnsiTheme="minorBidi"/>
        </w:rPr>
        <w:instrText>ADDIN CSL_CITATION {"citationItems":[{"id":"ITEM-1","itemData":{"author":[{"dropping-particle":"","family":"Indrajani","given":"SM","non-dropping-particle":"","parse-names":false,"suffix":""}],"id":"ITEM-1","issued":{"date-parts":[["2011"]]},"publisher":"PT Elex Media Komputindo","publisher-place":"Jakarta","title":"No TiSistem Informasi berperan sebagai sistem karena mempunyai ruang lingkup yang relatif lebih luas dan lebih kompleks. Sedangkan sistem basis data merupakan subsistem karena menjadi bagian dan berada di dalam Sistem Informasi Sistem basis data adalah si","type":"book"},"uris":["http://www.mendeley.com/documents/?uuid=54164fe7-007e-46c8-b756-fcb9b483895b"]}],"mendeley":{"formattedCitation":"[8]","plainTextFormattedCitation":"[8]","previouslyFormattedCitation":"(Indrajani, 2011)"},"properties":{"noteIndex":0},"schema":"https://github.com/citation-style-language/schema/raw/master/csl-citation.json"}</w:instrText>
      </w:r>
      <w:r w:rsidR="000E53C5">
        <w:rPr>
          <w:rFonts w:asciiTheme="minorBidi" w:hAnsiTheme="minorBidi"/>
        </w:rPr>
        <w:fldChar w:fldCharType="separate"/>
      </w:r>
      <w:r w:rsidR="004747AB" w:rsidRPr="004747AB">
        <w:rPr>
          <w:rFonts w:asciiTheme="minorBidi" w:hAnsiTheme="minorBidi"/>
          <w:noProof/>
        </w:rPr>
        <w:t>[8]</w:t>
      </w:r>
      <w:r w:rsidR="000E53C5">
        <w:rPr>
          <w:rFonts w:asciiTheme="minorBidi" w:hAnsiTheme="minorBidi"/>
        </w:rPr>
        <w:fldChar w:fldCharType="end"/>
      </w:r>
    </w:p>
    <w:p w:rsidR="0088479E" w:rsidRPr="0077465F" w:rsidRDefault="0088479E" w:rsidP="0077465F">
      <w:pPr>
        <w:pStyle w:val="ListParagraph"/>
        <w:spacing w:line="240" w:lineRule="auto"/>
        <w:ind w:left="0" w:firstLine="426"/>
        <w:jc w:val="both"/>
        <w:rPr>
          <w:rFonts w:asciiTheme="minorBidi" w:hAnsiTheme="minorBidi"/>
        </w:rPr>
      </w:pPr>
    </w:p>
    <w:p w:rsidR="0077465F" w:rsidRPr="00603830" w:rsidRDefault="0088479E" w:rsidP="0077465F">
      <w:pPr>
        <w:pStyle w:val="ListParagraph"/>
        <w:numPr>
          <w:ilvl w:val="0"/>
          <w:numId w:val="13"/>
        </w:numPr>
        <w:spacing w:line="240" w:lineRule="auto"/>
        <w:ind w:left="426" w:hanging="426"/>
        <w:jc w:val="both"/>
        <w:rPr>
          <w:rFonts w:asciiTheme="minorBidi" w:hAnsiTheme="minorBidi"/>
          <w:szCs w:val="24"/>
        </w:rPr>
      </w:pPr>
      <w:r>
        <w:rPr>
          <w:rFonts w:asciiTheme="minorBidi" w:hAnsiTheme="minorBidi"/>
          <w:b/>
          <w:bCs/>
          <w:i/>
          <w:iCs/>
          <w:szCs w:val="24"/>
        </w:rPr>
        <w:t xml:space="preserve">Entity Relationship Diagram </w:t>
      </w:r>
      <w:r>
        <w:rPr>
          <w:rFonts w:asciiTheme="minorBidi" w:hAnsiTheme="minorBidi"/>
          <w:b/>
          <w:bCs/>
          <w:szCs w:val="24"/>
        </w:rPr>
        <w:t>(ERD)</w:t>
      </w:r>
    </w:p>
    <w:p w:rsidR="00775E30" w:rsidRDefault="00603830" w:rsidP="00775E30">
      <w:pPr>
        <w:pStyle w:val="ListParagraph"/>
        <w:spacing w:line="240" w:lineRule="auto"/>
        <w:ind w:left="0" w:firstLine="426"/>
        <w:jc w:val="both"/>
        <w:rPr>
          <w:rFonts w:asciiTheme="minorBidi" w:hAnsiTheme="minorBidi"/>
          <w:szCs w:val="24"/>
        </w:rPr>
      </w:pPr>
      <w:r w:rsidRPr="00603830">
        <w:rPr>
          <w:rFonts w:asciiTheme="minorBidi" w:hAnsiTheme="minorBidi"/>
          <w:i/>
          <w:szCs w:val="24"/>
        </w:rPr>
        <w:t>Entity Relational (ER)</w:t>
      </w:r>
      <w:r w:rsidRPr="00603830">
        <w:rPr>
          <w:rFonts w:asciiTheme="minorBidi" w:hAnsiTheme="minorBidi"/>
          <w:szCs w:val="24"/>
        </w:rPr>
        <w:t xml:space="preserve"> Modelling adalah sebuah pendekatan top-bottom dalam perancangan basis data yang dimulai dengan mengidentifikasikan data-data terpenting yang disebut dengan entitas dan hubungan antara entitas-entitas tersebut digambarkan dalam suatu model.</w:t>
      </w:r>
      <w:r w:rsidR="000E53C5">
        <w:rPr>
          <w:rFonts w:asciiTheme="minorBidi" w:hAnsiTheme="minorBidi"/>
          <w:szCs w:val="24"/>
        </w:rPr>
        <w:t xml:space="preserve"> </w:t>
      </w:r>
      <w:r w:rsidR="000E53C5">
        <w:rPr>
          <w:rFonts w:asciiTheme="minorBidi" w:hAnsiTheme="minorBidi"/>
          <w:szCs w:val="24"/>
        </w:rPr>
        <w:fldChar w:fldCharType="begin" w:fldLock="1"/>
      </w:r>
      <w:r w:rsidR="004747AB">
        <w:rPr>
          <w:rFonts w:asciiTheme="minorBidi" w:hAnsiTheme="minorBidi"/>
          <w:szCs w:val="24"/>
        </w:rPr>
        <w:instrText>ADDIN CSL_CITATION {"citationItems":[{"id":"ITEM-1","itemData":{"author":[{"dropping-particle":"","family":"Indrajani","given":"SM","non-dropping-particle":"","parse-names":false,"suffix":""}],"id":"ITEM-1","issued":{"date-parts":[["2015"]]},"title":"MM. Database Design","type":"article-journal","volume":"42"},"uris":["http://www.mendeley.com/documents/?uuid=fa9aa4c8-9d5e-4d58-9adf-b70aa04fe8e4"]}],"mendeley":{"formattedCitation":"[9]","plainTextFormattedCitation":"[9]","previouslyFormattedCitation":"(Indrajani, 2015)"},"properties":{"noteIndex":0},"schema":"https://github.com/citation-style-language/schema/raw/master/csl-citation.json"}</w:instrText>
      </w:r>
      <w:r w:rsidR="000E53C5">
        <w:rPr>
          <w:rFonts w:asciiTheme="minorBidi" w:hAnsiTheme="minorBidi"/>
          <w:szCs w:val="24"/>
        </w:rPr>
        <w:fldChar w:fldCharType="separate"/>
      </w:r>
      <w:r w:rsidR="004747AB" w:rsidRPr="004747AB">
        <w:rPr>
          <w:rFonts w:asciiTheme="minorBidi" w:hAnsiTheme="minorBidi"/>
          <w:noProof/>
          <w:szCs w:val="24"/>
        </w:rPr>
        <w:t>[9]</w:t>
      </w:r>
      <w:r w:rsidR="000E53C5">
        <w:rPr>
          <w:rFonts w:asciiTheme="minorBidi" w:hAnsiTheme="minorBidi"/>
          <w:szCs w:val="24"/>
        </w:rPr>
        <w:fldChar w:fldCharType="end"/>
      </w:r>
    </w:p>
    <w:p w:rsidR="00775E30" w:rsidRPr="00775E30" w:rsidRDefault="00775E30" w:rsidP="00775E30">
      <w:pPr>
        <w:pStyle w:val="ListParagraph"/>
        <w:spacing w:line="240" w:lineRule="auto"/>
        <w:ind w:left="0" w:firstLine="426"/>
        <w:jc w:val="both"/>
        <w:rPr>
          <w:rFonts w:asciiTheme="minorBidi" w:hAnsiTheme="minorBidi"/>
          <w:szCs w:val="24"/>
        </w:rPr>
      </w:pPr>
    </w:p>
    <w:p w:rsidR="000E53C5" w:rsidRPr="00603830" w:rsidRDefault="000E53C5" w:rsidP="00603830">
      <w:pPr>
        <w:pStyle w:val="ListParagraph"/>
        <w:spacing w:line="240" w:lineRule="auto"/>
        <w:ind w:left="0" w:firstLine="426"/>
        <w:jc w:val="both"/>
        <w:rPr>
          <w:rFonts w:asciiTheme="minorBidi" w:hAnsiTheme="minorBidi"/>
          <w:sz w:val="20"/>
        </w:rPr>
      </w:pPr>
    </w:p>
    <w:p w:rsidR="00775E30" w:rsidRPr="00775E30" w:rsidRDefault="00775E30" w:rsidP="00775E30">
      <w:pPr>
        <w:pStyle w:val="ListParagraph"/>
        <w:numPr>
          <w:ilvl w:val="0"/>
          <w:numId w:val="13"/>
        </w:numPr>
        <w:spacing w:line="240" w:lineRule="auto"/>
        <w:ind w:left="426" w:hanging="426"/>
        <w:jc w:val="both"/>
        <w:rPr>
          <w:rFonts w:asciiTheme="minorBidi" w:hAnsiTheme="minorBidi"/>
          <w:szCs w:val="24"/>
        </w:rPr>
      </w:pPr>
      <w:r>
        <w:rPr>
          <w:rFonts w:asciiTheme="minorBidi" w:hAnsiTheme="minorBidi"/>
          <w:b/>
          <w:bCs/>
          <w:i/>
          <w:iCs/>
          <w:szCs w:val="24"/>
        </w:rPr>
        <w:t>Hierarchy Input Process Output</w:t>
      </w:r>
      <w:r>
        <w:rPr>
          <w:rFonts w:asciiTheme="minorBidi" w:hAnsiTheme="minorBidi"/>
          <w:b/>
          <w:bCs/>
          <w:szCs w:val="24"/>
        </w:rPr>
        <w:t xml:space="preserve"> </w:t>
      </w:r>
    </w:p>
    <w:p w:rsidR="00775E30" w:rsidRDefault="00775E30" w:rsidP="00775E30">
      <w:pPr>
        <w:pStyle w:val="ListParagraph"/>
        <w:spacing w:line="240" w:lineRule="auto"/>
        <w:ind w:left="0" w:firstLine="720"/>
        <w:jc w:val="both"/>
        <w:rPr>
          <w:rFonts w:asciiTheme="minorBidi" w:hAnsiTheme="minorBidi"/>
          <w:szCs w:val="24"/>
        </w:rPr>
      </w:pPr>
      <w:r w:rsidRPr="00775E30">
        <w:rPr>
          <w:rFonts w:asciiTheme="minorBidi" w:hAnsiTheme="minorBidi"/>
          <w:szCs w:val="24"/>
        </w:rPr>
        <w:t xml:space="preserve">Menurut </w:t>
      </w:r>
      <w:r w:rsidRPr="00775E30">
        <w:rPr>
          <w:rFonts w:asciiTheme="minorBidi" w:hAnsiTheme="minorBidi"/>
          <w:szCs w:val="24"/>
        </w:rPr>
        <w:fldChar w:fldCharType="begin" w:fldLock="1"/>
      </w:r>
      <w:r w:rsidR="004747AB">
        <w:rPr>
          <w:rFonts w:asciiTheme="minorBidi" w:hAnsiTheme="minorBidi"/>
          <w:szCs w:val="24"/>
        </w:rPr>
        <w:instrText>ADDIN CSL_CITATION {"citationItems":[{"id":"ITEM-1","itemData":{"author":[{"dropping-particle":"","family":"Mustakini","given":"Jogiyanto Hartono","non-dropping-particle":"","parse-names":false,"suffix":""}],"container-title":"Analisis &amp; Desain, Ed ke-III","id":"ITEM-1","issued":{"date-parts":[["2005"]]},"publisher":"Andi Offset","title":"Analisis &amp; Desain, Ed ke-III","type":"book"},"uris":["http://www.mendeley.com/documents/?uuid=2f5d3eb0-0cbc-4619-bb3d-ed4581fe764c"]}],"mendeley":{"formattedCitation":"[10]","plainTextFormattedCitation":"[10]","previouslyFormattedCitation":"(Mustakini, 2005)"},"properties":{"noteIndex":0},"schema":"https://github.com/citation-style-language/schema/raw/master/csl-citation.json"}</w:instrText>
      </w:r>
      <w:r w:rsidRPr="00775E30">
        <w:rPr>
          <w:rFonts w:asciiTheme="minorBidi" w:hAnsiTheme="minorBidi"/>
          <w:szCs w:val="24"/>
        </w:rPr>
        <w:fldChar w:fldCharType="separate"/>
      </w:r>
      <w:r w:rsidR="004747AB" w:rsidRPr="004747AB">
        <w:rPr>
          <w:rFonts w:asciiTheme="minorBidi" w:hAnsiTheme="minorBidi"/>
          <w:noProof/>
          <w:szCs w:val="24"/>
        </w:rPr>
        <w:t>[10]</w:t>
      </w:r>
      <w:r w:rsidRPr="00775E30">
        <w:rPr>
          <w:rFonts w:asciiTheme="minorBidi" w:hAnsiTheme="minorBidi"/>
          <w:szCs w:val="24"/>
        </w:rPr>
        <w:fldChar w:fldCharType="end"/>
      </w:r>
      <w:r w:rsidRPr="00775E30">
        <w:rPr>
          <w:rFonts w:asciiTheme="minorBidi" w:hAnsiTheme="minorBidi"/>
          <w:szCs w:val="24"/>
        </w:rPr>
        <w:t xml:space="preserve"> “HIPO (Hierarchy plus Input-Process-Output) merupakan metodologi yang dikembangkan da didukung oleh IBM. Tetapi saat ini HIPO juga banyak digunakan </w:t>
      </w:r>
      <w:r w:rsidRPr="00775E30">
        <w:rPr>
          <w:rFonts w:asciiTheme="minorBidi" w:hAnsiTheme="minorBidi"/>
          <w:szCs w:val="24"/>
        </w:rPr>
        <w:lastRenderedPageBreak/>
        <w:t>sebagai alat desain dan teknik dokumentasi dalam siklus pengembangan sistem”</w:t>
      </w:r>
      <w:r w:rsidR="00A41233">
        <w:rPr>
          <w:rFonts w:asciiTheme="minorBidi" w:hAnsiTheme="minorBidi"/>
          <w:szCs w:val="24"/>
        </w:rPr>
        <w:t>.</w:t>
      </w:r>
    </w:p>
    <w:p w:rsidR="00A41233" w:rsidRPr="00775E30" w:rsidRDefault="00A41233" w:rsidP="00775E30">
      <w:pPr>
        <w:pStyle w:val="ListParagraph"/>
        <w:spacing w:line="240" w:lineRule="auto"/>
        <w:ind w:left="0" w:firstLine="720"/>
        <w:jc w:val="both"/>
        <w:rPr>
          <w:rFonts w:asciiTheme="minorBidi" w:hAnsiTheme="minorBidi"/>
          <w:szCs w:val="24"/>
        </w:rPr>
      </w:pPr>
    </w:p>
    <w:p w:rsidR="005F31DE" w:rsidRPr="005F31DE" w:rsidRDefault="00973F35" w:rsidP="005F31DE">
      <w:pPr>
        <w:pStyle w:val="ListParagraph"/>
        <w:numPr>
          <w:ilvl w:val="0"/>
          <w:numId w:val="13"/>
        </w:numPr>
        <w:spacing w:line="240" w:lineRule="auto"/>
        <w:ind w:left="426" w:hanging="426"/>
        <w:jc w:val="both"/>
        <w:rPr>
          <w:rFonts w:asciiTheme="minorBidi" w:hAnsiTheme="minorBidi"/>
          <w:b/>
          <w:i/>
          <w:szCs w:val="28"/>
        </w:rPr>
      </w:pPr>
      <w:r w:rsidRPr="009E09D8">
        <w:rPr>
          <w:rFonts w:asciiTheme="minorBidi" w:hAnsiTheme="minorBidi"/>
          <w:b/>
          <w:iCs/>
          <w:szCs w:val="28"/>
        </w:rPr>
        <w:t>Penelitian Terkait</w:t>
      </w:r>
    </w:p>
    <w:p w:rsidR="0042693C" w:rsidRPr="005F31DE" w:rsidRDefault="007C2E26" w:rsidP="00775E30">
      <w:pPr>
        <w:pStyle w:val="ListParagraph"/>
        <w:spacing w:line="240" w:lineRule="auto"/>
        <w:ind w:left="0" w:firstLine="720"/>
        <w:jc w:val="both"/>
        <w:rPr>
          <w:rFonts w:asciiTheme="minorBidi" w:hAnsiTheme="minorBidi"/>
          <w:b/>
          <w:i/>
          <w:szCs w:val="28"/>
        </w:rPr>
      </w:pPr>
      <w:r>
        <w:rPr>
          <w:rFonts w:asciiTheme="minorBidi" w:hAnsiTheme="minorBidi"/>
          <w:bCs/>
          <w:iCs/>
          <w:szCs w:val="28"/>
        </w:rPr>
        <w:t>Menurut Kurniawati</w:t>
      </w:r>
      <w:r w:rsidR="000D2EAB">
        <w:rPr>
          <w:rFonts w:asciiTheme="minorBidi" w:hAnsiTheme="minorBidi"/>
          <w:bCs/>
          <w:iCs/>
          <w:szCs w:val="28"/>
        </w:rPr>
        <w:t xml:space="preserve"> </w:t>
      </w:r>
      <w:r>
        <w:rPr>
          <w:rFonts w:asciiTheme="minorBidi" w:hAnsiTheme="minorBidi"/>
          <w:bCs/>
          <w:iCs/>
          <w:szCs w:val="28"/>
        </w:rPr>
        <w:fldChar w:fldCharType="begin" w:fldLock="1"/>
      </w:r>
      <w:r w:rsidR="004747AB">
        <w:rPr>
          <w:rFonts w:asciiTheme="minorBidi" w:hAnsiTheme="minorBidi"/>
          <w:bCs/>
          <w:iCs/>
          <w:szCs w:val="28"/>
        </w:rPr>
        <w:instrText>ADDIN CSL_CITATION {"citationItems":[{"id":"ITEM-1","itemData":{"DOI":"10.24114/cess.v4i1.11303","ISSN":"2502-7131","abstract":"Teknik Data mining banyak digunakan untuk mengatasi banyak permasalahan, salah satunya metode algoritma apriori yang digunakan untuk mendapatkan informasi tentang asosiasi antar produk dengan memanfaatkan  database transaksi yang diolah akan menghasilkan aturan asosiasi keterkaitan yang kuat antar itemset, sehingga dapat memberi rekomendasi penyetokan barang serta mempermudah dalam penempatan itemset yang saling ketergantungan. PT. XYZ adalah perusahaan yang bergerak dibidang penjualan spare parts compressor. Dalam melakukan aktivitas bisnis perusahaan tidak mengetahui pasangan spare parts yang sering dibeli secara bersamaan. Saat stok spare parts yang jumlahnya tinggal sedikit, perusahaan hanya meminta kiriman stok spare parts tersebut tanpa mengetahui itemset spare parts yang dibeli secara bersamaan. Hal itu mempersulit penyetokan barang karena banyaknya jenis dari spare parts. Dengan algoritma apriori diharapkan dapat membantu perusahaan dalam menentukan persediaan itemset yang saling ketergantungan sehingga dari penentuan stock yang tepat akan mempermudah promosi supaya promosi yang dilakukan tepat sasaran.","author":[{"dropping-particle":"","family":"Kurniawati","given":"Laela","non-dropping-particle":"","parse-names":false,"suffix":""},{"dropping-particle":"","family":"Kusuma","given":"Aldo Esa","non-dropping-particle":"","parse-names":false,"suffix":""},{"dropping-particle":"","family":"Dewansyah","given":"Benti","non-dropping-particle":"","parse-names":false,"suffix":""}],"container-title":"Computer Engineering, Science and System Journal","id":"ITEM-1","issue":"1","issued":{"date-parts":[["2019"]]},"page":"6","title":"Implementasi Algoritma Apriori Untuk Menentukan Persediaan Spare Part Compressor","type":"article-journal","volume":"4"},"uris":["http://www.mendeley.com/documents/?uuid=af34bd0d-ee63-484c-a266-9f07997dcf18"]}],"mendeley":{"formattedCitation":"[11]","plainTextFormattedCitation":"[11]","previouslyFormattedCitation":"(Kurniawati, Kusuma, &amp; Dewansyah, 2019)"},"properties":{"noteIndex":0},"schema":"https://github.com/citation-style-language/schema/raw/master/csl-citation.json"}</w:instrText>
      </w:r>
      <w:r>
        <w:rPr>
          <w:rFonts w:asciiTheme="minorBidi" w:hAnsiTheme="minorBidi"/>
          <w:bCs/>
          <w:iCs/>
          <w:szCs w:val="28"/>
        </w:rPr>
        <w:fldChar w:fldCharType="separate"/>
      </w:r>
      <w:r w:rsidR="004747AB" w:rsidRPr="004747AB">
        <w:rPr>
          <w:rFonts w:asciiTheme="minorBidi" w:hAnsiTheme="minorBidi"/>
          <w:bCs/>
          <w:iCs/>
          <w:noProof/>
          <w:szCs w:val="28"/>
        </w:rPr>
        <w:t>[11]</w:t>
      </w:r>
      <w:r>
        <w:rPr>
          <w:rFonts w:asciiTheme="minorBidi" w:hAnsiTheme="minorBidi"/>
          <w:bCs/>
          <w:iCs/>
          <w:szCs w:val="28"/>
        </w:rPr>
        <w:fldChar w:fldCharType="end"/>
      </w:r>
      <w:r w:rsidR="000D2EAB">
        <w:rPr>
          <w:rFonts w:asciiTheme="minorBidi" w:hAnsiTheme="minorBidi"/>
          <w:bCs/>
          <w:iCs/>
          <w:szCs w:val="28"/>
        </w:rPr>
        <w:t xml:space="preserve"> </w:t>
      </w:r>
      <w:r w:rsidR="009D5226" w:rsidRPr="005F31DE">
        <w:rPr>
          <w:rFonts w:asciiTheme="minorBidi" w:hAnsiTheme="minorBidi"/>
          <w:bCs/>
          <w:iCs/>
          <w:szCs w:val="28"/>
        </w:rPr>
        <w:t>M</w:t>
      </w:r>
      <w:r w:rsidR="00973F35" w:rsidRPr="005F31DE">
        <w:rPr>
          <w:rFonts w:asciiTheme="minorBidi" w:hAnsiTheme="minorBidi"/>
          <w:bCs/>
          <w:iCs/>
          <w:szCs w:val="28"/>
        </w:rPr>
        <w:t>elakukan analisa mengenai frekuensi keranjang belanja pada data penjualan. Latar belakang dari penelitian ini adalah persaingan yang ketat di dunia bisnis, khususnya pada industri swalayan, para pengembang mendiskusikan permasalahan tersebut dan  menemukan solusinya, yaitu untuk meningkatkan penjualan swalayan salah satu cara mengatasinya adalah dengan tetap teresdianya berbagai jenis produk yang diminati atau dibutuhkan konsumen. Untuk mengetahui produk apa saja yang diminati oleh konsumen pengembang menggunakan Algoritma Apriori dengan analisis asosisasi metode Data Mining. Analisis pola frekuensi tinggi adalah salah satu tahap analisis asosisasi yang banyak digunakan oleh para peneliti untuk menghasilkan beberapa algoritma yang efisien. Hasil dari penelitian ini yaitu terbentuk suatu sistem pendukung keputusan yang dapat menentukan prediksi pola stok spare part compressor.</w:t>
      </w:r>
    </w:p>
    <w:p w:rsidR="0042693C" w:rsidRDefault="00530386" w:rsidP="0042693C">
      <w:pPr>
        <w:spacing w:line="240" w:lineRule="auto"/>
        <w:ind w:firstLine="426"/>
        <w:jc w:val="both"/>
        <w:rPr>
          <w:rFonts w:asciiTheme="minorBidi" w:hAnsiTheme="minorBidi"/>
          <w:bCs/>
          <w:iCs/>
          <w:szCs w:val="28"/>
        </w:rPr>
      </w:pPr>
      <w:r>
        <w:rPr>
          <w:rFonts w:asciiTheme="minorBidi" w:hAnsiTheme="minorBidi"/>
          <w:bCs/>
          <w:iCs/>
          <w:szCs w:val="28"/>
        </w:rPr>
        <w:t xml:space="preserve">Menurut Rezkiani </w:t>
      </w:r>
      <w:r>
        <w:rPr>
          <w:rFonts w:asciiTheme="minorBidi" w:hAnsiTheme="minorBidi"/>
          <w:bCs/>
          <w:iCs/>
          <w:szCs w:val="28"/>
        </w:rPr>
        <w:fldChar w:fldCharType="begin" w:fldLock="1"/>
      </w:r>
      <w:r w:rsidR="004747AB">
        <w:rPr>
          <w:rFonts w:asciiTheme="minorBidi" w:hAnsiTheme="minorBidi"/>
          <w:bCs/>
          <w:iCs/>
          <w:szCs w:val="28"/>
        </w:rPr>
        <w:instrText>ADDIN CSL_CITATION {"citationItems":[{"id":"ITEM-1","itemData":{"ISBN":"9786027285019","author":[{"dropping-particle":"","family":"Rezkiani","given":"","non-dropping-particle":"","parse-names":false,"suffix":""}],"id":"ITEM-1","issued":{"date-parts":[["2016"]]},"title":"IMPLEMENTASI DATA MINING DENGAN ALGORITMA APRIORI UNTUK ABSTRACT : Information technology is more advanced and there is always the very development has an important role in all aspects of life , one aspect that can not be separated from the information te","type":"article-journal"},"uris":["http://www.mendeley.com/documents/?uuid=da876c32-6fad-4cc4-bf51-92f3a25011bf"]}],"mendeley":{"formattedCitation":"[12]","plainTextFormattedCitation":"[12]","previouslyFormattedCitation":"(Rezkiani, 2016)"},"properties":{"noteIndex":0},"schema":"https://github.com/citation-style-language/schema/raw/master/csl-citation.json"}</w:instrText>
      </w:r>
      <w:r>
        <w:rPr>
          <w:rFonts w:asciiTheme="minorBidi" w:hAnsiTheme="minorBidi"/>
          <w:bCs/>
          <w:iCs/>
          <w:szCs w:val="28"/>
        </w:rPr>
        <w:fldChar w:fldCharType="separate"/>
      </w:r>
      <w:r w:rsidR="004747AB" w:rsidRPr="004747AB">
        <w:rPr>
          <w:rFonts w:asciiTheme="minorBidi" w:hAnsiTheme="minorBidi"/>
          <w:bCs/>
          <w:iCs/>
          <w:noProof/>
          <w:szCs w:val="28"/>
        </w:rPr>
        <w:t>[12]</w:t>
      </w:r>
      <w:r>
        <w:rPr>
          <w:rFonts w:asciiTheme="minorBidi" w:hAnsiTheme="minorBidi"/>
          <w:bCs/>
          <w:iCs/>
          <w:szCs w:val="28"/>
        </w:rPr>
        <w:fldChar w:fldCharType="end"/>
      </w:r>
      <w:r>
        <w:rPr>
          <w:rFonts w:asciiTheme="minorBidi" w:hAnsiTheme="minorBidi"/>
          <w:bCs/>
          <w:iCs/>
          <w:szCs w:val="28"/>
        </w:rPr>
        <w:t xml:space="preserve"> </w:t>
      </w:r>
      <w:r w:rsidR="009D5226" w:rsidRPr="0042693C">
        <w:rPr>
          <w:rFonts w:asciiTheme="minorBidi" w:hAnsiTheme="minorBidi"/>
          <w:bCs/>
          <w:iCs/>
          <w:szCs w:val="28"/>
        </w:rPr>
        <w:t>M</w:t>
      </w:r>
      <w:r w:rsidR="00973F35" w:rsidRPr="0042693C">
        <w:rPr>
          <w:rFonts w:asciiTheme="minorBidi" w:hAnsiTheme="minorBidi"/>
          <w:bCs/>
          <w:iCs/>
          <w:szCs w:val="28"/>
        </w:rPr>
        <w:t>elakukan penelitian mengenai analisa peminatan terhadap merk sepatu. Latar belakang maslaah dari penelitian ini adalah meningkatnya persaingan antar penjual memaksa para pengembang untuk memikirkan strategi yang akan digunakan untuk mendongkrak kembali tingat penjualan toko. Untuk itu digunakanlah metode data mining algoritma apriori dengan aturan asosiasi sehingga dapat ditemukan sebuah pola penjualan transaksi yang nantinya bisa diolah sebagai acuan penjual untuk menyediakan produk yang paling banyak diminati para konsumen. Hasil dari penelitian ini adalah suatu pola pembelian yang diambil dari data transaksi penjualan, sehingga diketahui produk mana yang paling diminati oleh konsumen.</w:t>
      </w:r>
    </w:p>
    <w:p w:rsidR="007A666B" w:rsidRPr="0042693C" w:rsidRDefault="00CA7EBF" w:rsidP="00722B8B">
      <w:pPr>
        <w:spacing w:line="240" w:lineRule="auto"/>
        <w:ind w:firstLine="426"/>
        <w:jc w:val="both"/>
        <w:rPr>
          <w:rFonts w:asciiTheme="minorBidi" w:hAnsiTheme="minorBidi"/>
          <w:b/>
          <w:i/>
          <w:sz w:val="20"/>
          <w:szCs w:val="24"/>
        </w:rPr>
      </w:pPr>
      <w:r w:rsidRPr="007A666B">
        <w:rPr>
          <w:rFonts w:asciiTheme="minorBidi" w:hAnsiTheme="minorBidi"/>
          <w:bCs/>
          <w:iCs/>
          <w:szCs w:val="28"/>
        </w:rPr>
        <w:lastRenderedPageBreak/>
        <w:t xml:space="preserve">Menurut Afdal </w:t>
      </w:r>
      <w:r w:rsidR="006E4337">
        <w:rPr>
          <w:rFonts w:asciiTheme="minorBidi" w:hAnsiTheme="minorBidi"/>
          <w:bCs/>
          <w:iCs/>
          <w:szCs w:val="28"/>
        </w:rPr>
        <w:t xml:space="preserve">dan Rosadi </w:t>
      </w:r>
      <w:r w:rsidR="006E4337">
        <w:rPr>
          <w:rFonts w:asciiTheme="minorBidi" w:hAnsiTheme="minorBidi"/>
          <w:bCs/>
          <w:iCs/>
          <w:szCs w:val="28"/>
        </w:rPr>
        <w:fldChar w:fldCharType="begin" w:fldLock="1"/>
      </w:r>
      <w:r w:rsidR="004747AB">
        <w:rPr>
          <w:rFonts w:asciiTheme="minorBidi" w:hAnsiTheme="minorBidi"/>
          <w:bCs/>
          <w:iCs/>
          <w:szCs w:val="28"/>
        </w:rPr>
        <w:instrText>ADDIN CSL_CITATION {"citationItems":[{"id":"ITEM-1","itemData":{"author":[{"dropping-particle":"","family":"Afdal","given":"M","non-dropping-particle":"","parse-names":false,"suffix":""},{"dropping-particle":"","family":"Rosadi","given":"Muhammad","non-dropping-particle":"","parse-names":false,"suffix":""}],"id":"ITEM-1","issue":"1","issued":{"date-parts":[["2019"]]},"page":"99-108","title":"Penerapan Association Rule Mining Untuk Analisis","type":"article-journal","volume":"5"},"uris":["http://www.mendeley.com/documents/?uuid=734197cc-e5da-42e8-8423-6f95e3a2f789"]}],"mendeley":{"formattedCitation":"[13]","plainTextFormattedCitation":"[13]","previouslyFormattedCitation":"(Afdal &amp; Rosadi, 2019)"},"properties":{"noteIndex":0},"schema":"https://github.com/citation-style-language/schema/raw/master/csl-citation.json"}</w:instrText>
      </w:r>
      <w:r w:rsidR="006E4337">
        <w:rPr>
          <w:rFonts w:asciiTheme="minorBidi" w:hAnsiTheme="minorBidi"/>
          <w:bCs/>
          <w:iCs/>
          <w:szCs w:val="28"/>
        </w:rPr>
        <w:fldChar w:fldCharType="separate"/>
      </w:r>
      <w:r w:rsidR="004747AB" w:rsidRPr="004747AB">
        <w:rPr>
          <w:rFonts w:asciiTheme="minorBidi" w:hAnsiTheme="minorBidi"/>
          <w:bCs/>
          <w:iCs/>
          <w:noProof/>
          <w:szCs w:val="28"/>
        </w:rPr>
        <w:t>[13]</w:t>
      </w:r>
      <w:r w:rsidR="006E4337">
        <w:rPr>
          <w:rFonts w:asciiTheme="minorBidi" w:hAnsiTheme="minorBidi"/>
          <w:bCs/>
          <w:iCs/>
          <w:szCs w:val="28"/>
        </w:rPr>
        <w:fldChar w:fldCharType="end"/>
      </w:r>
      <w:r w:rsidR="00722B8B">
        <w:rPr>
          <w:rFonts w:asciiTheme="minorBidi" w:hAnsiTheme="minorBidi"/>
          <w:bCs/>
          <w:iCs/>
          <w:szCs w:val="28"/>
        </w:rPr>
        <w:t xml:space="preserve"> </w:t>
      </w:r>
      <w:r w:rsidRPr="007A666B">
        <w:rPr>
          <w:rFonts w:asciiTheme="minorBidi" w:hAnsiTheme="minorBidi"/>
          <w:bCs/>
          <w:iCs/>
          <w:szCs w:val="28"/>
        </w:rPr>
        <w:t>M</w:t>
      </w:r>
      <w:r w:rsidR="00973F35" w:rsidRPr="007A666B">
        <w:rPr>
          <w:rFonts w:asciiTheme="minorBidi" w:hAnsiTheme="minorBidi"/>
          <w:bCs/>
          <w:iCs/>
          <w:szCs w:val="28"/>
        </w:rPr>
        <w:t>elakukan penelitian kombinasi keterkaitan buku yang sering dipinjam untuk rekomendasi penataan buku pada perpustakaan. Letar belakang masalah dari penelitian ini adalah terjadinya kendala ketika customer yang akan meminjam buku akan kesulitan menemukan buku yang sering dipinjam, karena penataan buku pada perpustakaan tersebut belum sesuai dengan jenis buku dan masih belum memiliki skema yang pasti. Oleh karena itu pengembang memikirkan strategi untuk mengatasi permasalahan tersebut, yaitu dengan menggunakan analisis asosisasi algoritma apriori untuk menentukan mana buka yang sering dipinjam dan akan ditata sesuai dengan data yang sudah diolah dengan algoritma apriori. Hasil dari penelitian ini adalah terciptanya aturan untuk mengetahui penataan buku sesuai dengan frekuensi buku yang sering dipinjam dan ditata sesuai dengan jenis bukunya.</w:t>
      </w:r>
    </w:p>
    <w:p w:rsidR="007A666B" w:rsidRDefault="002265E4" w:rsidP="007A666B">
      <w:pPr>
        <w:pStyle w:val="ListParagraph"/>
        <w:spacing w:line="240" w:lineRule="auto"/>
        <w:ind w:left="0" w:firstLine="294"/>
        <w:jc w:val="both"/>
        <w:rPr>
          <w:rFonts w:asciiTheme="minorBidi" w:hAnsiTheme="minorBidi"/>
          <w:bCs/>
          <w:iCs/>
          <w:szCs w:val="28"/>
        </w:rPr>
      </w:pPr>
      <w:r w:rsidRPr="007A666B">
        <w:rPr>
          <w:rFonts w:asciiTheme="minorBidi" w:hAnsiTheme="minorBidi"/>
          <w:bCs/>
          <w:iCs/>
          <w:szCs w:val="28"/>
        </w:rPr>
        <w:t>Menurut Ku</w:t>
      </w:r>
      <w:r w:rsidR="00C751AD">
        <w:rPr>
          <w:rFonts w:asciiTheme="minorBidi" w:hAnsiTheme="minorBidi"/>
          <w:bCs/>
          <w:iCs/>
          <w:szCs w:val="28"/>
        </w:rPr>
        <w:t xml:space="preserve">rnawan, Marisa dan Purnomo </w:t>
      </w:r>
      <w:r w:rsidR="00C751AD">
        <w:rPr>
          <w:rFonts w:asciiTheme="minorBidi" w:hAnsiTheme="minorBidi"/>
          <w:bCs/>
          <w:iCs/>
          <w:szCs w:val="28"/>
        </w:rPr>
        <w:fldChar w:fldCharType="begin" w:fldLock="1"/>
      </w:r>
      <w:r w:rsidR="004747AB">
        <w:rPr>
          <w:rFonts w:asciiTheme="minorBidi" w:hAnsiTheme="minorBidi"/>
          <w:bCs/>
          <w:iCs/>
          <w:szCs w:val="28"/>
        </w:rPr>
        <w:instrText>ADDIN CSL_CITATION {"citationItems":[{"id":"ITEM-1","itemData":{"DOI":"10.26905/jtmi.v4i1.1894","ISSN":"1693-6604","author":[{"dropping-particle":"","family":"Kurnawan","given":"Irham","non-dropping-particle":"","parse-names":false,"suffix":""},{"dropping-particle":"","family":"Marisa","given":"Fitri","non-dropping-particle":"","parse-names":false,"suffix":""},{"dropping-particle":"","family":"Purnomo","given":"Purnomo","non-dropping-particle":"","parse-names":false,"suffix":""}],"container-title":"Jurnal Teknologi dan Manajemen Informatika","id":"ITEM-1","issue":"1","issued":{"date-parts":[["2018"]]},"title":"Implementasi Data Mining Dengan Algoritma Apriori Untuk Memprediksi Tingkat Kelulusan Mahasiswa","type":"article-journal","volume":"4"},"uris":["http://www.mendeley.com/documents/?uuid=2a58aecf-e229-4544-b307-9b0228070ed9"]}],"mendeley":{"formattedCitation":"[14]","plainTextFormattedCitation":"[14]","previouslyFormattedCitation":"(Kurnawan, Marisa, &amp; Purnomo, 2018)"},"properties":{"noteIndex":0},"schema":"https://github.com/citation-style-language/schema/raw/master/csl-citation.json"}</w:instrText>
      </w:r>
      <w:r w:rsidR="00C751AD">
        <w:rPr>
          <w:rFonts w:asciiTheme="minorBidi" w:hAnsiTheme="minorBidi"/>
          <w:bCs/>
          <w:iCs/>
          <w:szCs w:val="28"/>
        </w:rPr>
        <w:fldChar w:fldCharType="separate"/>
      </w:r>
      <w:r w:rsidR="004747AB" w:rsidRPr="004747AB">
        <w:rPr>
          <w:rFonts w:asciiTheme="minorBidi" w:hAnsiTheme="minorBidi"/>
          <w:bCs/>
          <w:iCs/>
          <w:noProof/>
          <w:szCs w:val="28"/>
        </w:rPr>
        <w:t>[14]</w:t>
      </w:r>
      <w:r w:rsidR="00C751AD">
        <w:rPr>
          <w:rFonts w:asciiTheme="minorBidi" w:hAnsiTheme="minorBidi"/>
          <w:bCs/>
          <w:iCs/>
          <w:szCs w:val="28"/>
        </w:rPr>
        <w:fldChar w:fldCharType="end"/>
      </w:r>
      <w:r w:rsidR="00C751AD">
        <w:rPr>
          <w:rFonts w:asciiTheme="minorBidi" w:hAnsiTheme="minorBidi"/>
          <w:bCs/>
          <w:iCs/>
          <w:szCs w:val="28"/>
        </w:rPr>
        <w:t xml:space="preserve"> </w:t>
      </w:r>
      <w:r w:rsidRPr="007A666B">
        <w:rPr>
          <w:rFonts w:asciiTheme="minorBidi" w:hAnsiTheme="minorBidi"/>
          <w:bCs/>
          <w:iCs/>
          <w:szCs w:val="28"/>
        </w:rPr>
        <w:t>M</w:t>
      </w:r>
      <w:r w:rsidR="00973F35" w:rsidRPr="007A666B">
        <w:rPr>
          <w:rFonts w:asciiTheme="minorBidi" w:hAnsiTheme="minorBidi"/>
          <w:bCs/>
          <w:iCs/>
          <w:szCs w:val="28"/>
        </w:rPr>
        <w:t xml:space="preserve">elakukan penelitian tentang tingkat kelulusan mahasiswa. Latar belakang masalah dari penelitian ini merupakan hasil observasi pada Prodi Teknik Informatika Universitas Widyagama Malang, permasalahan yang terjadi yaitu tidak sedikit mahasiswa yang mengalami kendala dalam masa perkuliahan. Dengan menggunakan algoritma apriori ini bertujuan untuk mengetahui nilai matakuliah yang paling dominan untuk memprediksi tingkat kelulusan mahasiswa. Tujuan penelitian ini adalah mengetahui  informasi tentang nilai mata kuliah dan indeks prestasi kumulatif (IPK) yang dapat dijadikan rekomendasi dalam menentukan tingkan kelulusan mahasiswa pada program studi Teknik Informatika Universitas Widyagama Malang. Variabel yang diteliti ialah analisis asosisasi. Analisa pola frekuensi tinggi adalah salah satu tahap Analisis asosiasi yang banyak digunakan oleh para penliti untuk menghasilkan beberapa algoritma yang efisien. Hasil dari penelitian ini merupakan sistem yang dibuat untuk </w:t>
      </w:r>
      <w:r w:rsidR="00973F35" w:rsidRPr="007A666B">
        <w:rPr>
          <w:rFonts w:asciiTheme="minorBidi" w:hAnsiTheme="minorBidi"/>
          <w:bCs/>
          <w:iCs/>
          <w:szCs w:val="28"/>
        </w:rPr>
        <w:lastRenderedPageBreak/>
        <w:t>membantu mengetahui nilai matakuliah dan indeks prestasi kumulatif (IPK) yang digunakan untuk memprediksi kelulusan mahasiswa Teknik Informatika Universitas Widyagama Malang.</w:t>
      </w:r>
    </w:p>
    <w:p w:rsidR="00973F35" w:rsidRPr="007A6635" w:rsidRDefault="0052196C" w:rsidP="007A6635">
      <w:pPr>
        <w:pStyle w:val="ListParagraph"/>
        <w:spacing w:line="240" w:lineRule="auto"/>
        <w:ind w:left="0" w:firstLine="294"/>
        <w:jc w:val="both"/>
        <w:rPr>
          <w:rFonts w:asciiTheme="minorBidi" w:hAnsiTheme="minorBidi"/>
          <w:bCs/>
          <w:iCs/>
          <w:szCs w:val="28"/>
        </w:rPr>
      </w:pPr>
      <w:r w:rsidRPr="007A666B">
        <w:rPr>
          <w:rFonts w:asciiTheme="minorBidi" w:hAnsiTheme="minorBidi"/>
          <w:bCs/>
          <w:iCs/>
          <w:szCs w:val="28"/>
        </w:rPr>
        <w:t>Menurut Fitri</w:t>
      </w:r>
      <w:r w:rsidR="00B704B8">
        <w:rPr>
          <w:rFonts w:asciiTheme="minorBidi" w:hAnsiTheme="minorBidi"/>
          <w:bCs/>
          <w:iCs/>
          <w:szCs w:val="28"/>
        </w:rPr>
        <w:t xml:space="preserve">na, Kustanto dan Vulandari </w:t>
      </w:r>
      <w:r w:rsidR="00B704B8">
        <w:rPr>
          <w:rFonts w:asciiTheme="minorBidi" w:hAnsiTheme="minorBidi"/>
          <w:bCs/>
          <w:iCs/>
          <w:szCs w:val="28"/>
        </w:rPr>
        <w:fldChar w:fldCharType="begin" w:fldLock="1"/>
      </w:r>
      <w:r w:rsidR="004747AB">
        <w:rPr>
          <w:rFonts w:asciiTheme="minorBidi" w:hAnsiTheme="minorBidi"/>
          <w:bCs/>
          <w:iCs/>
          <w:szCs w:val="28"/>
        </w:rPr>
        <w:instrText>ADDIN CSL_CITATION {"citationItems":[{"id":"ITEM-1","itemData":{"DOI":"10.30646/tikomsin.v6i2.376","ISSN":"2338-4018","abstract":"Recommendations are application models from previous measurement of data and information. To process data that is quite a lot is used the right method. Association rules are one technique that can be used in associating indirect data from a data. The purpose of this study is to create a system that can be used to provide information on goods in accordance with consumer combinations. The method used is direct interviews with staff to get information in the form of sales data and system requirements. The design model uses the System Development Life Cycle (SDLC), namely Analysis, Design, Construction, Implementation, and Testing. The system design method used is UML (Unified Modeling Language). The system used is an algorithm that is made web-based using the language PHP and MySQL as databases. The results used in this study are to stop at the specified 2-item iteration and two rules that meet minimum 30% support rules and a minimum confidence of 70%, namely Cofemix → Sugar and Sugar → Sugar.","author":[{"dropping-particle":"","family":"Fitrina","given":"Nur","non-dropping-particle":"","parse-names":false,"suffix":""},{"dropping-particle":"","family":"Kustanto","given":"Kustanto","non-dropping-particle":"","parse-names":false,"suffix":""},{"dropping-particle":"","family":"Vulandari","given":"Retno Tri","non-dropping-particle":"","parse-names":false,"suffix":""}],"container-title":"Jurnal Teknologi Informasi dan Komunikasi (TIKomSiN)","id":"ITEM-1","issue":"2","issued":{"date-parts":[["2018"]]},"page":"21-27","title":"Penerapan Algoritma Apriori Pada Sistem Rekomendasi Barang Di Minimarket Batox","type":"article-journal","volume":"6"},"uris":["http://www.mendeley.com/documents/?uuid=81cdd16b-a301-46c0-a2e0-41ee3fbd878e"]}],"mendeley":{"formattedCitation":"[15]","plainTextFormattedCitation":"[15]","previouslyFormattedCitation":"(Fitrina, Kustanto, &amp; Vulandari, 2018)"},"properties":{"noteIndex":0},"schema":"https://github.com/citation-style-language/schema/raw/master/csl-citation.json"}</w:instrText>
      </w:r>
      <w:r w:rsidR="00B704B8">
        <w:rPr>
          <w:rFonts w:asciiTheme="minorBidi" w:hAnsiTheme="minorBidi"/>
          <w:bCs/>
          <w:iCs/>
          <w:szCs w:val="28"/>
        </w:rPr>
        <w:fldChar w:fldCharType="separate"/>
      </w:r>
      <w:r w:rsidR="004747AB" w:rsidRPr="004747AB">
        <w:rPr>
          <w:rFonts w:asciiTheme="minorBidi" w:hAnsiTheme="minorBidi"/>
          <w:bCs/>
          <w:iCs/>
          <w:noProof/>
          <w:szCs w:val="28"/>
        </w:rPr>
        <w:t>[15]</w:t>
      </w:r>
      <w:r w:rsidR="00B704B8">
        <w:rPr>
          <w:rFonts w:asciiTheme="minorBidi" w:hAnsiTheme="minorBidi"/>
          <w:bCs/>
          <w:iCs/>
          <w:szCs w:val="28"/>
        </w:rPr>
        <w:fldChar w:fldCharType="end"/>
      </w:r>
      <w:r w:rsidR="00B704B8">
        <w:rPr>
          <w:rFonts w:asciiTheme="minorBidi" w:hAnsiTheme="minorBidi"/>
          <w:bCs/>
          <w:iCs/>
          <w:szCs w:val="28"/>
        </w:rPr>
        <w:t xml:space="preserve"> </w:t>
      </w:r>
      <w:r w:rsidRPr="007A666B">
        <w:rPr>
          <w:rFonts w:asciiTheme="minorBidi" w:hAnsiTheme="minorBidi"/>
          <w:bCs/>
          <w:iCs/>
          <w:szCs w:val="28"/>
        </w:rPr>
        <w:t>M</w:t>
      </w:r>
      <w:r w:rsidR="00973F35" w:rsidRPr="007A666B">
        <w:rPr>
          <w:rFonts w:asciiTheme="minorBidi" w:hAnsiTheme="minorBidi"/>
          <w:bCs/>
          <w:iCs/>
          <w:szCs w:val="28"/>
        </w:rPr>
        <w:t>elakukan penelitian tentang rekomendasi barang pada sebuah minimarket. Latar belakang permasalahan ini adalah kurangnya persediaan stok barang, yang menimbulkan kekecewaan pada konsumen dan juga stok barang sering tidak tepat sasaran sehingga stok barang yang dibeli tidak habis terjual dan akhirnya menyisakan stok barang lama yang tidak kunjung terjual. Tujuan penelitian ini adalah pembuatan sistem rekomendasi keterkaitan antar jenis barang. Metode yang dipakai untuk penyelesaian masalah adalah analisis algoritma apriori dan observasi langsung di Minimarket Batox. Hasil dari penelitian ini adalah terciptanya sebuah sistem rekomendasi barang untuk pembelian barang dengan menggunakan algoritma apriori.</w:t>
      </w:r>
    </w:p>
    <w:p w:rsidR="00973F35" w:rsidRDefault="00973F35" w:rsidP="00973F35">
      <w:pPr>
        <w:pStyle w:val="ListParagraph"/>
        <w:spacing w:line="240" w:lineRule="auto"/>
        <w:ind w:left="426"/>
        <w:jc w:val="both"/>
        <w:rPr>
          <w:rFonts w:asciiTheme="minorBidi" w:hAnsiTheme="minorBidi"/>
          <w:b/>
          <w:i/>
          <w:sz w:val="20"/>
          <w:szCs w:val="24"/>
        </w:rPr>
      </w:pPr>
    </w:p>
    <w:p w:rsidR="004A0AB8" w:rsidRPr="00973F35" w:rsidRDefault="004A0AB8" w:rsidP="00973F35">
      <w:pPr>
        <w:pStyle w:val="ListParagraph"/>
        <w:spacing w:line="240" w:lineRule="auto"/>
        <w:ind w:left="426"/>
        <w:jc w:val="both"/>
        <w:rPr>
          <w:rFonts w:asciiTheme="minorBidi" w:hAnsiTheme="minorBidi"/>
          <w:b/>
          <w:i/>
          <w:sz w:val="20"/>
          <w:szCs w:val="24"/>
        </w:rPr>
      </w:pPr>
    </w:p>
    <w:p w:rsidR="003C32D8" w:rsidRDefault="004B2E60" w:rsidP="003C32D8">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METODE PENELITIAN</w:t>
      </w:r>
    </w:p>
    <w:p w:rsidR="003C32D8" w:rsidRDefault="003C32D8" w:rsidP="003C32D8">
      <w:pPr>
        <w:spacing w:after="0" w:line="240" w:lineRule="auto"/>
        <w:ind w:firstLine="426"/>
        <w:jc w:val="both"/>
        <w:rPr>
          <w:rFonts w:asciiTheme="minorBidi" w:hAnsiTheme="minorBidi"/>
        </w:rPr>
      </w:pPr>
      <w:r w:rsidRPr="003C32D8">
        <w:rPr>
          <w:rFonts w:asciiTheme="minorBidi" w:hAnsiTheme="minorBidi"/>
          <w:lang w:val="de-DE"/>
        </w:rPr>
        <w:t>Metode penelitian sangat diperlukan untuk kesempurnaan sistem yang penulis akan buat. Diperlukan metode-metode penelitian agar diperoleh data yang tepat dan akurat, diantaranya adalah :</w:t>
      </w:r>
    </w:p>
    <w:p w:rsidR="003C32D8" w:rsidRPr="003C32D8" w:rsidRDefault="003C32D8" w:rsidP="003C32D8">
      <w:pPr>
        <w:spacing w:after="0" w:line="240" w:lineRule="auto"/>
        <w:ind w:firstLine="426"/>
        <w:jc w:val="both"/>
        <w:rPr>
          <w:rFonts w:ascii="Arial" w:hAnsi="Arial" w:cs="Arial"/>
          <w:b/>
        </w:rPr>
      </w:pPr>
    </w:p>
    <w:p w:rsidR="003C32D8" w:rsidRPr="003C32D8" w:rsidRDefault="003C32D8" w:rsidP="003C32D8">
      <w:pPr>
        <w:pStyle w:val="ListParagraph"/>
        <w:numPr>
          <w:ilvl w:val="0"/>
          <w:numId w:val="20"/>
        </w:numPr>
        <w:spacing w:line="240" w:lineRule="auto"/>
        <w:ind w:left="426" w:hanging="426"/>
        <w:jc w:val="both"/>
        <w:rPr>
          <w:rFonts w:asciiTheme="minorBidi" w:hAnsiTheme="minorBidi"/>
          <w:b/>
          <w:bCs/>
          <w:lang w:val="de-DE"/>
        </w:rPr>
      </w:pPr>
      <w:r w:rsidRPr="003C32D8">
        <w:rPr>
          <w:rFonts w:asciiTheme="minorBidi" w:hAnsiTheme="minorBidi"/>
          <w:b/>
          <w:bCs/>
        </w:rPr>
        <w:t>Sumber Data</w:t>
      </w:r>
    </w:p>
    <w:p w:rsidR="003C32D8" w:rsidRPr="003C32D8" w:rsidRDefault="003C32D8" w:rsidP="003C32D8">
      <w:pPr>
        <w:pStyle w:val="ListParagraph"/>
        <w:numPr>
          <w:ilvl w:val="3"/>
          <w:numId w:val="3"/>
        </w:numPr>
        <w:spacing w:line="240" w:lineRule="auto"/>
        <w:ind w:left="426" w:hanging="426"/>
        <w:jc w:val="both"/>
        <w:rPr>
          <w:rFonts w:asciiTheme="minorBidi" w:hAnsiTheme="minorBidi"/>
          <w:b/>
          <w:bCs/>
          <w:lang w:val="de-DE"/>
        </w:rPr>
      </w:pPr>
      <w:r w:rsidRPr="003C32D8">
        <w:rPr>
          <w:rFonts w:asciiTheme="minorBidi" w:hAnsiTheme="minorBidi"/>
        </w:rPr>
        <w:t>Data Primer</w:t>
      </w:r>
    </w:p>
    <w:p w:rsidR="003C32D8" w:rsidRDefault="003C32D8" w:rsidP="003C32D8">
      <w:pPr>
        <w:pStyle w:val="ListParagraph"/>
        <w:spacing w:line="240" w:lineRule="auto"/>
        <w:ind w:left="426"/>
        <w:jc w:val="both"/>
        <w:rPr>
          <w:rFonts w:asciiTheme="minorBidi" w:hAnsiTheme="minorBidi"/>
        </w:rPr>
      </w:pPr>
      <w:r w:rsidRPr="003C32D8">
        <w:rPr>
          <w:rFonts w:asciiTheme="minorBidi" w:hAnsiTheme="minorBidi"/>
        </w:rPr>
        <w:t>Data primer adalah data yang diperoleh secara langsung dari obyeknya. Ada 2 macam data primer yang penulis lakukan yaitu:</w:t>
      </w:r>
    </w:p>
    <w:p w:rsidR="003C32D8" w:rsidRDefault="003C32D8" w:rsidP="003C32D8">
      <w:pPr>
        <w:pStyle w:val="ListParagraph"/>
        <w:numPr>
          <w:ilvl w:val="0"/>
          <w:numId w:val="18"/>
        </w:numPr>
        <w:spacing w:line="240" w:lineRule="auto"/>
        <w:ind w:left="851" w:hanging="425"/>
        <w:jc w:val="both"/>
        <w:rPr>
          <w:rFonts w:asciiTheme="minorBidi" w:hAnsiTheme="minorBidi"/>
        </w:rPr>
      </w:pPr>
      <w:r>
        <w:rPr>
          <w:rFonts w:asciiTheme="minorBidi" w:hAnsiTheme="minorBidi"/>
        </w:rPr>
        <w:t xml:space="preserve">Metode </w:t>
      </w:r>
      <w:r w:rsidRPr="003C32D8">
        <w:rPr>
          <w:rFonts w:asciiTheme="minorBidi" w:hAnsiTheme="minorBidi"/>
        </w:rPr>
        <w:t>Observasi</w:t>
      </w:r>
    </w:p>
    <w:p w:rsidR="003C32D8" w:rsidRPr="003C32D8" w:rsidRDefault="003C32D8" w:rsidP="003C32D8">
      <w:pPr>
        <w:pStyle w:val="ListParagraph"/>
        <w:spacing w:line="240" w:lineRule="auto"/>
        <w:ind w:left="851"/>
        <w:jc w:val="both"/>
        <w:rPr>
          <w:rFonts w:asciiTheme="minorBidi" w:hAnsiTheme="minorBidi"/>
        </w:rPr>
      </w:pPr>
      <w:r w:rsidRPr="003C32D8">
        <w:rPr>
          <w:rFonts w:asciiTheme="minorBidi" w:hAnsiTheme="minorBidi"/>
        </w:rPr>
        <w:t>Pengamatan langsung terhadap kejadian yang ditemukan di lapangan seperti langsung datang ke store dan melihat ketersediaan barang.</w:t>
      </w:r>
    </w:p>
    <w:p w:rsidR="003C32D8" w:rsidRDefault="003C32D8" w:rsidP="003C32D8">
      <w:pPr>
        <w:numPr>
          <w:ilvl w:val="0"/>
          <w:numId w:val="18"/>
        </w:numPr>
        <w:spacing w:after="0" w:line="240" w:lineRule="auto"/>
        <w:ind w:left="851" w:hanging="425"/>
        <w:jc w:val="both"/>
        <w:rPr>
          <w:rFonts w:asciiTheme="minorBidi" w:hAnsiTheme="minorBidi"/>
        </w:rPr>
      </w:pPr>
      <w:r w:rsidRPr="003C32D8">
        <w:rPr>
          <w:rFonts w:asciiTheme="minorBidi" w:hAnsiTheme="minorBidi"/>
        </w:rPr>
        <w:t xml:space="preserve">Metode Wawancara </w:t>
      </w:r>
    </w:p>
    <w:p w:rsidR="003C32D8" w:rsidRPr="003C32D8" w:rsidRDefault="003C32D8" w:rsidP="003C32D8">
      <w:pPr>
        <w:spacing w:after="0" w:line="240" w:lineRule="auto"/>
        <w:ind w:left="851"/>
        <w:jc w:val="both"/>
        <w:rPr>
          <w:rFonts w:asciiTheme="minorBidi" w:hAnsiTheme="minorBidi"/>
        </w:rPr>
      </w:pPr>
      <w:r w:rsidRPr="003C32D8">
        <w:rPr>
          <w:rFonts w:asciiTheme="minorBidi" w:hAnsiTheme="minorBidi"/>
        </w:rPr>
        <w:t xml:space="preserve">Melakukan tanya jawab  dengan pihak - pihak yang bersangkutan </w:t>
      </w:r>
      <w:r w:rsidRPr="003C32D8">
        <w:rPr>
          <w:rFonts w:asciiTheme="minorBidi" w:hAnsiTheme="minorBidi"/>
        </w:rPr>
        <w:lastRenderedPageBreak/>
        <w:t>seperti owner toko dan konsumen untuk mengetahui detail dari proses stok barang di House Vapor Solo.</w:t>
      </w:r>
    </w:p>
    <w:p w:rsidR="003C32D8" w:rsidRDefault="003C32D8" w:rsidP="003C32D8">
      <w:pPr>
        <w:pStyle w:val="ListParagraph"/>
        <w:numPr>
          <w:ilvl w:val="3"/>
          <w:numId w:val="3"/>
        </w:numPr>
        <w:spacing w:after="0" w:line="240" w:lineRule="auto"/>
        <w:ind w:left="426"/>
        <w:jc w:val="both"/>
        <w:rPr>
          <w:rFonts w:asciiTheme="minorBidi" w:hAnsiTheme="minorBidi"/>
        </w:rPr>
      </w:pPr>
      <w:r w:rsidRPr="003C32D8">
        <w:rPr>
          <w:rFonts w:asciiTheme="minorBidi" w:hAnsiTheme="minorBidi"/>
        </w:rPr>
        <w:t>Data Sekunder</w:t>
      </w:r>
    </w:p>
    <w:p w:rsidR="003C32D8" w:rsidRDefault="003C32D8" w:rsidP="003C32D8">
      <w:pPr>
        <w:pStyle w:val="ListParagraph"/>
        <w:spacing w:after="0" w:line="240" w:lineRule="auto"/>
        <w:ind w:left="426"/>
        <w:jc w:val="both"/>
        <w:rPr>
          <w:rFonts w:asciiTheme="minorBidi" w:hAnsiTheme="minorBidi"/>
        </w:rPr>
      </w:pPr>
      <w:r w:rsidRPr="003C32D8">
        <w:rPr>
          <w:rFonts w:asciiTheme="minorBidi" w:hAnsiTheme="minorBidi"/>
        </w:rPr>
        <w:t>Data yang diperoleh dari catatan-catatan, laporan-laporan tertulis dan makalah-makalah, buku-buku bacaan ataupun dari internet yang ada kaitannya dengan masalah yang diteliti.</w:t>
      </w:r>
    </w:p>
    <w:p w:rsidR="003C32D8" w:rsidRDefault="003C32D8" w:rsidP="003C32D8">
      <w:pPr>
        <w:pStyle w:val="ListParagraph"/>
        <w:numPr>
          <w:ilvl w:val="3"/>
          <w:numId w:val="3"/>
        </w:numPr>
        <w:spacing w:after="0" w:line="240" w:lineRule="auto"/>
        <w:ind w:left="426" w:hanging="426"/>
        <w:jc w:val="both"/>
        <w:rPr>
          <w:rFonts w:asciiTheme="minorBidi" w:hAnsiTheme="minorBidi"/>
        </w:rPr>
      </w:pPr>
      <w:r w:rsidRPr="003C32D8">
        <w:rPr>
          <w:rFonts w:asciiTheme="minorBidi" w:hAnsiTheme="minorBidi"/>
        </w:rPr>
        <w:t>Studi pustaka</w:t>
      </w:r>
    </w:p>
    <w:p w:rsidR="003C32D8" w:rsidRPr="003C32D8" w:rsidRDefault="003C32D8" w:rsidP="003C32D8">
      <w:pPr>
        <w:pStyle w:val="ListParagraph"/>
        <w:spacing w:after="0" w:line="240" w:lineRule="auto"/>
        <w:ind w:left="426"/>
        <w:jc w:val="both"/>
        <w:rPr>
          <w:rFonts w:asciiTheme="minorBidi" w:hAnsiTheme="minorBidi"/>
        </w:rPr>
      </w:pPr>
      <w:r w:rsidRPr="003C32D8">
        <w:rPr>
          <w:rFonts w:asciiTheme="minorBidi" w:hAnsiTheme="minorBidi"/>
        </w:rPr>
        <w:t>Pengumpulan data dengan jalan membaca buku referensi tentang Algoritma Apriori, atau majalah dan sumber data lainnya yang berhubungan dengan masalah yang diteliti seperti mencari referensi lewat perpustakaan kampus atau toko buku.</w:t>
      </w:r>
    </w:p>
    <w:p w:rsidR="003C32D8" w:rsidRDefault="003C32D8" w:rsidP="003C32D8">
      <w:pPr>
        <w:pStyle w:val="ListParagraph"/>
        <w:numPr>
          <w:ilvl w:val="3"/>
          <w:numId w:val="3"/>
        </w:numPr>
        <w:spacing w:after="0" w:line="240" w:lineRule="auto"/>
        <w:ind w:left="426" w:hanging="426"/>
        <w:jc w:val="both"/>
        <w:rPr>
          <w:rFonts w:asciiTheme="minorBidi" w:hAnsiTheme="minorBidi"/>
        </w:rPr>
      </w:pPr>
      <w:r w:rsidRPr="003C32D8">
        <w:rPr>
          <w:rFonts w:asciiTheme="minorBidi" w:hAnsiTheme="minorBidi"/>
          <w:lang w:val="sv-SE"/>
        </w:rPr>
        <w:t>Browsing Internet</w:t>
      </w:r>
    </w:p>
    <w:p w:rsidR="003C32D8" w:rsidRPr="00EB3B2F" w:rsidRDefault="003C32D8" w:rsidP="003C32D8">
      <w:pPr>
        <w:pStyle w:val="ListParagraph"/>
        <w:spacing w:after="0" w:line="240" w:lineRule="auto"/>
        <w:ind w:left="426"/>
        <w:jc w:val="both"/>
        <w:rPr>
          <w:rFonts w:asciiTheme="minorBidi" w:hAnsiTheme="minorBidi"/>
        </w:rPr>
      </w:pPr>
      <w:r w:rsidRPr="003C32D8">
        <w:rPr>
          <w:rFonts w:asciiTheme="minorBidi" w:hAnsiTheme="minorBidi"/>
          <w:lang w:val="sv-SE"/>
        </w:rPr>
        <w:t xml:space="preserve">Pengumpulan data dengan menggunakan media internet seperti www.google.com dalam mencari artikel serta web yang mengulas tentang metode </w:t>
      </w:r>
      <w:r w:rsidRPr="003C32D8">
        <w:rPr>
          <w:rFonts w:asciiTheme="minorBidi" w:hAnsiTheme="minorBidi"/>
        </w:rPr>
        <w:t>algoritma apriori sebagai rekomendasi stok barang</w:t>
      </w:r>
      <w:r w:rsidRPr="003C32D8">
        <w:rPr>
          <w:rFonts w:asciiTheme="minorBidi" w:hAnsiTheme="minorBidi"/>
          <w:lang w:val="sv-SE"/>
        </w:rPr>
        <w:t>.</w:t>
      </w:r>
    </w:p>
    <w:p w:rsidR="004308EA" w:rsidRPr="004308EA" w:rsidRDefault="004308EA" w:rsidP="003C32D8">
      <w:pPr>
        <w:pStyle w:val="ListParagraph"/>
        <w:spacing w:after="0" w:line="240" w:lineRule="auto"/>
        <w:ind w:left="426"/>
        <w:jc w:val="both"/>
        <w:rPr>
          <w:rFonts w:asciiTheme="minorBidi" w:hAnsiTheme="minorBidi"/>
        </w:rPr>
      </w:pPr>
    </w:p>
    <w:p w:rsidR="004308EA" w:rsidRDefault="004308EA" w:rsidP="004308EA">
      <w:pPr>
        <w:pStyle w:val="ListParagraph"/>
        <w:numPr>
          <w:ilvl w:val="0"/>
          <w:numId w:val="20"/>
        </w:numPr>
        <w:spacing w:after="0" w:line="240" w:lineRule="auto"/>
        <w:ind w:left="426" w:hanging="426"/>
        <w:jc w:val="both"/>
        <w:rPr>
          <w:rFonts w:asciiTheme="minorBidi" w:hAnsiTheme="minorBidi"/>
          <w:b/>
          <w:bCs/>
        </w:rPr>
      </w:pPr>
      <w:r w:rsidRPr="004308EA">
        <w:rPr>
          <w:rFonts w:asciiTheme="minorBidi" w:hAnsiTheme="minorBidi"/>
          <w:b/>
          <w:bCs/>
        </w:rPr>
        <w:t>Metode Pengembangan Sistem</w:t>
      </w:r>
    </w:p>
    <w:p w:rsidR="0047401B" w:rsidRDefault="0047401B" w:rsidP="0047401B">
      <w:pPr>
        <w:spacing w:after="0" w:line="240" w:lineRule="auto"/>
        <w:ind w:firstLine="426"/>
        <w:jc w:val="both"/>
        <w:rPr>
          <w:rFonts w:asciiTheme="minorBidi" w:hAnsiTheme="minorBidi"/>
        </w:rPr>
      </w:pPr>
      <w:r w:rsidRPr="0047401B">
        <w:rPr>
          <w:rFonts w:asciiTheme="minorBidi" w:hAnsiTheme="minorBidi"/>
        </w:rPr>
        <w:t>Didalam metode pengembangan sistem terdapat perancangan sistem sebagai berikut :</w:t>
      </w:r>
    </w:p>
    <w:p w:rsidR="0047401B" w:rsidRDefault="0047401B" w:rsidP="0047401B">
      <w:pPr>
        <w:spacing w:after="0" w:line="240" w:lineRule="auto"/>
        <w:ind w:firstLine="426"/>
        <w:jc w:val="both"/>
        <w:rPr>
          <w:rFonts w:asciiTheme="minorBidi" w:hAnsiTheme="minorBidi"/>
        </w:rPr>
      </w:pPr>
    </w:p>
    <w:p w:rsidR="0047401B" w:rsidRPr="0047401B" w:rsidRDefault="0047401B" w:rsidP="0047401B">
      <w:pPr>
        <w:pStyle w:val="ListParagraph"/>
        <w:numPr>
          <w:ilvl w:val="0"/>
          <w:numId w:val="21"/>
        </w:numPr>
        <w:spacing w:after="0" w:line="240" w:lineRule="auto"/>
        <w:ind w:left="426" w:hanging="426"/>
        <w:jc w:val="both"/>
        <w:rPr>
          <w:rFonts w:asciiTheme="minorBidi" w:hAnsiTheme="minorBidi"/>
          <w:b/>
          <w:bCs/>
        </w:rPr>
      </w:pPr>
      <w:r w:rsidRPr="0047401B">
        <w:rPr>
          <w:rFonts w:asciiTheme="minorBidi" w:hAnsiTheme="minorBidi"/>
          <w:b/>
          <w:bCs/>
          <w:i/>
          <w:iCs/>
        </w:rPr>
        <w:t>Use Case Diagram</w:t>
      </w:r>
    </w:p>
    <w:p w:rsidR="0047401B" w:rsidRDefault="0047401B" w:rsidP="0047401B">
      <w:pPr>
        <w:spacing w:after="0" w:line="240" w:lineRule="auto"/>
        <w:ind w:firstLine="426"/>
        <w:jc w:val="both"/>
        <w:rPr>
          <w:rFonts w:asciiTheme="minorBidi" w:hAnsiTheme="minorBidi"/>
        </w:rPr>
      </w:pPr>
      <w:r>
        <w:rPr>
          <w:rFonts w:asciiTheme="minorBidi" w:hAnsiTheme="minorBidi"/>
        </w:rPr>
        <w:t>Interaksi antara pengguna sistem (Admin) dengan program sistem alogritma apriori pada toko rokok elektrik.</w:t>
      </w:r>
    </w:p>
    <w:p w:rsidR="0047401B" w:rsidRPr="0047401B" w:rsidRDefault="0047401B" w:rsidP="0047401B">
      <w:pPr>
        <w:spacing w:after="0" w:line="240" w:lineRule="auto"/>
        <w:ind w:firstLine="426"/>
        <w:jc w:val="both"/>
        <w:rPr>
          <w:rFonts w:asciiTheme="minorBidi" w:hAnsiTheme="minorBidi"/>
        </w:rPr>
      </w:pPr>
    </w:p>
    <w:p w:rsidR="0047401B" w:rsidRPr="0047401B" w:rsidRDefault="0047401B" w:rsidP="0047401B">
      <w:pPr>
        <w:pStyle w:val="ListParagraph"/>
        <w:numPr>
          <w:ilvl w:val="0"/>
          <w:numId w:val="21"/>
        </w:numPr>
        <w:spacing w:after="0" w:line="240" w:lineRule="auto"/>
        <w:ind w:left="426" w:hanging="426"/>
        <w:jc w:val="both"/>
        <w:rPr>
          <w:rFonts w:asciiTheme="minorBidi" w:hAnsiTheme="minorBidi"/>
          <w:b/>
          <w:bCs/>
        </w:rPr>
      </w:pPr>
      <w:r>
        <w:rPr>
          <w:rFonts w:asciiTheme="minorBidi" w:hAnsiTheme="minorBidi"/>
          <w:b/>
          <w:bCs/>
          <w:i/>
          <w:iCs/>
        </w:rPr>
        <w:t>Class Diagram</w:t>
      </w:r>
    </w:p>
    <w:p w:rsidR="0047401B" w:rsidRDefault="0047401B" w:rsidP="0047401B">
      <w:pPr>
        <w:spacing w:after="0" w:line="240" w:lineRule="auto"/>
        <w:ind w:firstLine="426"/>
        <w:jc w:val="both"/>
        <w:rPr>
          <w:rFonts w:asciiTheme="minorBidi" w:hAnsiTheme="minorBidi"/>
        </w:rPr>
      </w:pPr>
      <w:r>
        <w:rPr>
          <w:rFonts w:asciiTheme="minorBidi" w:hAnsiTheme="minorBidi"/>
        </w:rPr>
        <w:t>Memberi identitas pada sebuah kelompok data transaksi produk, yang disesuaikan atribut fungsinya untuk memberi karakteristik pada  data transaksi yang dimiliki suatu objek di dalam ruang database.</w:t>
      </w:r>
    </w:p>
    <w:p w:rsidR="00BF1E1D" w:rsidRPr="0047401B" w:rsidRDefault="00BF1E1D" w:rsidP="0047401B">
      <w:pPr>
        <w:spacing w:after="0" w:line="240" w:lineRule="auto"/>
        <w:ind w:firstLine="426"/>
        <w:jc w:val="both"/>
        <w:rPr>
          <w:rFonts w:asciiTheme="minorBidi" w:hAnsiTheme="minorBidi"/>
        </w:rPr>
      </w:pPr>
    </w:p>
    <w:p w:rsidR="0047401B" w:rsidRPr="00BF1E1D" w:rsidRDefault="0047401B" w:rsidP="0047401B">
      <w:pPr>
        <w:pStyle w:val="ListParagraph"/>
        <w:numPr>
          <w:ilvl w:val="0"/>
          <w:numId w:val="21"/>
        </w:numPr>
        <w:spacing w:after="0" w:line="240" w:lineRule="auto"/>
        <w:ind w:left="426" w:hanging="426"/>
        <w:jc w:val="both"/>
        <w:rPr>
          <w:rFonts w:asciiTheme="minorBidi" w:hAnsiTheme="minorBidi"/>
          <w:b/>
          <w:bCs/>
        </w:rPr>
      </w:pPr>
      <w:r>
        <w:rPr>
          <w:rFonts w:asciiTheme="minorBidi" w:hAnsiTheme="minorBidi"/>
          <w:b/>
          <w:bCs/>
          <w:i/>
          <w:iCs/>
        </w:rPr>
        <w:t>Activity Diagram</w:t>
      </w:r>
    </w:p>
    <w:p w:rsidR="00BF1E1D" w:rsidRDefault="00BF1E1D" w:rsidP="00F10DC7">
      <w:pPr>
        <w:spacing w:after="0" w:line="240" w:lineRule="auto"/>
        <w:ind w:firstLine="426"/>
        <w:jc w:val="both"/>
        <w:rPr>
          <w:rFonts w:asciiTheme="minorBidi" w:hAnsiTheme="minorBidi"/>
        </w:rPr>
      </w:pPr>
      <w:r>
        <w:rPr>
          <w:rFonts w:asciiTheme="minorBidi" w:hAnsiTheme="minorBidi"/>
        </w:rPr>
        <w:t>Kegiatan diagram alur kerja yang menggambarkan perilaku si</w:t>
      </w:r>
      <w:r w:rsidR="00F10DC7">
        <w:rPr>
          <w:rFonts w:asciiTheme="minorBidi" w:hAnsiTheme="minorBidi"/>
        </w:rPr>
        <w:t>stem untuk aktivitas data transaksi dan data hasil rekomendasi barang.</w:t>
      </w:r>
    </w:p>
    <w:p w:rsidR="00112EBD" w:rsidRPr="00BF1E1D" w:rsidRDefault="00112EBD" w:rsidP="00F10DC7">
      <w:pPr>
        <w:spacing w:after="0" w:line="240" w:lineRule="auto"/>
        <w:ind w:firstLine="426"/>
        <w:jc w:val="both"/>
        <w:rPr>
          <w:rFonts w:asciiTheme="minorBidi" w:hAnsiTheme="minorBidi"/>
        </w:rPr>
      </w:pPr>
    </w:p>
    <w:p w:rsidR="0047401B" w:rsidRPr="00112EBD" w:rsidRDefault="0047401B" w:rsidP="0047401B">
      <w:pPr>
        <w:pStyle w:val="ListParagraph"/>
        <w:numPr>
          <w:ilvl w:val="0"/>
          <w:numId w:val="21"/>
        </w:numPr>
        <w:spacing w:after="0" w:line="240" w:lineRule="auto"/>
        <w:ind w:left="426" w:hanging="426"/>
        <w:jc w:val="both"/>
        <w:rPr>
          <w:rFonts w:asciiTheme="minorBidi" w:hAnsiTheme="minorBidi"/>
          <w:b/>
          <w:bCs/>
        </w:rPr>
      </w:pPr>
      <w:r>
        <w:rPr>
          <w:rFonts w:asciiTheme="minorBidi" w:hAnsiTheme="minorBidi"/>
          <w:b/>
          <w:bCs/>
          <w:i/>
          <w:iCs/>
        </w:rPr>
        <w:t>Squence Diagram</w:t>
      </w:r>
    </w:p>
    <w:p w:rsidR="00112EBD" w:rsidRPr="00112EBD" w:rsidRDefault="00112EBD" w:rsidP="00112EBD">
      <w:pPr>
        <w:spacing w:after="0" w:line="240" w:lineRule="auto"/>
        <w:ind w:firstLine="426"/>
        <w:jc w:val="both"/>
        <w:rPr>
          <w:rFonts w:asciiTheme="minorBidi" w:hAnsiTheme="minorBidi"/>
        </w:rPr>
      </w:pPr>
      <w:r>
        <w:rPr>
          <w:rFonts w:asciiTheme="minorBidi" w:hAnsiTheme="minorBidi"/>
        </w:rPr>
        <w:lastRenderedPageBreak/>
        <w:t>Subjek menjelaskan aspek dinamis dari sistem rekomendasi barang yang sedang dibangun berupa data transaksi dan hasil rekomendasi barang.</w:t>
      </w:r>
    </w:p>
    <w:p w:rsidR="0093153F" w:rsidRDefault="00112EBD" w:rsidP="00112EBD">
      <w:pPr>
        <w:pStyle w:val="senaText"/>
        <w:numPr>
          <w:ilvl w:val="0"/>
          <w:numId w:val="22"/>
        </w:numPr>
        <w:ind w:left="426" w:hanging="426"/>
        <w:rPr>
          <w:rFonts w:ascii="Arial" w:hAnsi="Arial" w:cs="Arial"/>
        </w:rPr>
      </w:pPr>
      <w:r>
        <w:rPr>
          <w:rFonts w:ascii="Arial" w:hAnsi="Arial" w:cs="Arial"/>
        </w:rPr>
        <w:t>Desain Teknologi</w:t>
      </w:r>
    </w:p>
    <w:p w:rsidR="00112EBD" w:rsidRDefault="00112EBD" w:rsidP="004059F7">
      <w:pPr>
        <w:pStyle w:val="senaText"/>
        <w:ind w:firstLine="426"/>
        <w:rPr>
          <w:rFonts w:ascii="Arial" w:hAnsi="Arial" w:cs="Arial"/>
        </w:rPr>
      </w:pPr>
      <w:r>
        <w:rPr>
          <w:rFonts w:ascii="Arial" w:hAnsi="Arial" w:cs="Arial"/>
        </w:rPr>
        <w:t>Teknologi digunakan untuk menerima input, menjalankan model, menyimpan dan mengakses data, menghasilkan dan mengirimkan keluaran dan membantu pengendalian sistem secara keseluruhan.</w:t>
      </w:r>
    </w:p>
    <w:p w:rsidR="004059F7" w:rsidRDefault="004059F7" w:rsidP="00112EBD">
      <w:pPr>
        <w:pStyle w:val="senaText"/>
        <w:ind w:firstLine="0"/>
        <w:rPr>
          <w:rFonts w:ascii="Arial" w:hAnsi="Arial" w:cs="Arial"/>
        </w:rPr>
      </w:pPr>
      <w:r>
        <w:rPr>
          <w:rFonts w:ascii="Arial" w:hAnsi="Arial" w:cs="Arial"/>
        </w:rPr>
        <w:t>Teknologi terdiri dari 3 bagian utama yaitu perangkat keras (</w:t>
      </w:r>
      <w:r>
        <w:rPr>
          <w:rFonts w:ascii="Arial" w:hAnsi="Arial" w:cs="Arial"/>
          <w:i/>
          <w:iCs/>
        </w:rPr>
        <w:t>hardware</w:t>
      </w:r>
      <w:r>
        <w:rPr>
          <w:rFonts w:ascii="Arial" w:hAnsi="Arial" w:cs="Arial"/>
        </w:rPr>
        <w:t>), perangkat lunak (</w:t>
      </w:r>
      <w:r>
        <w:rPr>
          <w:rFonts w:ascii="Arial" w:hAnsi="Arial" w:cs="Arial"/>
          <w:i/>
          <w:iCs/>
        </w:rPr>
        <w:t>software</w:t>
      </w:r>
      <w:r>
        <w:rPr>
          <w:rFonts w:ascii="Arial" w:hAnsi="Arial" w:cs="Arial"/>
        </w:rPr>
        <w:t>) dan teknisi (</w:t>
      </w:r>
      <w:r>
        <w:rPr>
          <w:rFonts w:ascii="Arial" w:hAnsi="Arial" w:cs="Arial"/>
          <w:i/>
          <w:iCs/>
        </w:rPr>
        <w:t>human brainware</w:t>
      </w:r>
      <w:r>
        <w:rPr>
          <w:rFonts w:ascii="Arial" w:hAnsi="Arial" w:cs="Arial"/>
        </w:rPr>
        <w:t>).</w:t>
      </w:r>
    </w:p>
    <w:p w:rsidR="004059F7" w:rsidRDefault="004059F7" w:rsidP="004059F7">
      <w:pPr>
        <w:pStyle w:val="senaText"/>
        <w:numPr>
          <w:ilvl w:val="0"/>
          <w:numId w:val="23"/>
        </w:numPr>
        <w:ind w:left="426" w:hanging="426"/>
        <w:rPr>
          <w:rFonts w:ascii="Arial" w:hAnsi="Arial" w:cs="Arial"/>
        </w:rPr>
      </w:pPr>
      <w:r>
        <w:rPr>
          <w:rFonts w:ascii="Arial" w:hAnsi="Arial" w:cs="Arial"/>
        </w:rPr>
        <w:t>Kebutuhan Perangkat Keras (</w:t>
      </w:r>
      <w:r>
        <w:rPr>
          <w:rFonts w:ascii="Arial" w:hAnsi="Arial" w:cs="Arial"/>
          <w:i/>
          <w:iCs/>
        </w:rPr>
        <w:t>Hardware</w:t>
      </w:r>
      <w:r>
        <w:rPr>
          <w:rFonts w:ascii="Arial" w:hAnsi="Arial" w:cs="Arial"/>
        </w:rPr>
        <w:t>)</w:t>
      </w:r>
    </w:p>
    <w:p w:rsidR="004059F7" w:rsidRDefault="004059F7" w:rsidP="004059F7">
      <w:pPr>
        <w:pStyle w:val="senaText"/>
        <w:ind w:left="426" w:firstLine="0"/>
        <w:rPr>
          <w:rFonts w:ascii="Arial" w:hAnsi="Arial" w:cs="Arial"/>
        </w:rPr>
      </w:pPr>
      <w:r>
        <w:rPr>
          <w:rFonts w:ascii="Arial" w:hAnsi="Arial" w:cs="Arial"/>
        </w:rPr>
        <w:t>Perangkat keras yang dipakai berupa komponen – komponen yang saling terkait dari CPU sekelas P IV sampai layar monitor dan keyboard.</w:t>
      </w:r>
    </w:p>
    <w:p w:rsidR="004059F7" w:rsidRDefault="004059F7" w:rsidP="004059F7">
      <w:pPr>
        <w:pStyle w:val="senaText"/>
        <w:numPr>
          <w:ilvl w:val="0"/>
          <w:numId w:val="23"/>
        </w:numPr>
        <w:ind w:left="426" w:hanging="426"/>
        <w:rPr>
          <w:rFonts w:ascii="Arial" w:hAnsi="Arial" w:cs="Arial"/>
        </w:rPr>
      </w:pPr>
      <w:r>
        <w:rPr>
          <w:rFonts w:ascii="Arial" w:hAnsi="Arial" w:cs="Arial"/>
        </w:rPr>
        <w:t>Kebutuhan Perangkat Lunak (</w:t>
      </w:r>
      <w:r>
        <w:rPr>
          <w:rFonts w:ascii="Arial" w:hAnsi="Arial" w:cs="Arial"/>
          <w:i/>
          <w:iCs/>
        </w:rPr>
        <w:t>Software</w:t>
      </w:r>
      <w:r>
        <w:rPr>
          <w:rFonts w:ascii="Arial" w:hAnsi="Arial" w:cs="Arial"/>
        </w:rPr>
        <w:t>)</w:t>
      </w:r>
    </w:p>
    <w:p w:rsidR="004059F7" w:rsidRDefault="004059F7" w:rsidP="004059F7">
      <w:pPr>
        <w:pStyle w:val="senaText"/>
        <w:ind w:left="426" w:firstLine="0"/>
        <w:rPr>
          <w:rFonts w:ascii="Arial" w:hAnsi="Arial" w:cs="Arial"/>
        </w:rPr>
      </w:pPr>
      <w:r>
        <w:rPr>
          <w:rFonts w:ascii="Arial" w:hAnsi="Arial" w:cs="Arial"/>
        </w:rPr>
        <w:t>Perangkat lunak yang digunakan pada penelitian ini untuk membuat dan mengoperasikan Xampp dan MySQL.</w:t>
      </w:r>
    </w:p>
    <w:p w:rsidR="004059F7" w:rsidRDefault="004059F7" w:rsidP="004059F7">
      <w:pPr>
        <w:pStyle w:val="senaText"/>
        <w:numPr>
          <w:ilvl w:val="0"/>
          <w:numId w:val="23"/>
        </w:numPr>
        <w:ind w:left="426" w:hanging="426"/>
        <w:rPr>
          <w:rFonts w:ascii="Arial" w:hAnsi="Arial" w:cs="Arial"/>
        </w:rPr>
      </w:pPr>
      <w:r>
        <w:rPr>
          <w:rFonts w:ascii="Arial" w:hAnsi="Arial" w:cs="Arial"/>
        </w:rPr>
        <w:t>Teknisi (</w:t>
      </w:r>
      <w:r>
        <w:rPr>
          <w:rFonts w:ascii="Arial" w:hAnsi="Arial" w:cs="Arial"/>
          <w:i/>
          <w:iCs/>
        </w:rPr>
        <w:t>Human Brainware</w:t>
      </w:r>
      <w:r>
        <w:rPr>
          <w:rFonts w:ascii="Arial" w:hAnsi="Arial" w:cs="Arial"/>
        </w:rPr>
        <w:t>)</w:t>
      </w:r>
    </w:p>
    <w:p w:rsidR="004059F7" w:rsidRPr="004059F7" w:rsidRDefault="004059F7" w:rsidP="004059F7">
      <w:pPr>
        <w:pStyle w:val="senaText"/>
        <w:ind w:left="426" w:firstLine="0"/>
        <w:rPr>
          <w:rFonts w:ascii="Arial" w:hAnsi="Arial" w:cs="Arial"/>
        </w:rPr>
      </w:pPr>
      <w:r>
        <w:rPr>
          <w:rFonts w:ascii="Arial" w:hAnsi="Arial" w:cs="Arial"/>
        </w:rPr>
        <w:t xml:space="preserve">Teknisi sebagai pengguna atau </w:t>
      </w:r>
      <w:r>
        <w:rPr>
          <w:rFonts w:ascii="Arial" w:hAnsi="Arial" w:cs="Arial"/>
          <w:i/>
          <w:iCs/>
        </w:rPr>
        <w:t>user</w:t>
      </w:r>
      <w:r>
        <w:rPr>
          <w:rFonts w:ascii="Arial" w:hAnsi="Arial" w:cs="Arial"/>
        </w:rPr>
        <w:t>, penguji sekaligus perawat sistem.</w:t>
      </w:r>
    </w:p>
    <w:p w:rsidR="00112EBD" w:rsidRDefault="00112EBD" w:rsidP="00112EBD">
      <w:pPr>
        <w:pStyle w:val="senaText"/>
        <w:numPr>
          <w:ilvl w:val="0"/>
          <w:numId w:val="22"/>
        </w:numPr>
        <w:ind w:left="426" w:hanging="426"/>
        <w:rPr>
          <w:rFonts w:ascii="Arial" w:hAnsi="Arial" w:cs="Arial"/>
        </w:rPr>
      </w:pPr>
      <w:r>
        <w:rPr>
          <w:rFonts w:ascii="Arial" w:hAnsi="Arial" w:cs="Arial"/>
        </w:rPr>
        <w:t>Implementasi</w:t>
      </w:r>
    </w:p>
    <w:p w:rsidR="00191377" w:rsidRDefault="00897EAC" w:rsidP="00191377">
      <w:pPr>
        <w:pStyle w:val="senaText"/>
        <w:ind w:left="426" w:firstLine="0"/>
        <w:rPr>
          <w:rFonts w:ascii="Arial" w:hAnsi="Arial" w:cs="Arial"/>
        </w:rPr>
      </w:pPr>
      <w:r>
        <w:rPr>
          <w:rFonts w:ascii="Arial" w:hAnsi="Arial" w:cs="Arial"/>
        </w:rPr>
        <w:t>Implementasi ini dilakukan untuk mengetahui spesifikasi komputer untuk menjalankan program dan program apa saja yang di butuhkan. Merupakan tahap penelitian yang dilakukan untuk mempraktekkan langsung hasil dari analisa yang bertujuan untuk menguji kebenaran sistem yang dirancang.</w:t>
      </w:r>
    </w:p>
    <w:p w:rsidR="00112EBD" w:rsidRDefault="00112EBD" w:rsidP="00112EBD">
      <w:pPr>
        <w:pStyle w:val="senaText"/>
        <w:numPr>
          <w:ilvl w:val="0"/>
          <w:numId w:val="22"/>
        </w:numPr>
        <w:ind w:left="426" w:hanging="426"/>
        <w:rPr>
          <w:rFonts w:ascii="Arial" w:hAnsi="Arial" w:cs="Arial"/>
        </w:rPr>
      </w:pPr>
      <w:r>
        <w:rPr>
          <w:rFonts w:ascii="Arial" w:hAnsi="Arial" w:cs="Arial"/>
        </w:rPr>
        <w:t>Pengujian Sistem</w:t>
      </w:r>
    </w:p>
    <w:p w:rsidR="007F242F" w:rsidRDefault="007F242F" w:rsidP="007F242F">
      <w:pPr>
        <w:pStyle w:val="senaText"/>
        <w:ind w:left="426" w:firstLine="0"/>
        <w:rPr>
          <w:rFonts w:ascii="Arial" w:hAnsi="Arial" w:cs="Arial"/>
        </w:rPr>
      </w:pPr>
      <w:r>
        <w:rPr>
          <w:rFonts w:ascii="Arial" w:hAnsi="Arial" w:cs="Arial"/>
        </w:rPr>
        <w:t>Proses selanjutnya pengujian program, program yang telah dibangun akan diuji untuk mengetahui apakah program tersebut berjalan dengan benar dan sesuai dengan perancangan yang dilakukan. Untuk pengujian aplikasi ini menggunakan cara langsung yaitu:</w:t>
      </w:r>
    </w:p>
    <w:p w:rsidR="007F242F" w:rsidRDefault="007F242F" w:rsidP="007F242F">
      <w:pPr>
        <w:pStyle w:val="senaText"/>
        <w:numPr>
          <w:ilvl w:val="4"/>
          <w:numId w:val="3"/>
        </w:numPr>
        <w:ind w:left="426" w:hanging="426"/>
        <w:rPr>
          <w:rFonts w:ascii="Arial" w:hAnsi="Arial" w:cs="Arial"/>
        </w:rPr>
      </w:pPr>
      <w:r>
        <w:rPr>
          <w:rFonts w:ascii="Arial" w:hAnsi="Arial" w:cs="Arial"/>
        </w:rPr>
        <w:t>Pengujian Validitas</w:t>
      </w:r>
    </w:p>
    <w:p w:rsidR="00B714DE" w:rsidRDefault="007F242F" w:rsidP="00B714DE">
      <w:pPr>
        <w:pStyle w:val="senaText"/>
        <w:ind w:left="426" w:firstLine="0"/>
        <w:rPr>
          <w:rFonts w:ascii="Arial" w:hAnsi="Arial" w:cs="Arial"/>
        </w:rPr>
      </w:pPr>
      <w:r>
        <w:rPr>
          <w:rFonts w:ascii="Arial" w:hAnsi="Arial" w:cs="Arial"/>
        </w:rPr>
        <w:t xml:space="preserve">Menggunakan pengujian validitas, akan diuji seberapa akurat sistem dapat melakukan pekerjaannya dibandingkan secara manual dan riil, akan diperoleh berapa persen keakuratan dari uji sistem </w:t>
      </w:r>
      <w:r>
        <w:rPr>
          <w:rFonts w:ascii="Arial" w:hAnsi="Arial" w:cs="Arial"/>
        </w:rPr>
        <w:lastRenderedPageBreak/>
        <w:t>yang dijalankan mengenai sistem rekomendasi barang.</w:t>
      </w:r>
    </w:p>
    <w:p w:rsidR="007F242F" w:rsidRDefault="007F242F" w:rsidP="007F242F">
      <w:pPr>
        <w:pStyle w:val="senaText"/>
        <w:numPr>
          <w:ilvl w:val="4"/>
          <w:numId w:val="3"/>
        </w:numPr>
        <w:ind w:left="426" w:hanging="426"/>
        <w:rPr>
          <w:rFonts w:ascii="Arial" w:hAnsi="Arial" w:cs="Arial"/>
        </w:rPr>
      </w:pPr>
      <w:r>
        <w:rPr>
          <w:rFonts w:ascii="Arial" w:hAnsi="Arial" w:cs="Arial"/>
        </w:rPr>
        <w:t>Pengujian Blackbox</w:t>
      </w:r>
    </w:p>
    <w:p w:rsidR="004308EA" w:rsidRDefault="00980F3A" w:rsidP="000258F4">
      <w:pPr>
        <w:pStyle w:val="senaText"/>
        <w:ind w:left="426" w:firstLine="0"/>
        <w:rPr>
          <w:rFonts w:ascii="Arial" w:hAnsi="Arial" w:cs="Arial"/>
        </w:rPr>
      </w:pPr>
      <w:r w:rsidRPr="00980F3A">
        <w:rPr>
          <w:rFonts w:ascii="Arial" w:hAnsi="Arial" w:cs="Arial"/>
        </w:rPr>
        <w:t>Pengujian fungsionalitas sistem dilakukan dengan teknik pengujian black box testing</w:t>
      </w:r>
      <w:r>
        <w:rPr>
          <w:rFonts w:ascii="Arial" w:hAnsi="Arial" w:cs="Arial"/>
        </w:rPr>
        <w:t>.</w:t>
      </w:r>
    </w:p>
    <w:p w:rsidR="000258F4" w:rsidRPr="0093153F" w:rsidRDefault="000258F4" w:rsidP="000258F4">
      <w:pPr>
        <w:pStyle w:val="senaText"/>
        <w:ind w:left="426" w:firstLine="0"/>
        <w:rPr>
          <w:rFonts w:ascii="Arial" w:hAnsi="Arial" w:cs="Arial"/>
        </w:rPr>
      </w:pPr>
    </w:p>
    <w:p w:rsidR="004B2E60" w:rsidRDefault="009000A5" w:rsidP="00126431">
      <w:pPr>
        <w:pStyle w:val="ListParagraph"/>
        <w:numPr>
          <w:ilvl w:val="2"/>
          <w:numId w:val="3"/>
        </w:numPr>
        <w:spacing w:after="0" w:line="240" w:lineRule="auto"/>
        <w:ind w:left="450" w:hanging="450"/>
        <w:jc w:val="both"/>
        <w:rPr>
          <w:rFonts w:ascii="Arial" w:hAnsi="Arial" w:cs="Arial"/>
          <w:b/>
        </w:rPr>
      </w:pPr>
      <w:r>
        <w:rPr>
          <w:rFonts w:ascii="Arial" w:hAnsi="Arial" w:cs="Arial"/>
          <w:b/>
        </w:rPr>
        <w:t xml:space="preserve">HASIL DAN </w:t>
      </w:r>
      <w:r w:rsidR="004B2E60" w:rsidRPr="0007493E">
        <w:rPr>
          <w:rFonts w:ascii="Arial" w:hAnsi="Arial" w:cs="Arial"/>
          <w:b/>
        </w:rPr>
        <w:t>PEMBAHASAN</w:t>
      </w:r>
    </w:p>
    <w:p w:rsidR="004B2E60" w:rsidRDefault="00126431" w:rsidP="00126431">
      <w:pPr>
        <w:spacing w:after="0" w:line="240" w:lineRule="auto"/>
        <w:ind w:firstLine="450"/>
        <w:jc w:val="both"/>
        <w:rPr>
          <w:rFonts w:ascii="Arial" w:hAnsi="Arial" w:cs="Arial"/>
          <w:bCs/>
        </w:rPr>
      </w:pPr>
      <w:r>
        <w:rPr>
          <w:rFonts w:ascii="Arial" w:hAnsi="Arial" w:cs="Arial"/>
          <w:bCs/>
        </w:rPr>
        <w:t>Dalam tahap ini akan dijelaskan langkah – langkah pengoperasian algoritma apriori secara manual :</w:t>
      </w:r>
    </w:p>
    <w:p w:rsidR="00126431" w:rsidRDefault="00126431" w:rsidP="00126431">
      <w:pPr>
        <w:spacing w:after="0" w:line="240" w:lineRule="auto"/>
        <w:ind w:firstLine="450"/>
        <w:jc w:val="both"/>
        <w:rPr>
          <w:rFonts w:ascii="Arial" w:hAnsi="Arial" w:cs="Arial"/>
          <w:bCs/>
        </w:rPr>
      </w:pPr>
    </w:p>
    <w:p w:rsidR="00126431" w:rsidRPr="004B6AE1" w:rsidRDefault="00126431" w:rsidP="00126431">
      <w:pPr>
        <w:pStyle w:val="ListParagraph"/>
        <w:numPr>
          <w:ilvl w:val="0"/>
          <w:numId w:val="24"/>
        </w:numPr>
        <w:spacing w:after="0" w:line="240" w:lineRule="auto"/>
        <w:ind w:left="426" w:hanging="426"/>
        <w:jc w:val="both"/>
        <w:rPr>
          <w:rFonts w:ascii="Arial" w:hAnsi="Arial" w:cs="Arial"/>
        </w:rPr>
      </w:pPr>
      <w:r>
        <w:rPr>
          <w:rFonts w:ascii="Arial" w:hAnsi="Arial" w:cs="Arial"/>
          <w:b/>
          <w:bCs/>
        </w:rPr>
        <w:t xml:space="preserve">Perhitungan </w:t>
      </w:r>
      <w:r w:rsidR="004B6AE1">
        <w:rPr>
          <w:rFonts w:ascii="Arial" w:hAnsi="Arial" w:cs="Arial"/>
          <w:b/>
          <w:bCs/>
        </w:rPr>
        <w:t>Apriori</w:t>
      </w:r>
    </w:p>
    <w:p w:rsidR="004B6AE1" w:rsidRDefault="00110A04" w:rsidP="004B6AE1">
      <w:pPr>
        <w:pStyle w:val="ListParagraph"/>
        <w:numPr>
          <w:ilvl w:val="3"/>
          <w:numId w:val="3"/>
        </w:numPr>
        <w:spacing w:after="0" w:line="240" w:lineRule="auto"/>
        <w:ind w:left="426" w:hanging="426"/>
        <w:jc w:val="both"/>
        <w:rPr>
          <w:rFonts w:ascii="Arial" w:hAnsi="Arial" w:cs="Arial"/>
          <w:b/>
          <w:bCs/>
        </w:rPr>
      </w:pPr>
      <w:r>
        <w:rPr>
          <w:rFonts w:ascii="Arial" w:hAnsi="Arial" w:cs="Arial"/>
          <w:b/>
          <w:bCs/>
        </w:rPr>
        <w:t>Pengumpulan Data Transaksi</w:t>
      </w:r>
    </w:p>
    <w:p w:rsidR="00DF208E" w:rsidRDefault="00110A04" w:rsidP="00DF208E">
      <w:pPr>
        <w:pStyle w:val="ListParagraph"/>
        <w:spacing w:after="0" w:line="240" w:lineRule="auto"/>
        <w:ind w:left="426" w:firstLine="294"/>
        <w:jc w:val="both"/>
        <w:rPr>
          <w:rFonts w:ascii="Arial" w:hAnsi="Arial" w:cs="Arial"/>
        </w:rPr>
      </w:pPr>
      <w:r>
        <w:rPr>
          <w:rFonts w:ascii="Arial" w:hAnsi="Arial" w:cs="Arial"/>
        </w:rPr>
        <w:t xml:space="preserve">Data transaksi merupakan data penjualan produk yang ada di toko rokok elektrik House Vapor Kartasura yang telah dikelompokkan </w:t>
      </w:r>
      <w:r w:rsidR="002C58E8">
        <w:rPr>
          <w:rFonts w:ascii="Arial" w:hAnsi="Arial" w:cs="Arial"/>
        </w:rPr>
        <w:t>:</w:t>
      </w:r>
    </w:p>
    <w:p w:rsidR="001F17B9" w:rsidRDefault="001F17B9" w:rsidP="00DF208E">
      <w:pPr>
        <w:pStyle w:val="ListParagraph"/>
        <w:spacing w:after="0" w:line="240" w:lineRule="auto"/>
        <w:ind w:left="426" w:firstLine="294"/>
        <w:jc w:val="both"/>
        <w:rPr>
          <w:rFonts w:ascii="Arial" w:hAnsi="Arial" w:cs="Arial"/>
        </w:rPr>
      </w:pPr>
    </w:p>
    <w:p w:rsidR="008A212C" w:rsidRPr="001F17B9" w:rsidRDefault="001F17B9" w:rsidP="001F17B9">
      <w:pPr>
        <w:spacing w:after="0" w:line="240" w:lineRule="auto"/>
        <w:ind w:left="-142"/>
        <w:rPr>
          <w:rFonts w:ascii="Arial" w:hAnsi="Arial" w:cs="Arial"/>
          <w:b/>
          <w:bCs/>
        </w:rPr>
      </w:pPr>
      <w:r w:rsidRPr="001F17B9">
        <w:rPr>
          <w:rFonts w:ascii="Arial" w:hAnsi="Arial" w:cs="Arial"/>
          <w:b/>
          <w:bCs/>
        </w:rPr>
        <w:t>Tabel 1. Data Transaksi</w:t>
      </w:r>
    </w:p>
    <w:tbl>
      <w:tblPr>
        <w:tblW w:w="4645" w:type="dxa"/>
        <w:jc w:val="center"/>
        <w:tblInd w:w="108" w:type="dxa"/>
        <w:tblLook w:val="04A0" w:firstRow="1" w:lastRow="0" w:firstColumn="1" w:lastColumn="0" w:noHBand="0" w:noVBand="1"/>
      </w:tblPr>
      <w:tblGrid>
        <w:gridCol w:w="1136"/>
        <w:gridCol w:w="1190"/>
        <w:gridCol w:w="1211"/>
        <w:gridCol w:w="1108"/>
      </w:tblGrid>
      <w:tr w:rsidR="00DF208E" w:rsidRPr="00DF208E" w:rsidTr="00776AC4">
        <w:trPr>
          <w:trHeight w:val="600"/>
          <w:tblHeader/>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No. Transaksi</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Tanggal Transaksi</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Jenis Barang</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Kategori Barang</w:t>
            </w:r>
          </w:p>
        </w:tc>
      </w:tr>
      <w:tr w:rsidR="00DF208E" w:rsidRPr="00DF208E" w:rsidTr="00776AC4">
        <w:trPr>
          <w:trHeight w:val="238"/>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021256813</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03/09/2019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Exo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Clapton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left="-250" w:firstLineChars="204" w:firstLine="326"/>
              <w:jc w:val="center"/>
              <w:rPr>
                <w:rFonts w:asciiTheme="minorBidi" w:hAnsiTheme="minorBidi"/>
                <w:color w:val="000000"/>
                <w:sz w:val="16"/>
                <w:szCs w:val="16"/>
              </w:rPr>
            </w:pPr>
            <w:r w:rsidRPr="00DF208E">
              <w:rPr>
                <w:rFonts w:asciiTheme="minorBidi" w:hAnsiTheme="minorBidi"/>
                <w:color w:val="000000"/>
                <w:sz w:val="16"/>
                <w:szCs w:val="16"/>
              </w:rPr>
              <w:t>Basen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Stalker</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021256814</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03/09/2019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Mango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Stalker</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Basen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021256815</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03/09/2019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Creamfire</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Druga Foxy</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Basen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Bacon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021256816</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03/09/2019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Exo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Basen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 xml:space="preserve">Device &amp; </w:t>
            </w:r>
            <w:r w:rsidRPr="00DF208E">
              <w:rPr>
                <w:rFonts w:asciiTheme="minorBidi" w:hAnsiTheme="minorBidi"/>
                <w:color w:val="000000"/>
                <w:sz w:val="16"/>
                <w:szCs w:val="16"/>
              </w:rPr>
              <w:lastRenderedPageBreak/>
              <w:t>Tools</w:t>
            </w:r>
          </w:p>
        </w:tc>
      </w:tr>
      <w:tr w:rsidR="00DF208E" w:rsidRPr="00DF208E" w:rsidTr="00776AC4">
        <w:trPr>
          <w:trHeight w:val="373"/>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Key</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021256817</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Exo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241"/>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Recoil</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021256818</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Exo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rsidR="00DF208E" w:rsidRPr="00DF208E" w:rsidRDefault="00DF208E" w:rsidP="00776AC4">
            <w:pPr>
              <w:spacing w:line="240" w:lineRule="auto"/>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Clapton</w:t>
            </w:r>
          </w:p>
        </w:tc>
        <w:tc>
          <w:tcPr>
            <w:tcW w:w="1110" w:type="dxa"/>
            <w:tcBorders>
              <w:top w:val="nil"/>
              <w:left w:val="nil"/>
              <w:bottom w:val="single" w:sz="4" w:space="0" w:color="auto"/>
              <w:right w:val="single" w:sz="4" w:space="0" w:color="auto"/>
            </w:tcBorders>
            <w:shd w:val="clear" w:color="auto" w:fill="auto"/>
            <w:noWrap/>
            <w:vAlign w:val="center"/>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021256819</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PW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4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Clapton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Bacon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021256820</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PW Pods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021256821</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Pandora</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021256822</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PW</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15"/>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021256823</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04/09/2019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PW Pods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Kawat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021256824</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05/09/2019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Orange Poundcake</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Coffeelogy</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Amulet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143"/>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021256825</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05/09/2019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PW Salt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Amulet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021256826</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05/09/2019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Kyoto Vanilla</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Oreo Cheesecake</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Basen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Cartridge Amulet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Sumo</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r w:rsidRPr="00DF208E">
              <w:rPr>
                <w:rFonts w:asciiTheme="minorBidi" w:hAnsiTheme="minorBidi"/>
                <w:color w:val="000000"/>
                <w:sz w:val="16"/>
                <w:szCs w:val="16"/>
              </w:rPr>
              <w:t>021256827</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07/09/2019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Creamfire</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PW Pods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021256828</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07/09/2019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Bananalicious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Liquid</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Tees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Occ Artery</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021256829</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07/09/2019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Charger AWT</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RDA Clone</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Tees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rPr>
                <w:rFonts w:asciiTheme="minorBidi" w:hAnsiTheme="minorBidi"/>
                <w:color w:val="000000"/>
                <w:sz w:val="16"/>
                <w:szCs w:val="16"/>
              </w:rPr>
            </w:pPr>
            <w:r w:rsidRPr="00DF208E">
              <w:rPr>
                <w:rFonts w:asciiTheme="minorBidi" w:hAnsiTheme="minorBidi"/>
                <w:color w:val="000000"/>
                <w:sz w:val="16"/>
                <w:szCs w:val="16"/>
              </w:rPr>
              <w:t>021256830</w:t>
            </w: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07/09/2019</w:t>
            </w: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Tokyonarila</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Frutylicious</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r w:rsidR="00DF208E" w:rsidRPr="00DF208E" w:rsidTr="00776AC4">
        <w:trPr>
          <w:trHeight w:val="30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p>
        </w:tc>
        <w:tc>
          <w:tcPr>
            <w:tcW w:w="1205"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Cotton Bacon</w:t>
            </w:r>
          </w:p>
        </w:tc>
        <w:tc>
          <w:tcPr>
            <w:tcW w:w="1110" w:type="dxa"/>
            <w:tcBorders>
              <w:top w:val="nil"/>
              <w:left w:val="nil"/>
              <w:bottom w:val="single" w:sz="4" w:space="0" w:color="auto"/>
              <w:right w:val="single" w:sz="4" w:space="0" w:color="auto"/>
            </w:tcBorders>
            <w:shd w:val="clear" w:color="auto" w:fill="auto"/>
            <w:noWrap/>
            <w:vAlign w:val="center"/>
            <w:hideMark/>
          </w:tcPr>
          <w:p w:rsidR="00DF208E" w:rsidRPr="00DF208E" w:rsidRDefault="00DF208E" w:rsidP="00776AC4">
            <w:pPr>
              <w:spacing w:line="240" w:lineRule="auto"/>
              <w:ind w:firstLineChars="100" w:firstLine="160"/>
              <w:jc w:val="center"/>
              <w:rPr>
                <w:rFonts w:asciiTheme="minorBidi" w:hAnsiTheme="minorBidi"/>
                <w:color w:val="000000"/>
                <w:sz w:val="16"/>
                <w:szCs w:val="16"/>
              </w:rPr>
            </w:pPr>
            <w:r w:rsidRPr="00DF208E">
              <w:rPr>
                <w:rFonts w:asciiTheme="minorBidi" w:hAnsiTheme="minorBidi"/>
                <w:color w:val="000000"/>
                <w:sz w:val="16"/>
                <w:szCs w:val="16"/>
              </w:rPr>
              <w:t>Device &amp; Tools</w:t>
            </w:r>
          </w:p>
        </w:tc>
      </w:tr>
    </w:tbl>
    <w:p w:rsidR="00B6323D" w:rsidRPr="00DF208E" w:rsidRDefault="00B6323D" w:rsidP="00DF208E">
      <w:pPr>
        <w:spacing w:after="0" w:line="240" w:lineRule="auto"/>
        <w:jc w:val="both"/>
        <w:rPr>
          <w:rFonts w:ascii="Arial" w:hAnsi="Arial" w:cs="Arial"/>
        </w:rPr>
      </w:pPr>
    </w:p>
    <w:p w:rsidR="00110A04" w:rsidRDefault="00110A04" w:rsidP="004B6AE1">
      <w:pPr>
        <w:pStyle w:val="ListParagraph"/>
        <w:numPr>
          <w:ilvl w:val="3"/>
          <w:numId w:val="3"/>
        </w:numPr>
        <w:spacing w:after="0" w:line="240" w:lineRule="auto"/>
        <w:ind w:left="426" w:hanging="426"/>
        <w:jc w:val="both"/>
        <w:rPr>
          <w:rFonts w:ascii="Arial" w:hAnsi="Arial" w:cs="Arial"/>
          <w:b/>
          <w:bCs/>
        </w:rPr>
      </w:pPr>
      <w:r>
        <w:rPr>
          <w:rFonts w:ascii="Arial" w:hAnsi="Arial" w:cs="Arial"/>
          <w:b/>
          <w:bCs/>
        </w:rPr>
        <w:t>Penentuan Kandidat Pertama</w:t>
      </w:r>
    </w:p>
    <w:p w:rsidR="00B6323D" w:rsidRPr="007C2161" w:rsidRDefault="00B6323D" w:rsidP="002F2699">
      <w:pPr>
        <w:spacing w:after="0" w:line="240" w:lineRule="auto"/>
        <w:ind w:firstLine="426"/>
        <w:jc w:val="both"/>
        <w:rPr>
          <w:rFonts w:ascii="Arial" w:hAnsi="Arial" w:cs="Arial"/>
        </w:rPr>
      </w:pPr>
      <w:r>
        <w:rPr>
          <w:rFonts w:ascii="Arial" w:hAnsi="Arial" w:cs="Arial"/>
        </w:rPr>
        <w:lastRenderedPageBreak/>
        <w:t xml:space="preserve">Penentuan kandidat pertama dimulai dengan mencari pola frekuensi tinggi dari data transaksi tersebut, dalam tahap ini secara teknis adalah mencari kombinasi jenis barang yang memenuhi syarat </w:t>
      </w:r>
      <w:r>
        <w:rPr>
          <w:rFonts w:ascii="Arial" w:hAnsi="Arial" w:cs="Arial"/>
          <w:i/>
          <w:iCs/>
        </w:rPr>
        <w:t>minimum</w:t>
      </w:r>
      <w:r>
        <w:rPr>
          <w:rFonts w:ascii="Arial" w:hAnsi="Arial" w:cs="Arial"/>
        </w:rPr>
        <w:t xml:space="preserve"> dari nilai support dalam </w:t>
      </w:r>
      <w:r>
        <w:rPr>
          <w:rFonts w:ascii="Arial" w:hAnsi="Arial" w:cs="Arial"/>
          <w:i/>
          <w:iCs/>
        </w:rPr>
        <w:t>database</w:t>
      </w:r>
      <w:r w:rsidR="007C2161">
        <w:rPr>
          <w:rFonts w:ascii="Arial" w:hAnsi="Arial" w:cs="Arial"/>
        </w:rPr>
        <w:t xml:space="preserve">. Pada  penelitian ini berdasarkan data transaksi ditentukan </w:t>
      </w:r>
      <w:r w:rsidR="007C2161">
        <w:rPr>
          <w:rFonts w:ascii="Arial" w:hAnsi="Arial" w:cs="Arial"/>
          <w:i/>
          <w:iCs/>
        </w:rPr>
        <w:t>minimum support</w:t>
      </w:r>
      <w:r w:rsidR="007C2161">
        <w:rPr>
          <w:rFonts w:ascii="Arial" w:hAnsi="Arial" w:cs="Arial"/>
        </w:rPr>
        <w:t xml:space="preserve"> 10%</w:t>
      </w:r>
      <w:r w:rsidR="000B1E68">
        <w:rPr>
          <w:rFonts w:ascii="Arial" w:hAnsi="Arial" w:cs="Arial"/>
        </w:rPr>
        <w:t>.</w:t>
      </w:r>
    </w:p>
    <w:p w:rsidR="00AB4643" w:rsidRDefault="00AB4643" w:rsidP="002F2699">
      <w:pPr>
        <w:spacing w:after="0" w:line="240" w:lineRule="auto"/>
        <w:ind w:firstLine="426"/>
        <w:jc w:val="both"/>
        <w:rPr>
          <w:rFonts w:ascii="Arial" w:hAnsi="Arial" w:cs="Arial"/>
        </w:rPr>
      </w:pPr>
    </w:p>
    <w:p w:rsidR="0083559E" w:rsidRPr="00AB4643" w:rsidRDefault="00AB4643" w:rsidP="00C94701">
      <w:pPr>
        <w:spacing w:after="0" w:line="240" w:lineRule="auto"/>
        <w:jc w:val="both"/>
        <w:rPr>
          <w:rFonts w:ascii="Arial" w:hAnsi="Arial" w:cs="Arial"/>
          <w:b/>
          <w:bCs/>
        </w:rPr>
      </w:pPr>
      <w:r>
        <w:rPr>
          <w:rFonts w:ascii="Arial" w:hAnsi="Arial" w:cs="Arial"/>
          <w:b/>
          <w:bCs/>
        </w:rPr>
        <w:t>Tabel 2. Pola Frekuensi Tinggi</w:t>
      </w:r>
    </w:p>
    <w:tbl>
      <w:tblPr>
        <w:tblW w:w="4518" w:type="dxa"/>
        <w:jc w:val="center"/>
        <w:tblInd w:w="-1502" w:type="dxa"/>
        <w:tblLook w:val="04A0" w:firstRow="1" w:lastRow="0" w:firstColumn="1" w:lastColumn="0" w:noHBand="0" w:noVBand="1"/>
      </w:tblPr>
      <w:tblGrid>
        <w:gridCol w:w="913"/>
        <w:gridCol w:w="2915"/>
        <w:gridCol w:w="690"/>
      </w:tblGrid>
      <w:tr w:rsidR="0083559E" w:rsidRPr="0083559E" w:rsidTr="00E27BBE">
        <w:trPr>
          <w:trHeight w:val="373"/>
          <w:tblHeader/>
          <w:jc w:val="center"/>
        </w:trPr>
        <w:tc>
          <w:tcPr>
            <w:tcW w:w="913" w:type="dxa"/>
            <w:tcBorders>
              <w:top w:val="single" w:sz="4" w:space="0" w:color="auto"/>
              <w:left w:val="single" w:sz="4" w:space="0" w:color="auto"/>
              <w:bottom w:val="single" w:sz="4" w:space="0" w:color="auto"/>
              <w:right w:val="single" w:sz="4" w:space="0" w:color="auto"/>
            </w:tcBorders>
            <w:vAlign w:val="center"/>
          </w:tcPr>
          <w:p w:rsidR="0083559E" w:rsidRPr="00E27BBE" w:rsidRDefault="0083559E" w:rsidP="00E27BBE">
            <w:pPr>
              <w:spacing w:line="240" w:lineRule="auto"/>
              <w:ind w:left="-468" w:firstLineChars="304" w:firstLine="671"/>
              <w:rPr>
                <w:rFonts w:asciiTheme="minorBidi" w:hAnsiTheme="minorBidi"/>
                <w:b/>
                <w:color w:val="000000"/>
              </w:rPr>
            </w:pPr>
            <w:r w:rsidRPr="00E27BBE">
              <w:rPr>
                <w:rFonts w:asciiTheme="minorBidi" w:hAnsiTheme="minorBidi"/>
                <w:b/>
                <w:color w:val="000000"/>
              </w:rPr>
              <w:t>No</w:t>
            </w:r>
            <w:r w:rsidR="00AB4643" w:rsidRPr="00E27BBE">
              <w:rPr>
                <w:rFonts w:asciiTheme="minorBidi" w:hAnsiTheme="minorBidi"/>
                <w:b/>
                <w:color w:val="000000"/>
              </w:rPr>
              <w:t>.</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559E" w:rsidRPr="00E27BBE" w:rsidRDefault="0083559E" w:rsidP="00E27BBE">
            <w:pPr>
              <w:spacing w:line="240" w:lineRule="auto"/>
              <w:ind w:firstLineChars="100" w:firstLine="221"/>
              <w:rPr>
                <w:rFonts w:asciiTheme="minorBidi" w:hAnsiTheme="minorBidi"/>
                <w:b/>
                <w:color w:val="000000"/>
              </w:rPr>
            </w:pPr>
            <w:r w:rsidRPr="00E27BBE">
              <w:rPr>
                <w:rFonts w:asciiTheme="minorBidi" w:hAnsiTheme="minorBidi"/>
                <w:b/>
                <w:color w:val="000000"/>
              </w:rPr>
              <w:t>Jenis Barang</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rsidR="0083559E" w:rsidRPr="00E27BBE" w:rsidRDefault="0083559E" w:rsidP="0083559E">
            <w:pPr>
              <w:spacing w:line="240" w:lineRule="auto"/>
              <w:jc w:val="center"/>
              <w:rPr>
                <w:rFonts w:asciiTheme="minorBidi" w:hAnsiTheme="minorBidi"/>
                <w:b/>
                <w:color w:val="000000"/>
              </w:rPr>
            </w:pPr>
            <w:r w:rsidRPr="00E27BBE">
              <w:rPr>
                <w:rFonts w:asciiTheme="minorBidi" w:hAnsiTheme="minorBidi"/>
                <w:b/>
                <w:color w:val="000000"/>
              </w:rPr>
              <w:t>Qty</w:t>
            </w:r>
          </w:p>
        </w:tc>
      </w:tr>
      <w:tr w:rsidR="00E27BBE" w:rsidRPr="0083559E" w:rsidTr="00E27BBE">
        <w:trPr>
          <w:trHeight w:val="262"/>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Exo Salt</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4</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Clapton</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3</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3</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Basen</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5</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4</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Cartridge Stalker</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2</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5</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Mango Salt</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6</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Creamfire</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2</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7</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Druga Foxy</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8</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Cotton Bacon</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3</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9</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Cotton Key</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10</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Kawat</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7</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11</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Recoil</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12</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PW Salt</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2</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13</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PW Pods</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3</w:t>
            </w:r>
          </w:p>
        </w:tc>
      </w:tr>
      <w:tr w:rsidR="00E27BBE" w:rsidRPr="0083559E" w:rsidTr="00E27BBE">
        <w:trPr>
          <w:trHeight w:val="358"/>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14</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Cartridge Pandora</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15</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Cartridge PW</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240"/>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16</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Orange Poundcake</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17</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Coffeelogy</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18</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Amulet</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19</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Cartridge Amulet</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2</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20</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Kyoto Vanilla</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219"/>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lastRenderedPageBreak/>
              <w:t>21</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Oreo Cheesecake</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22</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Sumo</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23</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Bananalicious</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24</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Cotton Tees</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2</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25</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Occ Artery</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26</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Charger AWT</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27</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RDA Clone</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9F9F9"/>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28</w:t>
            </w:r>
          </w:p>
        </w:tc>
        <w:tc>
          <w:tcPr>
            <w:tcW w:w="2915" w:type="dxa"/>
            <w:tcBorders>
              <w:top w:val="nil"/>
              <w:left w:val="single" w:sz="4" w:space="0" w:color="auto"/>
              <w:bottom w:val="single" w:sz="4" w:space="0" w:color="auto"/>
              <w:right w:val="single" w:sz="4" w:space="0" w:color="auto"/>
            </w:tcBorders>
            <w:shd w:val="clear" w:color="000000" w:fill="F9F9F9"/>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Tokyonarila</w:t>
            </w:r>
          </w:p>
        </w:tc>
        <w:tc>
          <w:tcPr>
            <w:tcW w:w="690" w:type="dxa"/>
            <w:tcBorders>
              <w:top w:val="nil"/>
              <w:left w:val="nil"/>
              <w:bottom w:val="single" w:sz="4" w:space="0" w:color="auto"/>
              <w:right w:val="single" w:sz="4" w:space="0" w:color="auto"/>
            </w:tcBorders>
            <w:shd w:val="clear" w:color="000000" w:fill="F9F9F9"/>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r w:rsidR="00E27BBE" w:rsidRPr="0083559E" w:rsidTr="00E27BBE">
        <w:trPr>
          <w:trHeight w:val="315"/>
          <w:jc w:val="center"/>
        </w:trPr>
        <w:tc>
          <w:tcPr>
            <w:tcW w:w="913" w:type="dxa"/>
            <w:tcBorders>
              <w:top w:val="nil"/>
              <w:left w:val="single" w:sz="4" w:space="0" w:color="auto"/>
              <w:bottom w:val="single" w:sz="4" w:space="0" w:color="auto"/>
              <w:right w:val="single" w:sz="4" w:space="0" w:color="auto"/>
            </w:tcBorders>
            <w:shd w:val="clear" w:color="000000" w:fill="FFFFFF"/>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29</w:t>
            </w:r>
          </w:p>
        </w:tc>
        <w:tc>
          <w:tcPr>
            <w:tcW w:w="2915" w:type="dxa"/>
            <w:tcBorders>
              <w:top w:val="nil"/>
              <w:left w:val="single" w:sz="4" w:space="0" w:color="auto"/>
              <w:bottom w:val="single" w:sz="4" w:space="0" w:color="auto"/>
              <w:right w:val="single" w:sz="4" w:space="0" w:color="auto"/>
            </w:tcBorders>
            <w:shd w:val="clear" w:color="000000" w:fill="FFFFFF"/>
            <w:vAlign w:val="center"/>
            <w:hideMark/>
          </w:tcPr>
          <w:p w:rsidR="0083559E" w:rsidRPr="00E27BBE" w:rsidRDefault="0083559E" w:rsidP="00E27BBE">
            <w:pPr>
              <w:spacing w:line="240" w:lineRule="auto"/>
              <w:ind w:firstLineChars="100" w:firstLine="220"/>
              <w:rPr>
                <w:rFonts w:asciiTheme="minorBidi" w:hAnsiTheme="minorBidi"/>
                <w:color w:val="333333"/>
              </w:rPr>
            </w:pPr>
            <w:r w:rsidRPr="00E27BBE">
              <w:rPr>
                <w:rFonts w:asciiTheme="minorBidi" w:hAnsiTheme="minorBidi"/>
                <w:color w:val="333333"/>
              </w:rPr>
              <w:t>Frutylicious</w:t>
            </w:r>
          </w:p>
        </w:tc>
        <w:tc>
          <w:tcPr>
            <w:tcW w:w="690" w:type="dxa"/>
            <w:tcBorders>
              <w:top w:val="nil"/>
              <w:left w:val="nil"/>
              <w:bottom w:val="single" w:sz="4" w:space="0" w:color="auto"/>
              <w:right w:val="single" w:sz="4" w:space="0" w:color="auto"/>
            </w:tcBorders>
            <w:shd w:val="clear" w:color="000000" w:fill="FFFFFF"/>
            <w:vAlign w:val="center"/>
            <w:hideMark/>
          </w:tcPr>
          <w:p w:rsidR="0083559E" w:rsidRPr="00E27BBE" w:rsidRDefault="0083559E" w:rsidP="0083559E">
            <w:pPr>
              <w:spacing w:line="240" w:lineRule="auto"/>
              <w:jc w:val="center"/>
              <w:rPr>
                <w:rFonts w:asciiTheme="minorBidi" w:hAnsiTheme="minorBidi"/>
                <w:color w:val="333333"/>
              </w:rPr>
            </w:pPr>
            <w:r w:rsidRPr="00E27BBE">
              <w:rPr>
                <w:rFonts w:asciiTheme="minorBidi" w:hAnsiTheme="minorBidi"/>
                <w:color w:val="333333"/>
              </w:rPr>
              <w:t>1</w:t>
            </w:r>
          </w:p>
        </w:tc>
      </w:tr>
    </w:tbl>
    <w:p w:rsidR="0083559E" w:rsidRDefault="0083559E" w:rsidP="0083559E">
      <w:pPr>
        <w:spacing w:after="0" w:line="240" w:lineRule="auto"/>
        <w:jc w:val="both"/>
        <w:rPr>
          <w:rFonts w:ascii="Arial" w:hAnsi="Arial" w:cs="Arial"/>
        </w:rPr>
      </w:pPr>
    </w:p>
    <w:p w:rsidR="00762C9D" w:rsidRDefault="002F2699" w:rsidP="00762C9D">
      <w:pPr>
        <w:spacing w:after="0" w:line="240" w:lineRule="auto"/>
        <w:ind w:firstLine="426"/>
        <w:jc w:val="both"/>
        <w:rPr>
          <w:rFonts w:ascii="Arial" w:hAnsi="Arial" w:cs="Arial"/>
        </w:rPr>
      </w:pPr>
      <w:r>
        <w:rPr>
          <w:rFonts w:ascii="Arial" w:hAnsi="Arial" w:cs="Arial"/>
        </w:rPr>
        <w:t xml:space="preserve">Kandidat pertama diperoleh setelah menghitung nilai </w:t>
      </w:r>
      <w:r>
        <w:rPr>
          <w:rFonts w:ascii="Arial" w:hAnsi="Arial" w:cs="Arial"/>
          <w:i/>
          <w:iCs/>
        </w:rPr>
        <w:t xml:space="preserve">support </w:t>
      </w:r>
      <w:r>
        <w:rPr>
          <w:rFonts w:ascii="Arial" w:hAnsi="Arial" w:cs="Arial"/>
        </w:rPr>
        <w:t xml:space="preserve">dari setiap barang yang dijual. Nilai </w:t>
      </w:r>
      <w:r>
        <w:rPr>
          <w:rFonts w:ascii="Arial" w:hAnsi="Arial" w:cs="Arial"/>
          <w:i/>
          <w:iCs/>
        </w:rPr>
        <w:t xml:space="preserve">support </w:t>
      </w:r>
      <w:r>
        <w:rPr>
          <w:rFonts w:ascii="Arial" w:hAnsi="Arial" w:cs="Arial"/>
        </w:rPr>
        <w:t>kandidat pertama dapat dicari dengan rumus :</w:t>
      </w:r>
    </w:p>
    <w:p w:rsidR="00762C9D" w:rsidRDefault="00762C9D" w:rsidP="00762C9D">
      <w:pPr>
        <w:spacing w:after="0" w:line="240" w:lineRule="auto"/>
        <w:jc w:val="both"/>
        <w:rPr>
          <w:rFonts w:ascii="Arial" w:hAnsi="Arial" w:cs="Arial"/>
        </w:rPr>
      </w:pPr>
    </w:p>
    <w:p w:rsidR="002F2699" w:rsidRDefault="00762C9D" w:rsidP="00762C9D">
      <w:pPr>
        <w:pStyle w:val="ListParagraph"/>
        <w:numPr>
          <w:ilvl w:val="3"/>
          <w:numId w:val="3"/>
        </w:numPr>
        <w:spacing w:after="0" w:line="240" w:lineRule="auto"/>
        <w:ind w:left="426" w:hanging="426"/>
        <w:jc w:val="both"/>
        <w:rPr>
          <w:rFonts w:ascii="Arial" w:hAnsi="Arial" w:cs="Arial"/>
          <w:b/>
          <w:bCs/>
        </w:rPr>
      </w:pPr>
      <w:r w:rsidRPr="00762C9D">
        <w:rPr>
          <w:rFonts w:ascii="Arial" w:hAnsi="Arial" w:cs="Arial"/>
          <w:b/>
          <w:bCs/>
        </w:rPr>
        <w:t>Perhitungan Support Kandidat Pertama</w:t>
      </w:r>
    </w:p>
    <w:p w:rsidR="00762C9D" w:rsidRPr="00762C9D" w:rsidRDefault="00762C9D" w:rsidP="00762C9D">
      <w:pPr>
        <w:pStyle w:val="ListParagraph"/>
        <w:spacing w:after="0" w:line="240" w:lineRule="auto"/>
        <w:ind w:left="426"/>
        <w:jc w:val="both"/>
        <w:rPr>
          <w:rFonts w:ascii="Arial" w:hAnsi="Arial" w:cs="Arial"/>
          <w:b/>
          <w:bCs/>
        </w:rPr>
      </w:pPr>
    </w:p>
    <w:p w:rsidR="00B6323D" w:rsidRPr="00F868FF" w:rsidRDefault="002F2699" w:rsidP="00F868FF">
      <w:pPr>
        <w:spacing w:after="0" w:line="240" w:lineRule="auto"/>
        <w:jc w:val="both"/>
        <w:rPr>
          <w:rFonts w:asciiTheme="minorBidi" w:hAnsiTheme="minorBidi"/>
        </w:rPr>
      </w:pPr>
      <m:oMath>
        <m:r>
          <w:rPr>
            <w:rFonts w:ascii="Cambria Math" w:hAnsi="Cambria Math"/>
            <w:sz w:val="20"/>
            <w:szCs w:val="20"/>
          </w:rPr>
          <m:t xml:space="preserve">Support </m:t>
        </m:r>
        <m:d>
          <m:dPr>
            <m:ctrlPr>
              <w:rPr>
                <w:rFonts w:ascii="Cambria Math" w:hAnsi="Cambria Math"/>
                <w:i/>
                <w:sz w:val="20"/>
                <w:szCs w:val="20"/>
              </w:rPr>
            </m:ctrlPr>
          </m:dPr>
          <m:e>
            <m:r>
              <w:rPr>
                <w:rFonts w:ascii="Cambria Math" w:hAnsi="Cambria Math"/>
                <w:sz w:val="20"/>
                <w:szCs w:val="20"/>
              </w:rPr>
              <m:t>A</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Jumlah Transaksi Mengandung A</m:t>
            </m:r>
          </m:num>
          <m:den>
            <m:r>
              <w:rPr>
                <w:rFonts w:ascii="Cambria Math" w:hAnsi="Cambria Math"/>
                <w:sz w:val="20"/>
                <w:szCs w:val="20"/>
              </w:rPr>
              <m:t>Total Transaksi</m:t>
            </m:r>
          </m:den>
        </m:f>
        <m:r>
          <w:rPr>
            <w:rFonts w:ascii="Cambria Math" w:hAnsi="Cambria Math"/>
            <w:sz w:val="20"/>
            <w:szCs w:val="20"/>
          </w:rPr>
          <m:t>x100%</m:t>
        </m:r>
      </m:oMath>
      <w:r w:rsidR="0007090B" w:rsidRPr="00F868FF">
        <w:rPr>
          <w:rFonts w:asciiTheme="minorBidi" w:hAnsiTheme="minorBidi"/>
        </w:rPr>
        <w:t xml:space="preserve"> </w:t>
      </w:r>
    </w:p>
    <w:p w:rsidR="002F2699" w:rsidRDefault="002F2699" w:rsidP="00B6323D">
      <w:pPr>
        <w:spacing w:after="0" w:line="240" w:lineRule="auto"/>
        <w:jc w:val="both"/>
        <w:rPr>
          <w:rFonts w:asciiTheme="minorBidi" w:hAnsiTheme="minorBidi"/>
          <w:sz w:val="16"/>
          <w:szCs w:val="16"/>
        </w:rPr>
      </w:pPr>
    </w:p>
    <w:p w:rsidR="0007090B" w:rsidRPr="00F868FF" w:rsidRDefault="0007090B" w:rsidP="00F868FF">
      <w:pPr>
        <w:spacing w:after="0" w:line="240" w:lineRule="auto"/>
        <w:jc w:val="both"/>
        <w:rPr>
          <w:rFonts w:asciiTheme="minorBidi" w:hAnsiTheme="minorBidi"/>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Exo Salt</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18</m:t>
              </m:r>
            </m:den>
          </m:f>
          <m:r>
            <w:rPr>
              <w:rFonts w:ascii="Cambria Math" w:hAnsi="Cambria Math"/>
            </w:rPr>
            <m:t>x100%=22,22%</m:t>
          </m:r>
        </m:oMath>
      </m:oMathPara>
    </w:p>
    <w:p w:rsidR="00BE4330" w:rsidRDefault="00BE4330" w:rsidP="00BE4330">
      <w:pPr>
        <w:spacing w:after="0" w:line="240" w:lineRule="auto"/>
        <w:ind w:firstLine="426"/>
        <w:jc w:val="both"/>
        <w:rPr>
          <w:rFonts w:asciiTheme="minorBidi" w:hAnsiTheme="minorBidi"/>
          <w:sz w:val="20"/>
          <w:szCs w:val="20"/>
        </w:rPr>
      </w:pPr>
    </w:p>
    <w:p w:rsidR="00BE4330" w:rsidRPr="00F868FF" w:rsidRDefault="00BE4330" w:rsidP="00BE4330">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Clapton</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18</m:t>
              </m:r>
            </m:den>
          </m:f>
          <m:r>
            <w:rPr>
              <w:rFonts w:ascii="Cambria Math" w:hAnsi="Cambria Math"/>
            </w:rPr>
            <m:t>x100%=16,67%</m:t>
          </m:r>
        </m:oMath>
      </m:oMathPara>
    </w:p>
    <w:p w:rsidR="00F868FF" w:rsidRPr="006B33A9" w:rsidRDefault="00F868FF" w:rsidP="006B33A9">
      <w:pPr>
        <w:spacing w:after="0" w:line="240" w:lineRule="auto"/>
        <w:ind w:firstLine="426"/>
        <w:rPr>
          <w:rFonts w:asciiTheme="minorBidi" w:hAnsiTheme="minorBidi"/>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Clapton</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18</m:t>
              </m:r>
            </m:den>
          </m:f>
          <m:r>
            <w:rPr>
              <w:rFonts w:ascii="Cambria Math" w:hAnsi="Cambria Math"/>
            </w:rPr>
            <m:t>x100%=16,67%</m:t>
          </m:r>
        </m:oMath>
      </m:oMathPara>
    </w:p>
    <w:p w:rsidR="0007090B" w:rsidRDefault="0007090B" w:rsidP="006B33A9">
      <w:pPr>
        <w:spacing w:after="0" w:line="240" w:lineRule="auto"/>
        <w:rPr>
          <w:rFonts w:asciiTheme="minorBidi" w:hAnsiTheme="minorBidi"/>
          <w:sz w:val="18"/>
          <w:szCs w:val="18"/>
        </w:rPr>
      </w:pPr>
    </w:p>
    <w:p w:rsidR="006B33A9" w:rsidRPr="006B33A9" w:rsidRDefault="006B33A9" w:rsidP="006B33A9">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Basen</m:t>
              </m:r>
            </m:e>
          </m:d>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18</m:t>
              </m:r>
            </m:den>
          </m:f>
          <m:r>
            <w:rPr>
              <w:rFonts w:ascii="Cambria Math" w:hAnsi="Cambria Math"/>
            </w:rPr>
            <m:t>x100%=27,78%</m:t>
          </m:r>
        </m:oMath>
      </m:oMathPara>
    </w:p>
    <w:p w:rsidR="006B33A9" w:rsidRDefault="006B33A9" w:rsidP="006B33A9">
      <w:pPr>
        <w:spacing w:after="0" w:line="240" w:lineRule="auto"/>
        <w:rPr>
          <w:rFonts w:asciiTheme="minorBidi" w:hAnsiTheme="minorBidi"/>
          <w:sz w:val="18"/>
          <w:szCs w:val="18"/>
        </w:rPr>
      </w:pPr>
    </w:p>
    <w:p w:rsidR="00033FE9" w:rsidRPr="006B33A9" w:rsidRDefault="00033FE9" w:rsidP="00033FE9">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Cartridge Stalker</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x100%=11,11%</m:t>
          </m:r>
        </m:oMath>
      </m:oMathPara>
    </w:p>
    <w:p w:rsidR="00033FE9" w:rsidRDefault="00033FE9" w:rsidP="006B33A9">
      <w:pPr>
        <w:spacing w:after="0" w:line="240" w:lineRule="auto"/>
        <w:rPr>
          <w:rFonts w:asciiTheme="minorBidi" w:hAnsiTheme="minorBidi"/>
          <w:sz w:val="18"/>
          <w:szCs w:val="18"/>
        </w:rPr>
      </w:pPr>
    </w:p>
    <w:p w:rsidR="006A3B53" w:rsidRPr="006B33A9" w:rsidRDefault="006A3B53" w:rsidP="006A3B53">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Mango Salt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6A3B53" w:rsidRDefault="006A3B53" w:rsidP="006B33A9">
      <w:pPr>
        <w:spacing w:after="0" w:line="240" w:lineRule="auto"/>
        <w:rPr>
          <w:rFonts w:asciiTheme="minorBidi" w:hAnsiTheme="minorBidi"/>
          <w:sz w:val="18"/>
          <w:szCs w:val="18"/>
        </w:rPr>
      </w:pPr>
    </w:p>
    <w:p w:rsidR="00821761" w:rsidRPr="006B33A9" w:rsidRDefault="00821761" w:rsidP="00821761">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Creamfire</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x100%=11,11%</m:t>
          </m:r>
        </m:oMath>
      </m:oMathPara>
    </w:p>
    <w:p w:rsidR="00821761" w:rsidRDefault="00821761" w:rsidP="006B33A9">
      <w:pPr>
        <w:spacing w:after="0" w:line="240" w:lineRule="auto"/>
        <w:rPr>
          <w:rFonts w:asciiTheme="minorBidi" w:hAnsiTheme="minorBidi"/>
          <w:sz w:val="18"/>
          <w:szCs w:val="18"/>
        </w:rPr>
      </w:pPr>
    </w:p>
    <w:p w:rsidR="00796170" w:rsidRPr="006B33A9" w:rsidRDefault="00796170" w:rsidP="00796170">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Druga Foxy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796170" w:rsidRDefault="00796170" w:rsidP="006B33A9">
      <w:pPr>
        <w:spacing w:after="0" w:line="240" w:lineRule="auto"/>
        <w:rPr>
          <w:rFonts w:asciiTheme="minorBidi" w:hAnsiTheme="minorBidi"/>
          <w:sz w:val="18"/>
          <w:szCs w:val="18"/>
        </w:rPr>
      </w:pPr>
    </w:p>
    <w:p w:rsidR="009803ED" w:rsidRPr="006B33A9" w:rsidRDefault="009803ED" w:rsidP="009803ED">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Cotton Bacon</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18</m:t>
              </m:r>
            </m:den>
          </m:f>
          <m:r>
            <w:rPr>
              <w:rFonts w:ascii="Cambria Math" w:hAnsi="Cambria Math"/>
            </w:rPr>
            <m:t>x100%=16,67%</m:t>
          </m:r>
        </m:oMath>
      </m:oMathPara>
    </w:p>
    <w:p w:rsidR="009803ED" w:rsidRDefault="009803ED" w:rsidP="006B33A9">
      <w:pPr>
        <w:spacing w:after="0" w:line="240" w:lineRule="auto"/>
        <w:rPr>
          <w:rFonts w:asciiTheme="minorBidi" w:hAnsiTheme="minorBidi"/>
          <w:sz w:val="18"/>
          <w:szCs w:val="18"/>
        </w:rPr>
      </w:pPr>
    </w:p>
    <w:p w:rsidR="00BB249D" w:rsidRPr="006B33A9" w:rsidRDefault="00BB249D" w:rsidP="00BB249D">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Cotton Key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BB249D" w:rsidRDefault="00BB249D" w:rsidP="006B33A9">
      <w:pPr>
        <w:spacing w:after="0" w:line="240" w:lineRule="auto"/>
        <w:rPr>
          <w:rFonts w:asciiTheme="minorBidi" w:hAnsiTheme="minorBidi"/>
          <w:sz w:val="18"/>
          <w:szCs w:val="18"/>
        </w:rPr>
      </w:pPr>
    </w:p>
    <w:p w:rsidR="005C1241" w:rsidRPr="006B33A9" w:rsidRDefault="005C1241" w:rsidP="005C1241">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Kawat</m:t>
              </m:r>
            </m:e>
          </m:d>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18</m:t>
              </m:r>
            </m:den>
          </m:f>
          <m:r>
            <w:rPr>
              <w:rFonts w:ascii="Cambria Math" w:hAnsi="Cambria Math"/>
            </w:rPr>
            <m:t>x100%=38,89%</m:t>
          </m:r>
        </m:oMath>
      </m:oMathPara>
    </w:p>
    <w:p w:rsidR="005C1241" w:rsidRDefault="005C1241" w:rsidP="006B33A9">
      <w:pPr>
        <w:spacing w:after="0" w:line="240" w:lineRule="auto"/>
        <w:rPr>
          <w:rFonts w:asciiTheme="minorBidi" w:hAnsiTheme="minorBidi"/>
          <w:sz w:val="18"/>
          <w:szCs w:val="18"/>
        </w:rPr>
      </w:pPr>
    </w:p>
    <w:p w:rsidR="002B73C3" w:rsidRPr="006B33A9" w:rsidRDefault="002B73C3" w:rsidP="002B73C3">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Recoil</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2B73C3" w:rsidRDefault="002B73C3" w:rsidP="006B33A9">
      <w:pPr>
        <w:spacing w:after="0" w:line="240" w:lineRule="auto"/>
        <w:rPr>
          <w:rFonts w:asciiTheme="minorBidi" w:hAnsiTheme="minorBidi"/>
          <w:sz w:val="18"/>
          <w:szCs w:val="18"/>
        </w:rPr>
      </w:pPr>
    </w:p>
    <w:p w:rsidR="00496AA2" w:rsidRPr="006B33A9" w:rsidRDefault="00496AA2" w:rsidP="00496AA2">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PW Salt</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x100%=11,11%</m:t>
          </m:r>
        </m:oMath>
      </m:oMathPara>
    </w:p>
    <w:p w:rsidR="00496AA2" w:rsidRDefault="00496AA2" w:rsidP="006B33A9">
      <w:pPr>
        <w:spacing w:after="0" w:line="240" w:lineRule="auto"/>
        <w:rPr>
          <w:rFonts w:asciiTheme="minorBidi" w:hAnsiTheme="minorBidi"/>
          <w:sz w:val="18"/>
          <w:szCs w:val="18"/>
        </w:rPr>
      </w:pPr>
    </w:p>
    <w:p w:rsidR="00947DEC" w:rsidRPr="006B33A9" w:rsidRDefault="00947DEC" w:rsidP="00A47818">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PW Pods</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18</m:t>
              </m:r>
            </m:den>
          </m:f>
          <m:r>
            <w:rPr>
              <w:rFonts w:ascii="Cambria Math" w:hAnsi="Cambria Math"/>
            </w:rPr>
            <m:t>x100%=16,67%</m:t>
          </m:r>
        </m:oMath>
      </m:oMathPara>
    </w:p>
    <w:p w:rsidR="00947DEC" w:rsidRDefault="00947DEC" w:rsidP="006B33A9">
      <w:pPr>
        <w:spacing w:after="0" w:line="240" w:lineRule="auto"/>
        <w:rPr>
          <w:rFonts w:asciiTheme="minorBidi" w:hAnsiTheme="minorBidi"/>
          <w:sz w:val="18"/>
          <w:szCs w:val="18"/>
        </w:rPr>
      </w:pPr>
    </w:p>
    <w:p w:rsidR="005952ED" w:rsidRPr="006B33A9" w:rsidRDefault="005952ED" w:rsidP="005952ED">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Cartridge Pandora</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5952ED" w:rsidRDefault="005952ED" w:rsidP="006B33A9">
      <w:pPr>
        <w:spacing w:after="0" w:line="240" w:lineRule="auto"/>
        <w:rPr>
          <w:rFonts w:asciiTheme="minorBidi" w:hAnsiTheme="minorBidi"/>
          <w:sz w:val="18"/>
          <w:szCs w:val="18"/>
        </w:rPr>
      </w:pPr>
    </w:p>
    <w:p w:rsidR="005952ED" w:rsidRPr="006B33A9" w:rsidRDefault="005952ED" w:rsidP="00741CC5">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Cartridge PW</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5952ED" w:rsidRDefault="005952ED" w:rsidP="006B33A9">
      <w:pPr>
        <w:spacing w:after="0" w:line="240" w:lineRule="auto"/>
        <w:rPr>
          <w:rFonts w:asciiTheme="minorBidi" w:hAnsiTheme="minorBidi"/>
          <w:sz w:val="18"/>
          <w:szCs w:val="18"/>
        </w:rPr>
      </w:pPr>
    </w:p>
    <w:p w:rsidR="00991C12" w:rsidRPr="006B33A9" w:rsidRDefault="00991C12" w:rsidP="00C50A9D">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Orange Poundcake</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991C12" w:rsidRDefault="00991C12" w:rsidP="006B33A9">
      <w:pPr>
        <w:spacing w:after="0" w:line="240" w:lineRule="auto"/>
        <w:rPr>
          <w:rFonts w:asciiTheme="minorBidi" w:hAnsiTheme="minorBidi"/>
          <w:sz w:val="18"/>
          <w:szCs w:val="18"/>
        </w:rPr>
      </w:pPr>
    </w:p>
    <w:p w:rsidR="006D5C66" w:rsidRPr="006B33A9" w:rsidRDefault="006D5C66" w:rsidP="006D5C66">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Coffeelogy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6D5C66" w:rsidRDefault="006D5C66" w:rsidP="006B33A9">
      <w:pPr>
        <w:spacing w:after="0" w:line="240" w:lineRule="auto"/>
        <w:rPr>
          <w:rFonts w:asciiTheme="minorBidi" w:hAnsiTheme="minorBidi"/>
          <w:sz w:val="18"/>
          <w:szCs w:val="18"/>
        </w:rPr>
      </w:pPr>
    </w:p>
    <w:p w:rsidR="006D5C66" w:rsidRPr="006B33A9" w:rsidRDefault="006D5C66" w:rsidP="006D5C66">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Amulet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6D5C66" w:rsidRDefault="006D5C66" w:rsidP="006B33A9">
      <w:pPr>
        <w:spacing w:after="0" w:line="240" w:lineRule="auto"/>
        <w:rPr>
          <w:rFonts w:asciiTheme="minorBidi" w:hAnsiTheme="minorBidi"/>
          <w:sz w:val="18"/>
          <w:szCs w:val="18"/>
        </w:rPr>
      </w:pPr>
    </w:p>
    <w:p w:rsidR="00C054DF" w:rsidRPr="006B33A9" w:rsidRDefault="00C054DF" w:rsidP="00C054DF">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Cartridge Amulet</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x100%=11,11%</m:t>
          </m:r>
        </m:oMath>
      </m:oMathPara>
    </w:p>
    <w:p w:rsidR="00C054DF" w:rsidRDefault="00C054DF" w:rsidP="006B33A9">
      <w:pPr>
        <w:spacing w:after="0" w:line="240" w:lineRule="auto"/>
        <w:rPr>
          <w:rFonts w:asciiTheme="minorBidi" w:hAnsiTheme="minorBidi"/>
          <w:sz w:val="18"/>
          <w:szCs w:val="18"/>
        </w:rPr>
      </w:pPr>
    </w:p>
    <w:p w:rsidR="00F2028C" w:rsidRPr="006B33A9" w:rsidRDefault="00F2028C" w:rsidP="00F2028C">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Kyoto Vanilla</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F2028C" w:rsidRDefault="00F2028C" w:rsidP="006B33A9">
      <w:pPr>
        <w:spacing w:after="0" w:line="240" w:lineRule="auto"/>
        <w:rPr>
          <w:rFonts w:asciiTheme="minorBidi" w:hAnsiTheme="minorBidi"/>
          <w:sz w:val="18"/>
          <w:szCs w:val="18"/>
        </w:rPr>
      </w:pPr>
    </w:p>
    <w:p w:rsidR="00994B4C" w:rsidRPr="006B33A9" w:rsidRDefault="00994B4C" w:rsidP="00994B4C">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Oreo Cheesecake</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994B4C" w:rsidRDefault="00994B4C" w:rsidP="006B33A9">
      <w:pPr>
        <w:spacing w:after="0" w:line="240" w:lineRule="auto"/>
        <w:rPr>
          <w:rFonts w:asciiTheme="minorBidi" w:hAnsiTheme="minorBidi"/>
          <w:sz w:val="18"/>
          <w:szCs w:val="18"/>
        </w:rPr>
      </w:pPr>
    </w:p>
    <w:p w:rsidR="00872CB4" w:rsidRPr="006B33A9" w:rsidRDefault="00872CB4" w:rsidP="00872CB4">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Sumo</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872CB4" w:rsidRDefault="00872CB4" w:rsidP="006B33A9">
      <w:pPr>
        <w:spacing w:after="0" w:line="240" w:lineRule="auto"/>
        <w:rPr>
          <w:rFonts w:asciiTheme="minorBidi" w:hAnsiTheme="minorBidi"/>
          <w:sz w:val="18"/>
          <w:szCs w:val="18"/>
        </w:rPr>
      </w:pPr>
    </w:p>
    <w:p w:rsidR="005D317B" w:rsidRPr="006B33A9" w:rsidRDefault="005D317B" w:rsidP="005D317B">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Bananalicious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5D317B" w:rsidRDefault="005D317B" w:rsidP="006B33A9">
      <w:pPr>
        <w:spacing w:after="0" w:line="240" w:lineRule="auto"/>
        <w:rPr>
          <w:rFonts w:asciiTheme="minorBidi" w:hAnsiTheme="minorBidi"/>
          <w:sz w:val="18"/>
          <w:szCs w:val="18"/>
        </w:rPr>
      </w:pPr>
    </w:p>
    <w:p w:rsidR="007913BE" w:rsidRPr="006B33A9" w:rsidRDefault="007913BE" w:rsidP="002F7964">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Cotton Tees</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x100%=11,11%</m:t>
          </m:r>
        </m:oMath>
      </m:oMathPara>
    </w:p>
    <w:p w:rsidR="007913BE" w:rsidRDefault="007913BE" w:rsidP="006B33A9">
      <w:pPr>
        <w:spacing w:after="0" w:line="240" w:lineRule="auto"/>
        <w:rPr>
          <w:rFonts w:asciiTheme="minorBidi" w:hAnsiTheme="minorBidi"/>
          <w:sz w:val="18"/>
          <w:szCs w:val="18"/>
        </w:rPr>
      </w:pPr>
    </w:p>
    <w:p w:rsidR="001F360F" w:rsidRPr="006B33A9" w:rsidRDefault="001F360F" w:rsidP="001F360F">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Occ Artery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1F360F" w:rsidRDefault="001F360F" w:rsidP="006B33A9">
      <w:pPr>
        <w:spacing w:after="0" w:line="240" w:lineRule="auto"/>
        <w:rPr>
          <w:rFonts w:asciiTheme="minorBidi" w:hAnsiTheme="minorBidi"/>
          <w:sz w:val="18"/>
          <w:szCs w:val="18"/>
        </w:rPr>
      </w:pPr>
    </w:p>
    <w:p w:rsidR="00245D7A" w:rsidRPr="006B33A9" w:rsidRDefault="00245D7A" w:rsidP="00245D7A">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Charger AWT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245D7A" w:rsidRDefault="00245D7A" w:rsidP="006B33A9">
      <w:pPr>
        <w:spacing w:after="0" w:line="240" w:lineRule="auto"/>
        <w:rPr>
          <w:rFonts w:asciiTheme="minorBidi" w:hAnsiTheme="minorBidi"/>
          <w:sz w:val="18"/>
          <w:szCs w:val="18"/>
        </w:rPr>
      </w:pPr>
    </w:p>
    <w:p w:rsidR="00754477" w:rsidRPr="006B33A9" w:rsidRDefault="00754477" w:rsidP="00754477">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RDA Clone</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754477" w:rsidRDefault="00754477" w:rsidP="006B33A9">
      <w:pPr>
        <w:spacing w:after="0" w:line="240" w:lineRule="auto"/>
        <w:rPr>
          <w:rFonts w:asciiTheme="minorBidi" w:hAnsiTheme="minorBidi"/>
          <w:sz w:val="18"/>
          <w:szCs w:val="18"/>
        </w:rPr>
      </w:pPr>
    </w:p>
    <w:p w:rsidR="0073199A" w:rsidRPr="006B33A9" w:rsidRDefault="0073199A" w:rsidP="0073199A">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Tokyonarila</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73199A" w:rsidRDefault="0073199A" w:rsidP="006B33A9">
      <w:pPr>
        <w:spacing w:after="0" w:line="240" w:lineRule="auto"/>
        <w:rPr>
          <w:rFonts w:asciiTheme="minorBidi" w:hAnsiTheme="minorBidi"/>
          <w:sz w:val="18"/>
          <w:szCs w:val="18"/>
        </w:rPr>
      </w:pPr>
    </w:p>
    <w:p w:rsidR="00D9378C" w:rsidRPr="006B33A9" w:rsidRDefault="00D9378C" w:rsidP="00D9378C">
      <w:pPr>
        <w:spacing w:after="0" w:line="240" w:lineRule="auto"/>
        <w:ind w:firstLine="426"/>
        <w:jc w:val="both"/>
        <w:rPr>
          <w:rFonts w:asciiTheme="minorBidi" w:hAnsiTheme="minorBidi"/>
          <w:sz w:val="20"/>
          <w:szCs w:val="20"/>
        </w:rPr>
      </w:pPr>
      <m:oMathPara>
        <m:oMathParaPr>
          <m:jc m:val="left"/>
        </m:oMathParaPr>
        <m:oMath>
          <m:r>
            <w:rPr>
              <w:rFonts w:ascii="Cambria Math" w:hAnsi="Cambria Math"/>
            </w:rPr>
            <m:t xml:space="preserve">Support </m:t>
          </m:r>
          <m:d>
            <m:dPr>
              <m:ctrlPr>
                <w:rPr>
                  <w:rFonts w:ascii="Cambria Math" w:hAnsi="Cambria Math"/>
                  <w:i/>
                </w:rPr>
              </m:ctrlPr>
            </m:dPr>
            <m:e>
              <m:r>
                <w:rPr>
                  <w:rFonts w:ascii="Cambria Math" w:hAnsi="Cambria Math"/>
                </w:rPr>
                <m:t>Frutylicious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x100%=5,56%</m:t>
          </m:r>
        </m:oMath>
      </m:oMathPara>
    </w:p>
    <w:p w:rsidR="00D9378C" w:rsidRDefault="00D9378C" w:rsidP="006B33A9">
      <w:pPr>
        <w:spacing w:after="0" w:line="240" w:lineRule="auto"/>
        <w:rPr>
          <w:rFonts w:asciiTheme="minorBidi" w:hAnsiTheme="minorBidi"/>
          <w:sz w:val="18"/>
          <w:szCs w:val="18"/>
        </w:rPr>
      </w:pPr>
    </w:p>
    <w:p w:rsidR="00CD0538" w:rsidRDefault="00FA434B" w:rsidP="00F11707">
      <w:pPr>
        <w:spacing w:after="0" w:line="240" w:lineRule="auto"/>
        <w:ind w:firstLine="426"/>
        <w:jc w:val="both"/>
        <w:rPr>
          <w:rFonts w:asciiTheme="minorBidi" w:hAnsiTheme="minorBidi"/>
          <w:sz w:val="18"/>
          <w:szCs w:val="18"/>
        </w:rPr>
      </w:pPr>
      <w:r w:rsidRPr="00FA434B">
        <w:rPr>
          <w:rFonts w:asciiTheme="minorBidi" w:hAnsiTheme="minorBidi"/>
        </w:rPr>
        <w:t xml:space="preserve">Berikut merupakan </w:t>
      </w:r>
      <w:r>
        <w:rPr>
          <w:rFonts w:asciiTheme="minorBidi" w:hAnsiTheme="minorBidi"/>
        </w:rPr>
        <w:t xml:space="preserve">tabel </w:t>
      </w:r>
      <w:r w:rsidRPr="00FA434B">
        <w:rPr>
          <w:rFonts w:asciiTheme="minorBidi" w:hAnsiTheme="minorBidi"/>
        </w:rPr>
        <w:t>hasil dari pencarian support sebagai penentuan kandidat pertam</w:t>
      </w:r>
      <w:r>
        <w:rPr>
          <w:rFonts w:asciiTheme="minorBidi" w:hAnsiTheme="minorBidi"/>
        </w:rPr>
        <w:t xml:space="preserve">a </w:t>
      </w:r>
      <w:r>
        <w:rPr>
          <w:rFonts w:asciiTheme="minorBidi" w:hAnsiTheme="minorBidi"/>
          <w:sz w:val="18"/>
          <w:szCs w:val="18"/>
        </w:rPr>
        <w:t>:</w:t>
      </w:r>
    </w:p>
    <w:p w:rsidR="00CD0538" w:rsidRDefault="00CD0538" w:rsidP="00FA434B">
      <w:pPr>
        <w:spacing w:after="0" w:line="240" w:lineRule="auto"/>
        <w:ind w:firstLine="426"/>
        <w:jc w:val="both"/>
        <w:rPr>
          <w:rFonts w:asciiTheme="minorBidi" w:hAnsiTheme="minorBidi"/>
          <w:sz w:val="18"/>
          <w:szCs w:val="18"/>
        </w:rPr>
      </w:pPr>
    </w:p>
    <w:p w:rsidR="00CD0538" w:rsidRPr="00CD0538" w:rsidRDefault="00CD0538" w:rsidP="00CD0538">
      <w:pPr>
        <w:spacing w:after="0" w:line="240" w:lineRule="auto"/>
        <w:jc w:val="both"/>
        <w:rPr>
          <w:rFonts w:asciiTheme="minorBidi" w:hAnsiTheme="minorBidi"/>
          <w:b/>
          <w:bCs/>
        </w:rPr>
      </w:pPr>
      <w:r w:rsidRPr="00CD0538">
        <w:rPr>
          <w:rFonts w:asciiTheme="minorBidi" w:hAnsiTheme="minorBidi"/>
          <w:b/>
          <w:bCs/>
        </w:rPr>
        <w:t>Tabel 3. Calon Kandidat Pertama dan Nilai Support</w:t>
      </w:r>
    </w:p>
    <w:tbl>
      <w:tblPr>
        <w:tblW w:w="4466" w:type="dxa"/>
        <w:jc w:val="center"/>
        <w:tblInd w:w="-1158" w:type="dxa"/>
        <w:tblLook w:val="04A0" w:firstRow="1" w:lastRow="0" w:firstColumn="1" w:lastColumn="0" w:noHBand="0" w:noVBand="1"/>
      </w:tblPr>
      <w:tblGrid>
        <w:gridCol w:w="2480"/>
        <w:gridCol w:w="746"/>
        <w:gridCol w:w="1240"/>
      </w:tblGrid>
      <w:tr w:rsidR="00CD0538" w:rsidRPr="00F67FD7" w:rsidTr="00F803E7">
        <w:trPr>
          <w:trHeight w:val="600"/>
          <w:tblHeader/>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538" w:rsidRPr="00223684" w:rsidRDefault="00CD0538" w:rsidP="00CD0538">
            <w:pPr>
              <w:spacing w:line="240" w:lineRule="auto"/>
              <w:ind w:firstLineChars="100" w:firstLine="221"/>
              <w:rPr>
                <w:rFonts w:asciiTheme="minorBidi" w:hAnsiTheme="minorBidi"/>
                <w:b/>
                <w:color w:val="000000"/>
              </w:rPr>
            </w:pPr>
            <w:r w:rsidRPr="00223684">
              <w:rPr>
                <w:rFonts w:asciiTheme="minorBidi" w:hAnsiTheme="minorBidi"/>
                <w:b/>
                <w:color w:val="000000"/>
              </w:rPr>
              <w:t>Item Set</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CD0538" w:rsidRPr="00223684" w:rsidRDefault="00CD0538" w:rsidP="00CD0538">
            <w:pPr>
              <w:spacing w:line="240" w:lineRule="auto"/>
              <w:jc w:val="center"/>
              <w:rPr>
                <w:rFonts w:asciiTheme="minorBidi" w:hAnsiTheme="minorBidi"/>
                <w:b/>
                <w:color w:val="000000"/>
              </w:rPr>
            </w:pPr>
            <w:r w:rsidRPr="00223684">
              <w:rPr>
                <w:rFonts w:asciiTheme="minorBidi" w:hAnsiTheme="minorBidi"/>
                <w:b/>
                <w:color w:val="000000"/>
              </w:rPr>
              <w:t>Qty</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D0538" w:rsidRPr="00223684" w:rsidRDefault="00CD0538" w:rsidP="00CD0538">
            <w:pPr>
              <w:spacing w:line="240" w:lineRule="auto"/>
              <w:jc w:val="center"/>
              <w:rPr>
                <w:rFonts w:asciiTheme="minorBidi" w:hAnsiTheme="minorBidi"/>
                <w:b/>
                <w:color w:val="000000"/>
              </w:rPr>
            </w:pPr>
            <w:r w:rsidRPr="00223684">
              <w:rPr>
                <w:rFonts w:asciiTheme="minorBidi" w:hAnsiTheme="minorBidi"/>
                <w:b/>
                <w:color w:val="000000"/>
              </w:rPr>
              <w:t>Support</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Exo Salt</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4</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22,22%</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Clapton</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3</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16,67%</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Basen</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5</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27,78%</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Cartridge Stalker</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2</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11,11%</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Mango Salt</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Creamfire</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2</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11,11%</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lastRenderedPageBreak/>
              <w:t>Druga Foxy</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Cotton Bacon</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3</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16,67%</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Cotton Key</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Kawat</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7</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38,89%</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Recoil</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PW Salt</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2</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11,11%</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PW Pods</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3</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16,67%</w:t>
            </w:r>
          </w:p>
        </w:tc>
      </w:tr>
      <w:tr w:rsidR="00CD0538" w:rsidRPr="00F67FD7" w:rsidTr="00F803E7">
        <w:trPr>
          <w:trHeight w:val="21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Cartridge Pandora</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Cartridge PW</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18"/>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Orange Poundcake</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Coffeelogy</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Amulet</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Cartridge Amulet</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2</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11,11%</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Kyoto Vanilla</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298"/>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Oreo Cheesecake</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Sumo</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Bananalicious</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255"/>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Cotton Tees</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2</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11,11%</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Occ Artery</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Charger AWT</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RDA Clone</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9F9F9"/>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Tokyonarila</w:t>
            </w:r>
          </w:p>
        </w:tc>
        <w:tc>
          <w:tcPr>
            <w:tcW w:w="746"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9F9F9"/>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r w:rsidR="00CD0538" w:rsidRPr="00F67FD7" w:rsidTr="00F803E7">
        <w:trPr>
          <w:trHeight w:val="300"/>
          <w:jc w:val="center"/>
        </w:trPr>
        <w:tc>
          <w:tcPr>
            <w:tcW w:w="2480" w:type="dxa"/>
            <w:tcBorders>
              <w:top w:val="nil"/>
              <w:left w:val="single" w:sz="4" w:space="0" w:color="auto"/>
              <w:bottom w:val="single" w:sz="4" w:space="0" w:color="auto"/>
              <w:right w:val="single" w:sz="4" w:space="0" w:color="auto"/>
            </w:tcBorders>
            <w:shd w:val="clear" w:color="000000" w:fill="FFFFFF"/>
            <w:hideMark/>
          </w:tcPr>
          <w:p w:rsidR="00CD0538" w:rsidRPr="00223684" w:rsidRDefault="00CD0538" w:rsidP="00CD0538">
            <w:pPr>
              <w:spacing w:line="240" w:lineRule="auto"/>
              <w:ind w:firstLineChars="100" w:firstLine="220"/>
              <w:rPr>
                <w:rFonts w:asciiTheme="minorBidi" w:hAnsiTheme="minorBidi"/>
                <w:color w:val="333333"/>
              </w:rPr>
            </w:pPr>
            <w:r w:rsidRPr="00223684">
              <w:rPr>
                <w:rFonts w:asciiTheme="minorBidi" w:hAnsiTheme="minorBidi"/>
                <w:color w:val="333333"/>
              </w:rPr>
              <w:t>Frutylicious</w:t>
            </w:r>
          </w:p>
        </w:tc>
        <w:tc>
          <w:tcPr>
            <w:tcW w:w="746"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center"/>
              <w:rPr>
                <w:rFonts w:asciiTheme="minorBidi" w:hAnsiTheme="minorBidi"/>
                <w:color w:val="333333"/>
              </w:rPr>
            </w:pPr>
            <w:r w:rsidRPr="00223684">
              <w:rPr>
                <w:rFonts w:asciiTheme="minorBidi" w:hAnsiTheme="minorBidi"/>
                <w:color w:val="333333"/>
              </w:rPr>
              <w:t>1</w:t>
            </w:r>
          </w:p>
        </w:tc>
        <w:tc>
          <w:tcPr>
            <w:tcW w:w="1240" w:type="dxa"/>
            <w:tcBorders>
              <w:top w:val="nil"/>
              <w:left w:val="nil"/>
              <w:bottom w:val="single" w:sz="4" w:space="0" w:color="auto"/>
              <w:right w:val="single" w:sz="4" w:space="0" w:color="auto"/>
            </w:tcBorders>
            <w:shd w:val="clear" w:color="000000" w:fill="FFFFFF"/>
            <w:hideMark/>
          </w:tcPr>
          <w:p w:rsidR="00CD0538" w:rsidRPr="00223684" w:rsidRDefault="00CD0538" w:rsidP="00CD0538">
            <w:pPr>
              <w:spacing w:line="240" w:lineRule="auto"/>
              <w:jc w:val="right"/>
              <w:rPr>
                <w:rFonts w:asciiTheme="minorBidi" w:hAnsiTheme="minorBidi"/>
                <w:color w:val="333333"/>
              </w:rPr>
            </w:pPr>
            <w:r w:rsidRPr="00223684">
              <w:rPr>
                <w:rFonts w:asciiTheme="minorBidi" w:hAnsiTheme="minorBidi"/>
                <w:color w:val="333333"/>
              </w:rPr>
              <w:t>5,56%</w:t>
            </w:r>
          </w:p>
        </w:tc>
      </w:tr>
    </w:tbl>
    <w:p w:rsidR="00FD1A1F" w:rsidRDefault="00FD1A1F" w:rsidP="00FD1A1F">
      <w:pPr>
        <w:spacing w:after="0" w:line="240" w:lineRule="auto"/>
        <w:jc w:val="both"/>
        <w:rPr>
          <w:rFonts w:asciiTheme="minorBidi" w:hAnsiTheme="minorBidi"/>
          <w:sz w:val="18"/>
          <w:szCs w:val="18"/>
        </w:rPr>
      </w:pPr>
    </w:p>
    <w:p w:rsidR="00FD1A1F" w:rsidRDefault="00FD1A1F" w:rsidP="00FD1A1F">
      <w:pPr>
        <w:spacing w:after="0" w:line="240" w:lineRule="auto"/>
        <w:ind w:firstLine="426"/>
        <w:jc w:val="both"/>
        <w:rPr>
          <w:rFonts w:asciiTheme="minorBidi" w:hAnsiTheme="minorBidi"/>
        </w:rPr>
      </w:pPr>
      <w:r>
        <w:rPr>
          <w:rFonts w:asciiTheme="minorBidi" w:hAnsiTheme="minorBidi"/>
        </w:rPr>
        <w:t xml:space="preserve">Kandidat pertama adalah jenis barang yang memenuhi syarat minimum nilai </w:t>
      </w:r>
      <w:r>
        <w:rPr>
          <w:rFonts w:asciiTheme="minorBidi" w:hAnsiTheme="minorBidi"/>
          <w:i/>
          <w:iCs/>
        </w:rPr>
        <w:t>support</w:t>
      </w:r>
      <w:r>
        <w:rPr>
          <w:rFonts w:asciiTheme="minorBidi" w:hAnsiTheme="minorBidi"/>
        </w:rPr>
        <w:t xml:space="preserve">. Jika minimum nilai </w:t>
      </w:r>
      <w:r>
        <w:rPr>
          <w:rFonts w:asciiTheme="minorBidi" w:hAnsiTheme="minorBidi"/>
          <w:i/>
          <w:iCs/>
        </w:rPr>
        <w:t>support</w:t>
      </w:r>
      <w:r>
        <w:rPr>
          <w:rFonts w:asciiTheme="minorBidi" w:hAnsiTheme="minorBidi"/>
        </w:rPr>
        <w:t xml:space="preserve"> pada penelitian ini </w:t>
      </w:r>
      <w:r>
        <w:rPr>
          <w:rFonts w:asciiTheme="minorBidi" w:hAnsiTheme="minorBidi"/>
        </w:rPr>
        <w:lastRenderedPageBreak/>
        <w:t>adalah 10% maka data yang didapatkan seperti pada tabel berikut :</w:t>
      </w:r>
    </w:p>
    <w:p w:rsidR="00F639EE" w:rsidRDefault="00F639EE" w:rsidP="00F639EE">
      <w:pPr>
        <w:spacing w:after="0" w:line="240" w:lineRule="auto"/>
        <w:jc w:val="both"/>
        <w:rPr>
          <w:rFonts w:asciiTheme="minorBidi" w:hAnsiTheme="minorBidi"/>
        </w:rPr>
      </w:pPr>
    </w:p>
    <w:p w:rsidR="00F639EE" w:rsidRPr="00F639EE" w:rsidRDefault="00F639EE" w:rsidP="00F639EE">
      <w:pPr>
        <w:spacing w:after="0" w:line="240" w:lineRule="auto"/>
        <w:jc w:val="both"/>
        <w:rPr>
          <w:rFonts w:asciiTheme="minorBidi" w:hAnsiTheme="minorBidi"/>
          <w:b/>
          <w:bCs/>
        </w:rPr>
      </w:pPr>
      <w:r>
        <w:rPr>
          <w:rFonts w:asciiTheme="minorBidi" w:hAnsiTheme="minorBidi"/>
          <w:b/>
          <w:bCs/>
        </w:rPr>
        <w:t>Tabel 4. Kandidat Pertama dan Nilai Support</w:t>
      </w:r>
    </w:p>
    <w:tbl>
      <w:tblPr>
        <w:tblW w:w="4536" w:type="dxa"/>
        <w:tblInd w:w="108" w:type="dxa"/>
        <w:tblLook w:val="04A0" w:firstRow="1" w:lastRow="0" w:firstColumn="1" w:lastColumn="0" w:noHBand="0" w:noVBand="1"/>
      </w:tblPr>
      <w:tblGrid>
        <w:gridCol w:w="2127"/>
        <w:gridCol w:w="567"/>
        <w:gridCol w:w="1842"/>
      </w:tblGrid>
      <w:tr w:rsidR="00F803E7" w:rsidRPr="00F00EF3" w:rsidTr="00FD77B9">
        <w:trPr>
          <w:trHeight w:val="600"/>
          <w:tblHead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3E7" w:rsidRPr="00F00EF3" w:rsidRDefault="00F803E7" w:rsidP="001577F3">
            <w:pPr>
              <w:spacing w:line="240" w:lineRule="auto"/>
              <w:ind w:firstLineChars="100" w:firstLine="221"/>
              <w:rPr>
                <w:b/>
                <w:color w:val="000000"/>
              </w:rPr>
            </w:pPr>
            <w:r w:rsidRPr="004E5612">
              <w:rPr>
                <w:b/>
                <w:color w:val="000000"/>
              </w:rPr>
              <w:t>Item 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803E7" w:rsidRPr="00F00EF3" w:rsidRDefault="00F803E7" w:rsidP="001577F3">
            <w:pPr>
              <w:spacing w:line="240" w:lineRule="auto"/>
              <w:jc w:val="center"/>
              <w:rPr>
                <w:b/>
                <w:color w:val="000000"/>
              </w:rPr>
            </w:pPr>
            <w:r w:rsidRPr="00F00EF3">
              <w:rPr>
                <w:b/>
                <w:color w:val="000000"/>
              </w:rPr>
              <w:t>Qty</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803E7" w:rsidRPr="00F00EF3" w:rsidRDefault="00F803E7" w:rsidP="001577F3">
            <w:pPr>
              <w:spacing w:line="240" w:lineRule="auto"/>
              <w:jc w:val="center"/>
              <w:rPr>
                <w:b/>
                <w:color w:val="000000"/>
              </w:rPr>
            </w:pPr>
            <w:r w:rsidRPr="00F00EF3">
              <w:rPr>
                <w:b/>
                <w:color w:val="000000"/>
              </w:rPr>
              <w:t>Support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Kawat</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7</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38,89</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FFFFF"/>
            <w:hideMark/>
          </w:tcPr>
          <w:p w:rsidR="00F803E7" w:rsidRPr="00F00EF3" w:rsidRDefault="00F803E7" w:rsidP="001577F3">
            <w:pPr>
              <w:spacing w:line="240" w:lineRule="auto"/>
              <w:ind w:firstLineChars="100" w:firstLine="220"/>
              <w:rPr>
                <w:color w:val="333333"/>
              </w:rPr>
            </w:pPr>
            <w:r w:rsidRPr="00F00EF3">
              <w:rPr>
                <w:color w:val="333333"/>
              </w:rPr>
              <w:t>Basen</w:t>
            </w:r>
          </w:p>
        </w:tc>
        <w:tc>
          <w:tcPr>
            <w:tcW w:w="567"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5</w:t>
            </w:r>
          </w:p>
        </w:tc>
        <w:tc>
          <w:tcPr>
            <w:tcW w:w="1842"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27,78</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FFFFF"/>
            <w:hideMark/>
          </w:tcPr>
          <w:p w:rsidR="00F803E7" w:rsidRPr="00F00EF3" w:rsidRDefault="00F803E7" w:rsidP="001577F3">
            <w:pPr>
              <w:spacing w:line="240" w:lineRule="auto"/>
              <w:ind w:firstLineChars="100" w:firstLine="220"/>
              <w:rPr>
                <w:color w:val="333333"/>
              </w:rPr>
            </w:pPr>
            <w:r w:rsidRPr="00F00EF3">
              <w:rPr>
                <w:color w:val="333333"/>
              </w:rPr>
              <w:t>Exo Salt</w:t>
            </w:r>
          </w:p>
        </w:tc>
        <w:tc>
          <w:tcPr>
            <w:tcW w:w="567"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4</w:t>
            </w:r>
          </w:p>
        </w:tc>
        <w:tc>
          <w:tcPr>
            <w:tcW w:w="1842"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22,22</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Clapton</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3</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16,67</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Cotton Bacon</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3</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16,67</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FFFFF"/>
            <w:hideMark/>
          </w:tcPr>
          <w:p w:rsidR="00F803E7" w:rsidRPr="00F00EF3" w:rsidRDefault="00F803E7" w:rsidP="001577F3">
            <w:pPr>
              <w:spacing w:line="240" w:lineRule="auto"/>
              <w:ind w:firstLineChars="100" w:firstLine="220"/>
              <w:rPr>
                <w:color w:val="333333"/>
              </w:rPr>
            </w:pPr>
            <w:r w:rsidRPr="00F00EF3">
              <w:rPr>
                <w:color w:val="333333"/>
              </w:rPr>
              <w:t>PW Pods</w:t>
            </w:r>
          </w:p>
        </w:tc>
        <w:tc>
          <w:tcPr>
            <w:tcW w:w="567"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3</w:t>
            </w:r>
          </w:p>
        </w:tc>
        <w:tc>
          <w:tcPr>
            <w:tcW w:w="1842"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16,67</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Cartridge Stalker</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2</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11,11</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Creamfire</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2</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11,11</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PW Salt</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2</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11,11</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FFFFF"/>
            <w:hideMark/>
          </w:tcPr>
          <w:p w:rsidR="00F803E7" w:rsidRPr="00F00EF3" w:rsidRDefault="00F803E7" w:rsidP="001577F3">
            <w:pPr>
              <w:spacing w:line="240" w:lineRule="auto"/>
              <w:ind w:firstLineChars="100" w:firstLine="220"/>
              <w:rPr>
                <w:color w:val="333333"/>
              </w:rPr>
            </w:pPr>
            <w:r w:rsidRPr="00F00EF3">
              <w:rPr>
                <w:color w:val="333333"/>
              </w:rPr>
              <w:t>Cartridge Amulet</w:t>
            </w:r>
          </w:p>
        </w:tc>
        <w:tc>
          <w:tcPr>
            <w:tcW w:w="567"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2</w:t>
            </w:r>
          </w:p>
        </w:tc>
        <w:tc>
          <w:tcPr>
            <w:tcW w:w="1842" w:type="dxa"/>
            <w:tcBorders>
              <w:top w:val="nil"/>
              <w:left w:val="nil"/>
              <w:bottom w:val="single" w:sz="4" w:space="0" w:color="auto"/>
              <w:right w:val="single" w:sz="4" w:space="0" w:color="auto"/>
            </w:tcBorders>
            <w:shd w:val="clear" w:color="000000" w:fill="FFFFFF"/>
            <w:hideMark/>
          </w:tcPr>
          <w:p w:rsidR="00F803E7" w:rsidRPr="00F00EF3" w:rsidRDefault="00F803E7" w:rsidP="001577F3">
            <w:pPr>
              <w:spacing w:line="240" w:lineRule="auto"/>
              <w:jc w:val="center"/>
              <w:rPr>
                <w:color w:val="333333"/>
              </w:rPr>
            </w:pPr>
            <w:r w:rsidRPr="00F00EF3">
              <w:rPr>
                <w:color w:val="333333"/>
              </w:rPr>
              <w:t>11,11</w:t>
            </w:r>
            <w:r>
              <w:rPr>
                <w:color w:val="333333"/>
              </w:rPr>
              <w:t>%</w:t>
            </w:r>
          </w:p>
        </w:tc>
      </w:tr>
      <w:tr w:rsidR="00F803E7" w:rsidRPr="00F00EF3" w:rsidTr="00F803E7">
        <w:trPr>
          <w:trHeight w:val="300"/>
        </w:trPr>
        <w:tc>
          <w:tcPr>
            <w:tcW w:w="2127" w:type="dxa"/>
            <w:tcBorders>
              <w:top w:val="nil"/>
              <w:left w:val="single" w:sz="4" w:space="0" w:color="auto"/>
              <w:bottom w:val="single" w:sz="4" w:space="0" w:color="auto"/>
              <w:right w:val="single" w:sz="4" w:space="0" w:color="auto"/>
            </w:tcBorders>
            <w:shd w:val="clear" w:color="000000" w:fill="F9F9F9"/>
            <w:hideMark/>
          </w:tcPr>
          <w:p w:rsidR="00F803E7" w:rsidRPr="00F00EF3" w:rsidRDefault="00F803E7" w:rsidP="001577F3">
            <w:pPr>
              <w:spacing w:line="240" w:lineRule="auto"/>
              <w:ind w:firstLineChars="100" w:firstLine="220"/>
              <w:rPr>
                <w:color w:val="333333"/>
              </w:rPr>
            </w:pPr>
            <w:r w:rsidRPr="00F00EF3">
              <w:rPr>
                <w:color w:val="333333"/>
              </w:rPr>
              <w:t>Cotton Tees</w:t>
            </w:r>
          </w:p>
        </w:tc>
        <w:tc>
          <w:tcPr>
            <w:tcW w:w="567"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2</w:t>
            </w:r>
          </w:p>
        </w:tc>
        <w:tc>
          <w:tcPr>
            <w:tcW w:w="1842" w:type="dxa"/>
            <w:tcBorders>
              <w:top w:val="nil"/>
              <w:left w:val="nil"/>
              <w:bottom w:val="single" w:sz="4" w:space="0" w:color="auto"/>
              <w:right w:val="single" w:sz="4" w:space="0" w:color="auto"/>
            </w:tcBorders>
            <w:shd w:val="clear" w:color="000000" w:fill="F9F9F9"/>
            <w:hideMark/>
          </w:tcPr>
          <w:p w:rsidR="00F803E7" w:rsidRPr="00F00EF3" w:rsidRDefault="00F803E7" w:rsidP="001577F3">
            <w:pPr>
              <w:spacing w:line="240" w:lineRule="auto"/>
              <w:jc w:val="center"/>
              <w:rPr>
                <w:color w:val="333333"/>
              </w:rPr>
            </w:pPr>
            <w:r w:rsidRPr="00F00EF3">
              <w:rPr>
                <w:color w:val="333333"/>
              </w:rPr>
              <w:t>11,11</w:t>
            </w:r>
            <w:r>
              <w:rPr>
                <w:color w:val="333333"/>
              </w:rPr>
              <w:t>%</w:t>
            </w:r>
          </w:p>
        </w:tc>
      </w:tr>
    </w:tbl>
    <w:p w:rsidR="00430793" w:rsidRPr="00FD1A1F" w:rsidRDefault="00430793" w:rsidP="00926720">
      <w:pPr>
        <w:spacing w:after="0" w:line="240" w:lineRule="auto"/>
        <w:jc w:val="both"/>
        <w:rPr>
          <w:rFonts w:asciiTheme="minorBidi" w:hAnsiTheme="minorBidi"/>
        </w:rPr>
      </w:pPr>
    </w:p>
    <w:p w:rsidR="00B6323D" w:rsidRDefault="00C172C8" w:rsidP="00762C9D">
      <w:pPr>
        <w:pStyle w:val="ListParagraph"/>
        <w:numPr>
          <w:ilvl w:val="3"/>
          <w:numId w:val="3"/>
        </w:numPr>
        <w:spacing w:after="0" w:line="240" w:lineRule="auto"/>
        <w:ind w:left="426" w:hanging="426"/>
        <w:jc w:val="both"/>
        <w:rPr>
          <w:rFonts w:ascii="Arial" w:hAnsi="Arial" w:cs="Arial"/>
          <w:b/>
          <w:bCs/>
        </w:rPr>
      </w:pPr>
      <w:r>
        <w:rPr>
          <w:rFonts w:ascii="Arial" w:hAnsi="Arial" w:cs="Arial"/>
          <w:b/>
          <w:bCs/>
        </w:rPr>
        <w:t>P</w:t>
      </w:r>
      <w:r w:rsidR="00762C9D">
        <w:rPr>
          <w:rFonts w:ascii="Arial" w:hAnsi="Arial" w:cs="Arial"/>
          <w:b/>
          <w:bCs/>
        </w:rPr>
        <w:t>enentuan</w:t>
      </w:r>
      <w:r>
        <w:rPr>
          <w:rFonts w:ascii="Arial" w:hAnsi="Arial" w:cs="Arial"/>
          <w:b/>
          <w:bCs/>
        </w:rPr>
        <w:t xml:space="preserve"> Kandidat Kedua</w:t>
      </w:r>
    </w:p>
    <w:p w:rsidR="00430793" w:rsidRDefault="00430793" w:rsidP="001761B2">
      <w:pPr>
        <w:spacing w:after="0" w:line="240" w:lineRule="auto"/>
        <w:ind w:firstLine="426"/>
        <w:jc w:val="both"/>
        <w:rPr>
          <w:rFonts w:ascii="Arial" w:hAnsi="Arial" w:cs="Arial"/>
        </w:rPr>
      </w:pPr>
      <w:r>
        <w:rPr>
          <w:rFonts w:ascii="Arial" w:hAnsi="Arial" w:cs="Arial"/>
        </w:rPr>
        <w:t>Kandidat kedua merupakan kombinasi dari item – item yang diambil dari kandidat pertama. Mencari kombinasi item sama seperti mencari relasi pada suatu himpunan matematika.</w:t>
      </w:r>
    </w:p>
    <w:p w:rsidR="001761B2" w:rsidRDefault="001761B2" w:rsidP="001761B2">
      <w:pPr>
        <w:spacing w:after="0" w:line="240" w:lineRule="auto"/>
        <w:ind w:firstLine="426"/>
        <w:jc w:val="both"/>
        <w:rPr>
          <w:rFonts w:ascii="Arial" w:hAnsi="Arial" w:cs="Arial"/>
        </w:rPr>
      </w:pPr>
      <w:r>
        <w:rPr>
          <w:rFonts w:ascii="Arial" w:hAnsi="Arial" w:cs="Arial"/>
        </w:rPr>
        <w:t xml:space="preserve">Langkah selanjutnya adalah mencari nilai </w:t>
      </w:r>
      <w:r>
        <w:rPr>
          <w:rFonts w:ascii="Arial" w:hAnsi="Arial" w:cs="Arial"/>
          <w:i/>
          <w:iCs/>
        </w:rPr>
        <w:t>support</w:t>
      </w:r>
      <w:r>
        <w:rPr>
          <w:rFonts w:ascii="Arial" w:hAnsi="Arial" w:cs="Arial"/>
        </w:rPr>
        <w:t xml:space="preserve"> dari setiap kombinasi jenis barang yang ada pada tabel calon kandidat kedua. Berikut adalah perhitungan yang dilakukan untuk mencari nilai </w:t>
      </w:r>
      <w:r>
        <w:rPr>
          <w:rFonts w:ascii="Arial" w:hAnsi="Arial" w:cs="Arial"/>
          <w:i/>
          <w:iCs/>
        </w:rPr>
        <w:t>support</w:t>
      </w:r>
      <w:r>
        <w:rPr>
          <w:rFonts w:ascii="Arial" w:hAnsi="Arial" w:cs="Arial"/>
        </w:rPr>
        <w:t xml:space="preserve"> calon kandidat kedua berdasarkan rumus dibawah ini :</w:t>
      </w:r>
    </w:p>
    <w:p w:rsidR="0084530F" w:rsidRDefault="0084530F" w:rsidP="001761B2">
      <w:pPr>
        <w:spacing w:after="0" w:line="240" w:lineRule="auto"/>
        <w:ind w:firstLine="426"/>
        <w:jc w:val="both"/>
        <w:rPr>
          <w:rFonts w:ascii="Arial" w:hAnsi="Arial" w:cs="Arial"/>
        </w:rPr>
      </w:pPr>
    </w:p>
    <w:p w:rsidR="00FC1577" w:rsidRPr="00D0247B" w:rsidRDefault="0084530F" w:rsidP="0084530F">
      <w:pPr>
        <w:pStyle w:val="ListParagraph"/>
        <w:numPr>
          <w:ilvl w:val="3"/>
          <w:numId w:val="3"/>
        </w:numPr>
        <w:spacing w:after="0" w:line="240" w:lineRule="auto"/>
        <w:ind w:left="426" w:hanging="426"/>
        <w:jc w:val="both"/>
        <w:rPr>
          <w:rFonts w:ascii="Arial" w:hAnsi="Arial" w:cs="Arial"/>
        </w:rPr>
      </w:pPr>
      <w:r>
        <w:rPr>
          <w:rFonts w:ascii="Arial" w:hAnsi="Arial" w:cs="Arial"/>
          <w:b/>
          <w:bCs/>
        </w:rPr>
        <w:t>Perhitungan Support Kandidat Kedua Kombinasi</w:t>
      </w:r>
    </w:p>
    <w:p w:rsidR="00D0247B" w:rsidRPr="0084530F" w:rsidRDefault="00D0247B" w:rsidP="00D0247B">
      <w:pPr>
        <w:pStyle w:val="ListParagraph"/>
        <w:spacing w:after="0" w:line="240" w:lineRule="auto"/>
        <w:ind w:left="426"/>
        <w:jc w:val="both"/>
        <w:rPr>
          <w:rFonts w:ascii="Arial" w:hAnsi="Arial" w:cs="Arial"/>
        </w:rPr>
      </w:pPr>
    </w:p>
    <w:p w:rsidR="00FC1577" w:rsidRPr="00FC1577" w:rsidRDefault="00FC1577" w:rsidP="00FC1577">
      <w:pPr>
        <w:spacing w:line="480" w:lineRule="auto"/>
        <w:rPr>
          <w:sz w:val="18"/>
          <w:szCs w:val="18"/>
        </w:rPr>
      </w:pPr>
      <m:oMathPara>
        <m:oMathParaPr>
          <m:jc m:val="left"/>
        </m:oMathParaPr>
        <m:oMath>
          <m:r>
            <w:rPr>
              <w:rFonts w:ascii="Cambria Math" w:hAnsi="Cambria Math"/>
              <w:sz w:val="18"/>
              <w:szCs w:val="18"/>
            </w:rPr>
            <m:t>Support Kandidat 2=</m:t>
          </m:r>
          <m:f>
            <m:fPr>
              <m:ctrlPr>
                <w:rPr>
                  <w:rFonts w:ascii="Cambria Math" w:hAnsi="Cambria Math"/>
                  <w:i/>
                  <w:sz w:val="18"/>
                  <w:szCs w:val="18"/>
                </w:rPr>
              </m:ctrlPr>
            </m:fPr>
            <m:num>
              <m:r>
                <w:rPr>
                  <w:rFonts w:ascii="Cambria Math" w:hAnsi="Cambria Math"/>
                  <w:sz w:val="18"/>
                  <w:szCs w:val="18"/>
                </w:rPr>
                <m:t>∑item Exo Salt, Clapton</m:t>
              </m:r>
            </m:num>
            <m:den>
              <m:r>
                <w:rPr>
                  <w:rFonts w:ascii="Cambria Math" w:hAnsi="Cambria Math"/>
                  <w:sz w:val="18"/>
                  <w:szCs w:val="18"/>
                </w:rPr>
                <m:t>∑transaksi</m:t>
              </m:r>
            </m:den>
          </m:f>
          <m:r>
            <w:rPr>
              <w:rFonts w:ascii="Cambria Math" w:hAnsi="Cambria Math"/>
              <w:sz w:val="18"/>
              <w:szCs w:val="18"/>
            </w:rPr>
            <m:t xml:space="preserve"> x 100%</m:t>
          </m:r>
        </m:oMath>
      </m:oMathPara>
    </w:p>
    <w:p w:rsidR="003762DC" w:rsidRPr="00FC1577" w:rsidRDefault="003762DC" w:rsidP="003762DC">
      <w:pPr>
        <w:spacing w:line="480" w:lineRule="auto"/>
        <w:rPr>
          <w:sz w:val="18"/>
          <w:szCs w:val="18"/>
        </w:rPr>
      </w:pPr>
      <m:oMathPara>
        <m:oMathParaPr>
          <m:jc m:val="left"/>
        </m:oMathParaPr>
        <m:oMath>
          <m:r>
            <w:rPr>
              <w:rFonts w:ascii="Cambria Math" w:hAnsi="Cambria Math"/>
            </w:rPr>
            <w:lastRenderedPageBreak/>
            <m:t>Exo Salt, Clapton=</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FC1577" w:rsidRPr="003762DC" w:rsidRDefault="003762DC" w:rsidP="003762DC">
      <w:pPr>
        <w:spacing w:after="0" w:line="240" w:lineRule="auto"/>
        <w:jc w:val="both"/>
        <w:rPr>
          <w:rFonts w:ascii="Arial" w:hAnsi="Arial" w:cs="Arial"/>
        </w:rPr>
      </w:pPr>
      <m:oMathPara>
        <m:oMathParaPr>
          <m:jc m:val="left"/>
        </m:oMathParaPr>
        <m:oMath>
          <m:r>
            <w:rPr>
              <w:rFonts w:ascii="Cambria Math" w:hAnsi="Cambria Math"/>
            </w:rPr>
            <m:t>Exo Salt, Basen=</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3762DC" w:rsidRDefault="003762DC" w:rsidP="003762DC">
      <w:pPr>
        <w:spacing w:after="0" w:line="240" w:lineRule="auto"/>
        <w:jc w:val="both"/>
        <w:rPr>
          <w:rFonts w:ascii="Arial" w:hAnsi="Arial" w:cs="Arial"/>
        </w:rPr>
      </w:pPr>
    </w:p>
    <w:p w:rsidR="003762DC" w:rsidRPr="003762DC" w:rsidRDefault="003762DC" w:rsidP="003762DC">
      <w:pPr>
        <w:spacing w:after="0" w:line="240" w:lineRule="auto"/>
        <w:jc w:val="both"/>
        <w:rPr>
          <w:rFonts w:ascii="Arial" w:hAnsi="Arial" w:cs="Arial"/>
        </w:rPr>
      </w:pPr>
      <m:oMathPara>
        <m:oMathParaPr>
          <m:jc m:val="left"/>
        </m:oMathParaPr>
        <m:oMath>
          <m:r>
            <w:rPr>
              <w:rFonts w:ascii="Cambria Math" w:hAnsi="Cambria Math"/>
            </w:rPr>
            <m:t>Exo Salt, Kawat=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3762DC" w:rsidRDefault="003762DC" w:rsidP="003762DC">
      <w:pPr>
        <w:spacing w:after="0" w:line="240" w:lineRule="auto"/>
        <w:jc w:val="both"/>
        <w:rPr>
          <w:rFonts w:ascii="Arial" w:hAnsi="Arial" w:cs="Arial"/>
        </w:rPr>
      </w:pPr>
    </w:p>
    <w:p w:rsidR="003762DC" w:rsidRPr="003762DC" w:rsidRDefault="003762DC" w:rsidP="003762DC">
      <w:pPr>
        <w:spacing w:after="0" w:line="240" w:lineRule="auto"/>
        <w:jc w:val="both"/>
        <w:rPr>
          <w:rFonts w:ascii="Arial" w:hAnsi="Arial" w:cs="Arial"/>
        </w:rPr>
      </w:pPr>
      <m:oMathPara>
        <m:oMathParaPr>
          <m:jc m:val="left"/>
        </m:oMathParaPr>
        <m:oMath>
          <m:r>
            <w:rPr>
              <w:rFonts w:ascii="Cambria Math" w:hAnsi="Cambria Math"/>
            </w:rPr>
            <m:t>Clapton,Kawat=</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3762DC" w:rsidRDefault="003762DC" w:rsidP="003762DC">
      <w:pPr>
        <w:spacing w:after="0" w:line="240" w:lineRule="auto"/>
        <w:jc w:val="both"/>
        <w:rPr>
          <w:rFonts w:ascii="Arial" w:hAnsi="Arial" w:cs="Arial"/>
        </w:rPr>
      </w:pPr>
    </w:p>
    <w:p w:rsidR="003762DC" w:rsidRPr="003762DC" w:rsidRDefault="003762DC" w:rsidP="003762DC">
      <w:pPr>
        <w:spacing w:after="0" w:line="240" w:lineRule="auto"/>
        <w:jc w:val="both"/>
        <w:rPr>
          <w:rFonts w:ascii="Arial" w:hAnsi="Arial" w:cs="Arial"/>
        </w:rPr>
      </w:pPr>
      <m:oMathPara>
        <m:oMathParaPr>
          <m:jc m:val="left"/>
        </m:oMathParaPr>
        <m:oMath>
          <m:r>
            <w:rPr>
              <w:rFonts w:ascii="Cambria Math" w:hAnsi="Cambria Math"/>
            </w:rPr>
            <m:t>Basen,Cartrige Stalker=</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3762DC" w:rsidRDefault="003762DC" w:rsidP="003762DC">
      <w:pPr>
        <w:spacing w:after="0" w:line="240" w:lineRule="auto"/>
        <w:jc w:val="both"/>
        <w:rPr>
          <w:rFonts w:ascii="Arial" w:hAnsi="Arial" w:cs="Arial"/>
        </w:rPr>
      </w:pPr>
    </w:p>
    <w:p w:rsidR="003762DC" w:rsidRPr="003762DC" w:rsidRDefault="003762DC" w:rsidP="003762DC">
      <w:pPr>
        <w:spacing w:after="0" w:line="240" w:lineRule="auto"/>
        <w:jc w:val="both"/>
        <w:rPr>
          <w:rFonts w:ascii="Arial" w:hAnsi="Arial" w:cs="Arial"/>
        </w:rPr>
      </w:pPr>
      <m:oMathPara>
        <m:oMathParaPr>
          <m:jc m:val="left"/>
        </m:oMathParaPr>
        <m:oMath>
          <m:r>
            <w:rPr>
              <w:rFonts w:ascii="Cambria Math" w:hAnsi="Cambria Math"/>
            </w:rPr>
            <m:t>Kawat, PW Pods=</m:t>
          </m:r>
          <m:f>
            <m:fPr>
              <m:ctrlPr>
                <w:rPr>
                  <w:rFonts w:ascii="Cambria Math" w:hAnsi="Cambria Math"/>
                  <w:i/>
                </w:rPr>
              </m:ctrlPr>
            </m:fPr>
            <m:num>
              <m:r>
                <w:rPr>
                  <w:rFonts w:ascii="Cambria Math" w:hAnsi="Cambria Math"/>
                </w:rPr>
                <m:t>∑2</m:t>
              </m:r>
            </m:num>
            <m:den>
              <m:r>
                <w:rPr>
                  <w:rFonts w:ascii="Cambria Math" w:hAnsi="Cambria Math"/>
                </w:rPr>
                <m:t>∑18</m:t>
              </m:r>
            </m:den>
          </m:f>
          <m:r>
            <w:rPr>
              <w:rFonts w:ascii="Cambria Math" w:hAnsi="Cambria Math"/>
            </w:rPr>
            <m:t xml:space="preserve"> x 100%=11,11%</m:t>
          </m:r>
        </m:oMath>
      </m:oMathPara>
    </w:p>
    <w:p w:rsidR="003762DC" w:rsidRDefault="003762DC" w:rsidP="003762DC">
      <w:pPr>
        <w:spacing w:after="0" w:line="240" w:lineRule="auto"/>
        <w:jc w:val="both"/>
        <w:rPr>
          <w:rFonts w:ascii="Arial" w:hAnsi="Arial" w:cs="Arial"/>
        </w:rPr>
      </w:pPr>
    </w:p>
    <w:p w:rsidR="003762DC" w:rsidRPr="00AE6B80" w:rsidRDefault="00AE6B80" w:rsidP="00AE6B80">
      <w:pPr>
        <w:spacing w:after="0" w:line="240" w:lineRule="auto"/>
        <w:jc w:val="both"/>
        <w:rPr>
          <w:rFonts w:ascii="Arial" w:hAnsi="Arial" w:cs="Arial"/>
        </w:rPr>
      </w:pPr>
      <m:oMathPara>
        <m:oMathParaPr>
          <m:jc m:val="left"/>
        </m:oMathParaPr>
        <m:oMath>
          <m:r>
            <w:rPr>
              <w:rFonts w:ascii="Cambria Math" w:hAnsi="Cambria Math"/>
            </w:rPr>
            <m:t>Clapton, Basen=</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3762DC" w:rsidRDefault="003762DC" w:rsidP="003762DC">
      <w:pPr>
        <w:spacing w:after="0" w:line="240" w:lineRule="auto"/>
        <w:jc w:val="both"/>
        <w:rPr>
          <w:rFonts w:ascii="Arial" w:hAnsi="Arial" w:cs="Arial"/>
        </w:rPr>
      </w:pPr>
    </w:p>
    <w:p w:rsidR="00AE6B80" w:rsidRPr="00AE6B80" w:rsidRDefault="00AE6B80" w:rsidP="00AE6B80">
      <w:pPr>
        <w:spacing w:after="0" w:line="240" w:lineRule="auto"/>
        <w:jc w:val="both"/>
        <w:rPr>
          <w:rFonts w:ascii="Arial" w:hAnsi="Arial" w:cs="Arial"/>
        </w:rPr>
      </w:pPr>
      <m:oMathPara>
        <m:oMathParaPr>
          <m:jc m:val="left"/>
        </m:oMathParaPr>
        <m:oMath>
          <m:r>
            <w:rPr>
              <w:rFonts w:ascii="Cambria Math" w:hAnsi="Cambria Math"/>
            </w:rPr>
            <m:t>Clapton, Cartridge Stalker=</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AE6B80" w:rsidRDefault="00AE6B80" w:rsidP="003762DC">
      <w:pPr>
        <w:spacing w:after="0" w:line="240" w:lineRule="auto"/>
        <w:jc w:val="both"/>
        <w:rPr>
          <w:rFonts w:ascii="Arial" w:hAnsi="Arial" w:cs="Arial"/>
        </w:rPr>
      </w:pPr>
    </w:p>
    <w:p w:rsidR="00CC4BC5" w:rsidRPr="00AE6B80" w:rsidRDefault="00CC4BC5" w:rsidP="00CC4BC5">
      <w:pPr>
        <w:spacing w:after="0" w:line="240" w:lineRule="auto"/>
        <w:jc w:val="both"/>
        <w:rPr>
          <w:rFonts w:ascii="Arial" w:hAnsi="Arial" w:cs="Arial"/>
        </w:rPr>
      </w:pPr>
      <m:oMathPara>
        <m:oMathParaPr>
          <m:jc m:val="left"/>
        </m:oMathParaPr>
        <m:oMath>
          <m:r>
            <w:rPr>
              <w:rFonts w:ascii="Cambria Math" w:hAnsi="Cambria Math"/>
            </w:rPr>
            <m:t>Clapton, Cotton Bacon=</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AE6B80" w:rsidRDefault="00AE6B80" w:rsidP="003762DC">
      <w:pPr>
        <w:spacing w:after="0" w:line="240" w:lineRule="auto"/>
        <w:jc w:val="both"/>
        <w:rPr>
          <w:rFonts w:ascii="Arial" w:hAnsi="Arial" w:cs="Arial"/>
        </w:rPr>
      </w:pPr>
    </w:p>
    <w:p w:rsidR="0004173C" w:rsidRPr="00AE6B80" w:rsidRDefault="0004173C" w:rsidP="0004173C">
      <w:pPr>
        <w:spacing w:after="0" w:line="240" w:lineRule="auto"/>
        <w:jc w:val="both"/>
        <w:rPr>
          <w:rFonts w:ascii="Arial" w:hAnsi="Arial" w:cs="Arial"/>
        </w:rPr>
      </w:pPr>
      <m:oMathPara>
        <m:oMathParaPr>
          <m:jc m:val="left"/>
        </m:oMathParaPr>
        <m:oMath>
          <m:r>
            <w:rPr>
              <w:rFonts w:ascii="Cambria Math" w:hAnsi="Cambria Math"/>
            </w:rPr>
            <m:t>Clapton, PW Salt=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04173C" w:rsidRDefault="0004173C" w:rsidP="003762DC">
      <w:pPr>
        <w:spacing w:after="0" w:line="240" w:lineRule="auto"/>
        <w:jc w:val="both"/>
        <w:rPr>
          <w:rFonts w:ascii="Arial" w:hAnsi="Arial" w:cs="Arial"/>
        </w:rPr>
      </w:pPr>
    </w:p>
    <w:p w:rsidR="0085315C" w:rsidRPr="00AE6B80" w:rsidRDefault="0085315C" w:rsidP="0085315C">
      <w:pPr>
        <w:spacing w:after="0" w:line="240" w:lineRule="auto"/>
        <w:jc w:val="both"/>
        <w:rPr>
          <w:rFonts w:ascii="Arial" w:hAnsi="Arial" w:cs="Arial"/>
        </w:rPr>
      </w:pPr>
      <m:oMathPara>
        <m:oMathParaPr>
          <m:jc m:val="left"/>
        </m:oMathParaPr>
        <m:oMath>
          <m:r>
            <w:rPr>
              <w:rFonts w:ascii="Cambria Math" w:hAnsi="Cambria Math"/>
            </w:rPr>
            <m:t>Basen, Creamfire=</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5315C" w:rsidRDefault="0085315C" w:rsidP="003762DC">
      <w:pPr>
        <w:spacing w:after="0" w:line="240" w:lineRule="auto"/>
        <w:jc w:val="both"/>
        <w:rPr>
          <w:rFonts w:ascii="Arial" w:hAnsi="Arial" w:cs="Arial"/>
        </w:rPr>
      </w:pPr>
    </w:p>
    <w:p w:rsidR="0085315C" w:rsidRPr="00AE6B80" w:rsidRDefault="0085315C" w:rsidP="0085315C">
      <w:pPr>
        <w:spacing w:after="0" w:line="240" w:lineRule="auto"/>
        <w:jc w:val="both"/>
        <w:rPr>
          <w:rFonts w:ascii="Arial" w:hAnsi="Arial" w:cs="Arial"/>
        </w:rPr>
      </w:pPr>
      <m:oMathPara>
        <m:oMathParaPr>
          <m:jc m:val="left"/>
        </m:oMathParaPr>
        <m:oMath>
          <m:r>
            <w:rPr>
              <w:rFonts w:ascii="Cambria Math" w:hAnsi="Cambria Math"/>
            </w:rPr>
            <m:t>Basen, Cotton Bacon=</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5315C" w:rsidRDefault="0085315C" w:rsidP="003762DC">
      <w:pPr>
        <w:spacing w:after="0" w:line="240" w:lineRule="auto"/>
        <w:jc w:val="both"/>
        <w:rPr>
          <w:rFonts w:ascii="Arial" w:hAnsi="Arial" w:cs="Arial"/>
        </w:rPr>
      </w:pPr>
    </w:p>
    <w:p w:rsidR="001B308F" w:rsidRPr="00AE6B80" w:rsidRDefault="001B308F" w:rsidP="001B308F">
      <w:pPr>
        <w:spacing w:after="0" w:line="240" w:lineRule="auto"/>
        <w:jc w:val="both"/>
        <w:rPr>
          <w:rFonts w:ascii="Arial" w:hAnsi="Arial" w:cs="Arial"/>
        </w:rPr>
      </w:pPr>
      <m:oMathPara>
        <m:oMathParaPr>
          <m:jc m:val="left"/>
        </m:oMathParaPr>
        <m:oMath>
          <m:r>
            <w:rPr>
              <w:rFonts w:ascii="Cambria Math" w:hAnsi="Cambria Math"/>
            </w:rPr>
            <m:t>Basen, Cartridge Amulet=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1B308F" w:rsidRDefault="001B308F" w:rsidP="003762DC">
      <w:pPr>
        <w:spacing w:after="0" w:line="240" w:lineRule="auto"/>
        <w:jc w:val="both"/>
        <w:rPr>
          <w:rFonts w:ascii="Arial" w:hAnsi="Arial" w:cs="Arial"/>
        </w:rPr>
      </w:pPr>
    </w:p>
    <w:p w:rsidR="008E112E" w:rsidRPr="00AE6B80" w:rsidRDefault="00595B50" w:rsidP="008E112E">
      <w:pPr>
        <w:spacing w:after="0" w:line="240" w:lineRule="auto"/>
        <w:jc w:val="both"/>
        <w:rPr>
          <w:rFonts w:ascii="Arial" w:hAnsi="Arial" w:cs="Arial"/>
        </w:rPr>
      </w:pPr>
      <m:oMathPara>
        <m:oMathParaPr>
          <m:jc m:val="left"/>
        </m:oMathParaPr>
        <m:oMath>
          <m:r>
            <w:rPr>
              <w:rFonts w:ascii="Cambria Math" w:hAnsi="Cambria Math"/>
            </w:rPr>
            <m:t>Creamfire, Cotton Bacon=</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E112E" w:rsidRDefault="008E112E" w:rsidP="003762DC">
      <w:pPr>
        <w:spacing w:after="0" w:line="240" w:lineRule="auto"/>
        <w:jc w:val="both"/>
        <w:rPr>
          <w:rFonts w:ascii="Arial" w:hAnsi="Arial" w:cs="Arial"/>
        </w:rPr>
      </w:pPr>
    </w:p>
    <w:p w:rsidR="00873DCA" w:rsidRPr="00AE6B80" w:rsidRDefault="00873DCA" w:rsidP="00873DCA">
      <w:pPr>
        <w:spacing w:after="0" w:line="240" w:lineRule="auto"/>
        <w:jc w:val="both"/>
        <w:rPr>
          <w:rFonts w:ascii="Arial" w:hAnsi="Arial" w:cs="Arial"/>
        </w:rPr>
      </w:pPr>
      <m:oMathPara>
        <m:oMathParaPr>
          <m:jc m:val="left"/>
        </m:oMathParaPr>
        <m:oMath>
          <m:r>
            <w:rPr>
              <w:rFonts w:ascii="Cambria Math" w:hAnsi="Cambria Math"/>
            </w:rPr>
            <m:t>Creamfire, PW Pods=</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73DCA" w:rsidRDefault="00873DCA" w:rsidP="003762DC">
      <w:pPr>
        <w:spacing w:after="0" w:line="240" w:lineRule="auto"/>
        <w:jc w:val="both"/>
        <w:rPr>
          <w:rFonts w:ascii="Arial" w:hAnsi="Arial" w:cs="Arial"/>
        </w:rPr>
      </w:pPr>
    </w:p>
    <w:p w:rsidR="00873DCA" w:rsidRPr="00AE6B80" w:rsidRDefault="00873DCA" w:rsidP="00873DCA">
      <w:pPr>
        <w:spacing w:after="0" w:line="240" w:lineRule="auto"/>
        <w:jc w:val="both"/>
        <w:rPr>
          <w:rFonts w:ascii="Arial" w:hAnsi="Arial" w:cs="Arial"/>
        </w:rPr>
      </w:pPr>
      <m:oMathPara>
        <m:oMathParaPr>
          <m:jc m:val="left"/>
        </m:oMathParaPr>
        <m:oMath>
          <m:r>
            <w:rPr>
              <w:rFonts w:ascii="Cambria Math" w:hAnsi="Cambria Math"/>
            </w:rPr>
            <m:t>Cotton Bacon, Kawat=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73DCA" w:rsidRDefault="00873DCA" w:rsidP="003762DC">
      <w:pPr>
        <w:spacing w:after="0" w:line="240" w:lineRule="auto"/>
        <w:jc w:val="both"/>
        <w:rPr>
          <w:rFonts w:ascii="Arial" w:hAnsi="Arial" w:cs="Arial"/>
        </w:rPr>
      </w:pPr>
    </w:p>
    <w:p w:rsidR="0074236E" w:rsidRPr="00AE6B80" w:rsidRDefault="0074236E" w:rsidP="0074236E">
      <w:pPr>
        <w:spacing w:after="0" w:line="240" w:lineRule="auto"/>
        <w:jc w:val="both"/>
        <w:rPr>
          <w:rFonts w:ascii="Arial" w:hAnsi="Arial" w:cs="Arial"/>
        </w:rPr>
      </w:pPr>
      <m:oMathPara>
        <m:oMathParaPr>
          <m:jc m:val="left"/>
        </m:oMathParaPr>
        <m:oMath>
          <m:r>
            <w:rPr>
              <w:rFonts w:ascii="Cambria Math" w:hAnsi="Cambria Math"/>
            </w:rPr>
            <m:t>Cotton Bacon, PW Salt=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74236E" w:rsidRDefault="0074236E" w:rsidP="003762DC">
      <w:pPr>
        <w:spacing w:after="0" w:line="240" w:lineRule="auto"/>
        <w:jc w:val="both"/>
        <w:rPr>
          <w:rFonts w:ascii="Arial" w:hAnsi="Arial" w:cs="Arial"/>
        </w:rPr>
      </w:pPr>
    </w:p>
    <w:p w:rsidR="00881EBA" w:rsidRPr="00AE6B80" w:rsidRDefault="00881EBA" w:rsidP="00881EBA">
      <w:pPr>
        <w:spacing w:after="0" w:line="240" w:lineRule="auto"/>
        <w:jc w:val="both"/>
        <w:rPr>
          <w:rFonts w:ascii="Arial" w:hAnsi="Arial" w:cs="Arial"/>
        </w:rPr>
      </w:pPr>
      <m:oMathPara>
        <m:oMathParaPr>
          <m:jc m:val="left"/>
        </m:oMathParaPr>
        <m:oMath>
          <m:r>
            <w:rPr>
              <w:rFonts w:ascii="Cambria Math" w:hAnsi="Cambria Math"/>
            </w:rPr>
            <m:t>Kawat, PW Salt=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881EBA" w:rsidRDefault="00881EBA" w:rsidP="003762DC">
      <w:pPr>
        <w:spacing w:after="0" w:line="240" w:lineRule="auto"/>
        <w:jc w:val="both"/>
        <w:rPr>
          <w:rFonts w:ascii="Arial" w:hAnsi="Arial" w:cs="Arial"/>
        </w:rPr>
      </w:pPr>
    </w:p>
    <w:p w:rsidR="001C6DCE" w:rsidRPr="00AE6B80" w:rsidRDefault="001C6DCE" w:rsidP="001C6DCE">
      <w:pPr>
        <w:spacing w:after="0" w:line="240" w:lineRule="auto"/>
        <w:jc w:val="both"/>
        <w:rPr>
          <w:rFonts w:ascii="Arial" w:hAnsi="Arial" w:cs="Arial"/>
        </w:rPr>
      </w:pPr>
      <m:oMathPara>
        <m:oMathParaPr>
          <m:jc m:val="left"/>
        </m:oMathParaPr>
        <m:oMath>
          <m:r>
            <w:rPr>
              <w:rFonts w:ascii="Cambria Math" w:hAnsi="Cambria Math"/>
            </w:rPr>
            <m:t>PW Salt, Cartridge Amulet=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 xml:space="preserve"> x 100%=5,56%</m:t>
          </m:r>
        </m:oMath>
      </m:oMathPara>
    </w:p>
    <w:p w:rsidR="007A1487" w:rsidRDefault="007A1487" w:rsidP="003762DC">
      <w:pPr>
        <w:spacing w:after="0" w:line="240" w:lineRule="auto"/>
        <w:jc w:val="both"/>
        <w:rPr>
          <w:rFonts w:ascii="Arial" w:hAnsi="Arial" w:cs="Arial"/>
        </w:rPr>
      </w:pPr>
    </w:p>
    <w:p w:rsidR="001C6DCE" w:rsidRDefault="007A1487" w:rsidP="007A1487">
      <w:pPr>
        <w:spacing w:after="0" w:line="240" w:lineRule="auto"/>
        <w:ind w:firstLine="450"/>
        <w:jc w:val="both"/>
        <w:rPr>
          <w:rFonts w:ascii="Arial" w:hAnsi="Arial" w:cs="Arial"/>
        </w:rPr>
      </w:pPr>
      <w:r>
        <w:rPr>
          <w:rFonts w:ascii="Arial" w:hAnsi="Arial" w:cs="Arial"/>
        </w:rPr>
        <w:t>Dari perhitungan di atas dapat disimpulkan seperti pada tabel berikut ini :</w:t>
      </w:r>
    </w:p>
    <w:p w:rsidR="00BE1598" w:rsidRDefault="00BE1598" w:rsidP="00BE1598">
      <w:pPr>
        <w:spacing w:after="0" w:line="240" w:lineRule="auto"/>
        <w:jc w:val="both"/>
        <w:rPr>
          <w:rFonts w:ascii="Arial" w:hAnsi="Arial" w:cs="Arial"/>
        </w:rPr>
      </w:pPr>
    </w:p>
    <w:p w:rsidR="00613FD3" w:rsidRPr="00BE1598" w:rsidRDefault="00BE1598" w:rsidP="00BE1598">
      <w:pPr>
        <w:spacing w:after="0" w:line="240" w:lineRule="auto"/>
        <w:jc w:val="both"/>
        <w:rPr>
          <w:rFonts w:ascii="Arial" w:hAnsi="Arial" w:cs="Arial"/>
          <w:b/>
          <w:bCs/>
        </w:rPr>
      </w:pPr>
      <w:r>
        <w:rPr>
          <w:rFonts w:ascii="Arial" w:hAnsi="Arial" w:cs="Arial"/>
          <w:b/>
          <w:bCs/>
        </w:rPr>
        <w:t>Tabel 5. Calon Kandidat Kedua dan Nilai Support</w:t>
      </w:r>
    </w:p>
    <w:tbl>
      <w:tblPr>
        <w:tblW w:w="4395" w:type="dxa"/>
        <w:tblInd w:w="108" w:type="dxa"/>
        <w:tblLook w:val="04A0" w:firstRow="1" w:lastRow="0" w:firstColumn="1" w:lastColumn="0" w:noHBand="0" w:noVBand="1"/>
      </w:tblPr>
      <w:tblGrid>
        <w:gridCol w:w="1276"/>
        <w:gridCol w:w="1559"/>
        <w:gridCol w:w="583"/>
        <w:gridCol w:w="1060"/>
      </w:tblGrid>
      <w:tr w:rsidR="008927CD" w:rsidRPr="00EC676E" w:rsidTr="00C40C4A">
        <w:trPr>
          <w:trHeight w:val="472"/>
          <w:tblHead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FD3" w:rsidRPr="008927CD" w:rsidRDefault="00613FD3" w:rsidP="00732B93">
            <w:pPr>
              <w:jc w:val="center"/>
              <w:rPr>
                <w:rFonts w:asciiTheme="minorBidi" w:hAnsiTheme="minorBidi"/>
                <w:b/>
                <w:color w:val="000000"/>
              </w:rPr>
            </w:pPr>
            <w:r w:rsidRPr="008927CD">
              <w:rPr>
                <w:rFonts w:asciiTheme="minorBidi" w:hAnsiTheme="minorBidi"/>
                <w:b/>
                <w:color w:val="000000"/>
              </w:rPr>
              <w:t>Item 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13FD3" w:rsidRPr="008927CD" w:rsidRDefault="00613FD3" w:rsidP="00732B93">
            <w:pPr>
              <w:jc w:val="center"/>
              <w:rPr>
                <w:rFonts w:asciiTheme="minorBidi" w:hAnsiTheme="minorBidi"/>
                <w:b/>
                <w:color w:val="000000"/>
              </w:rPr>
            </w:pPr>
            <w:r w:rsidRPr="008927CD">
              <w:rPr>
                <w:rFonts w:asciiTheme="minorBidi" w:hAnsiTheme="minorBidi"/>
                <w:b/>
                <w:color w:val="000000"/>
              </w:rPr>
              <w:t>Item 2</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613FD3" w:rsidRPr="008927CD" w:rsidRDefault="00613FD3" w:rsidP="00732B93">
            <w:pPr>
              <w:jc w:val="center"/>
              <w:rPr>
                <w:rFonts w:asciiTheme="minorBidi" w:hAnsiTheme="minorBidi"/>
                <w:b/>
                <w:color w:val="000000"/>
              </w:rPr>
            </w:pPr>
            <w:r w:rsidRPr="008927CD">
              <w:rPr>
                <w:rFonts w:asciiTheme="minorBidi" w:hAnsiTheme="minorBidi"/>
                <w:b/>
                <w:color w:val="000000"/>
              </w:rPr>
              <w:t>Qty</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13FD3" w:rsidRPr="008927CD" w:rsidRDefault="00613FD3" w:rsidP="00732B93">
            <w:pPr>
              <w:jc w:val="center"/>
              <w:rPr>
                <w:rFonts w:asciiTheme="minorBidi" w:hAnsiTheme="minorBidi"/>
                <w:b/>
                <w:color w:val="000000"/>
              </w:rPr>
            </w:pPr>
            <w:r w:rsidRPr="008927CD">
              <w:rPr>
                <w:rFonts w:asciiTheme="minorBidi" w:hAnsiTheme="minorBidi"/>
                <w:b/>
                <w:color w:val="000000"/>
              </w:rPr>
              <w:t>Support</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Exo Salt</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Clapton</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Exo Salt</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Exo Salt</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Clapton</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Kawat</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Pods</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2</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11,11%</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Exo Salt</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Clapton</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Clapton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lastRenderedPageBreak/>
              <w:t>Clapton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Cotton Bacon</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Clapton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Salt</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Creamfire</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Cotton Bacon</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54"/>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Basen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Cartridge Amulet</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Creamfire</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Cotton Bacon</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281"/>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Creamfire</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Pods</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239"/>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Cotton Bacon</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244"/>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Cotton Bacon</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Salt</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Kawat</w:t>
            </w:r>
          </w:p>
        </w:tc>
        <w:tc>
          <w:tcPr>
            <w:tcW w:w="1559"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Salt</w:t>
            </w:r>
          </w:p>
        </w:tc>
        <w:tc>
          <w:tcPr>
            <w:tcW w:w="583"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9F9F9"/>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r w:rsidR="008927CD" w:rsidRPr="00EC676E" w:rsidTr="00C40C4A">
        <w:trPr>
          <w:trHeight w:val="300"/>
        </w:trPr>
        <w:tc>
          <w:tcPr>
            <w:tcW w:w="1276" w:type="dxa"/>
            <w:tcBorders>
              <w:top w:val="nil"/>
              <w:left w:val="single" w:sz="4" w:space="0" w:color="auto"/>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PW Salt</w:t>
            </w:r>
          </w:p>
        </w:tc>
        <w:tc>
          <w:tcPr>
            <w:tcW w:w="1559"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rPr>
                <w:rFonts w:asciiTheme="minorBidi" w:hAnsiTheme="minorBidi"/>
                <w:color w:val="333333"/>
              </w:rPr>
            </w:pPr>
            <w:r w:rsidRPr="008927CD">
              <w:rPr>
                <w:rFonts w:asciiTheme="minorBidi" w:hAnsiTheme="minorBidi"/>
                <w:color w:val="333333"/>
              </w:rPr>
              <w:t>Cartridge Amulet</w:t>
            </w:r>
          </w:p>
        </w:tc>
        <w:tc>
          <w:tcPr>
            <w:tcW w:w="583"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1</w:t>
            </w:r>
          </w:p>
        </w:tc>
        <w:tc>
          <w:tcPr>
            <w:tcW w:w="977" w:type="dxa"/>
            <w:tcBorders>
              <w:top w:val="nil"/>
              <w:left w:val="nil"/>
              <w:bottom w:val="single" w:sz="4" w:space="0" w:color="auto"/>
              <w:right w:val="single" w:sz="4" w:space="0" w:color="auto"/>
            </w:tcBorders>
            <w:shd w:val="clear" w:color="000000" w:fill="FFFFFF"/>
            <w:hideMark/>
          </w:tcPr>
          <w:p w:rsidR="00613FD3" w:rsidRPr="008927CD" w:rsidRDefault="00613FD3" w:rsidP="00613FD3">
            <w:pPr>
              <w:spacing w:line="240" w:lineRule="auto"/>
              <w:jc w:val="center"/>
              <w:rPr>
                <w:rFonts w:asciiTheme="minorBidi" w:hAnsiTheme="minorBidi"/>
                <w:color w:val="333333"/>
              </w:rPr>
            </w:pPr>
            <w:r w:rsidRPr="008927CD">
              <w:rPr>
                <w:rFonts w:asciiTheme="minorBidi" w:hAnsiTheme="minorBidi"/>
                <w:color w:val="333333"/>
              </w:rPr>
              <w:t>5,56%</w:t>
            </w:r>
          </w:p>
        </w:tc>
      </w:tr>
    </w:tbl>
    <w:p w:rsidR="00C40C4A" w:rsidRDefault="00C40C4A" w:rsidP="00613FD3">
      <w:pPr>
        <w:spacing w:after="0" w:line="240" w:lineRule="auto"/>
        <w:jc w:val="both"/>
        <w:rPr>
          <w:rFonts w:ascii="Arial" w:hAnsi="Arial" w:cs="Arial"/>
        </w:rPr>
      </w:pPr>
    </w:p>
    <w:p w:rsidR="00DF7E8A" w:rsidRDefault="00DF7E8A" w:rsidP="00DF7E8A">
      <w:pPr>
        <w:spacing w:after="0" w:line="240" w:lineRule="auto"/>
        <w:ind w:firstLine="450"/>
        <w:jc w:val="both"/>
        <w:rPr>
          <w:rFonts w:ascii="Arial" w:hAnsi="Arial" w:cs="Arial"/>
        </w:rPr>
      </w:pPr>
      <w:r>
        <w:rPr>
          <w:rFonts w:ascii="Arial" w:hAnsi="Arial" w:cs="Arial"/>
        </w:rPr>
        <w:t>Dari pencarian perhitungan kandidat kedua, maka ditentukkan kandidat kedua pada tabel berikut :</w:t>
      </w:r>
    </w:p>
    <w:p w:rsidR="0009459A" w:rsidRDefault="0009459A" w:rsidP="00DF7E8A">
      <w:pPr>
        <w:spacing w:after="0" w:line="240" w:lineRule="auto"/>
        <w:ind w:firstLine="450"/>
        <w:jc w:val="both"/>
        <w:rPr>
          <w:rFonts w:ascii="Arial" w:hAnsi="Arial" w:cs="Arial"/>
        </w:rPr>
      </w:pPr>
    </w:p>
    <w:p w:rsidR="0009459A" w:rsidRPr="0009459A" w:rsidRDefault="0009459A" w:rsidP="0009459A">
      <w:pPr>
        <w:spacing w:after="0" w:line="240" w:lineRule="auto"/>
        <w:jc w:val="both"/>
        <w:rPr>
          <w:rFonts w:ascii="Arial" w:hAnsi="Arial" w:cs="Arial"/>
          <w:b/>
          <w:bCs/>
        </w:rPr>
      </w:pPr>
      <w:r>
        <w:rPr>
          <w:rFonts w:ascii="Arial" w:hAnsi="Arial" w:cs="Arial"/>
          <w:b/>
          <w:bCs/>
        </w:rPr>
        <w:t>Tabel 6. Kandidat Kedua dan Nilai Support</w:t>
      </w:r>
    </w:p>
    <w:tbl>
      <w:tblPr>
        <w:tblW w:w="4536" w:type="dxa"/>
        <w:tblInd w:w="108" w:type="dxa"/>
        <w:tblLook w:val="04A0" w:firstRow="1" w:lastRow="0" w:firstColumn="1" w:lastColumn="0" w:noHBand="0" w:noVBand="1"/>
      </w:tblPr>
      <w:tblGrid>
        <w:gridCol w:w="1134"/>
        <w:gridCol w:w="1701"/>
        <w:gridCol w:w="583"/>
        <w:gridCol w:w="1118"/>
      </w:tblGrid>
      <w:tr w:rsidR="00E517C0" w:rsidRPr="00AC7B73" w:rsidTr="00E517C0">
        <w:trPr>
          <w:trHeight w:val="3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E8A" w:rsidRPr="00E517C0" w:rsidRDefault="00DF7E8A" w:rsidP="00DF7E8A">
            <w:pPr>
              <w:spacing w:line="240" w:lineRule="auto"/>
              <w:jc w:val="center"/>
              <w:rPr>
                <w:rFonts w:asciiTheme="minorBidi" w:hAnsiTheme="minorBidi"/>
                <w:b/>
                <w:color w:val="000000"/>
              </w:rPr>
            </w:pPr>
            <w:r w:rsidRPr="00E517C0">
              <w:rPr>
                <w:rFonts w:asciiTheme="minorBidi" w:hAnsiTheme="minorBidi"/>
                <w:b/>
                <w:color w:val="000000"/>
              </w:rPr>
              <w:t>Item 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7E8A" w:rsidRPr="00E517C0" w:rsidRDefault="00DF7E8A" w:rsidP="00DF7E8A">
            <w:pPr>
              <w:spacing w:line="240" w:lineRule="auto"/>
              <w:jc w:val="center"/>
              <w:rPr>
                <w:rFonts w:asciiTheme="minorBidi" w:hAnsiTheme="minorBidi"/>
                <w:b/>
                <w:color w:val="000000"/>
              </w:rPr>
            </w:pPr>
            <w:r w:rsidRPr="00E517C0">
              <w:rPr>
                <w:rFonts w:asciiTheme="minorBidi" w:hAnsiTheme="minorBidi"/>
                <w:b/>
                <w:color w:val="000000"/>
              </w:rPr>
              <w:t>Item 2</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DF7E8A" w:rsidRPr="00E517C0" w:rsidRDefault="00DF7E8A" w:rsidP="00DF7E8A">
            <w:pPr>
              <w:spacing w:line="240" w:lineRule="auto"/>
              <w:jc w:val="center"/>
              <w:rPr>
                <w:rFonts w:asciiTheme="minorBidi" w:hAnsiTheme="minorBidi"/>
                <w:b/>
                <w:color w:val="000000"/>
              </w:rPr>
            </w:pPr>
            <w:r w:rsidRPr="00E517C0">
              <w:rPr>
                <w:rFonts w:asciiTheme="minorBidi" w:hAnsiTheme="minorBidi"/>
                <w:b/>
                <w:color w:val="000000"/>
              </w:rPr>
              <w:t>Qty</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DF7E8A" w:rsidRPr="00E517C0" w:rsidRDefault="00DF7E8A" w:rsidP="00DF7E8A">
            <w:pPr>
              <w:spacing w:line="240" w:lineRule="auto"/>
              <w:jc w:val="center"/>
              <w:rPr>
                <w:rFonts w:asciiTheme="minorBidi" w:hAnsiTheme="minorBidi"/>
                <w:b/>
                <w:color w:val="000000"/>
              </w:rPr>
            </w:pPr>
            <w:r w:rsidRPr="00E517C0">
              <w:rPr>
                <w:rFonts w:asciiTheme="minorBidi" w:hAnsiTheme="minorBidi"/>
                <w:b/>
                <w:color w:val="000000"/>
              </w:rPr>
              <w:t>Support</w:t>
            </w:r>
          </w:p>
        </w:tc>
      </w:tr>
      <w:tr w:rsidR="00E517C0" w:rsidRPr="00AC7B73" w:rsidTr="00E517C0">
        <w:trPr>
          <w:trHeight w:val="321"/>
        </w:trPr>
        <w:tc>
          <w:tcPr>
            <w:tcW w:w="1134" w:type="dxa"/>
            <w:tcBorders>
              <w:top w:val="nil"/>
              <w:left w:val="single" w:sz="4" w:space="0" w:color="auto"/>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Exo Salt</w:t>
            </w:r>
          </w:p>
        </w:tc>
        <w:tc>
          <w:tcPr>
            <w:tcW w:w="1701"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Clapton</w:t>
            </w:r>
          </w:p>
        </w:tc>
        <w:tc>
          <w:tcPr>
            <w:tcW w:w="583"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r w:rsidR="00E517C0" w:rsidRPr="00AC7B73" w:rsidTr="00E517C0">
        <w:trPr>
          <w:trHeight w:val="300"/>
        </w:trPr>
        <w:tc>
          <w:tcPr>
            <w:tcW w:w="1134" w:type="dxa"/>
            <w:tcBorders>
              <w:top w:val="nil"/>
              <w:left w:val="single" w:sz="4" w:space="0" w:color="auto"/>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Exo Salt</w:t>
            </w:r>
          </w:p>
        </w:tc>
        <w:tc>
          <w:tcPr>
            <w:tcW w:w="1701"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Basen</w:t>
            </w:r>
          </w:p>
        </w:tc>
        <w:tc>
          <w:tcPr>
            <w:tcW w:w="583"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r w:rsidR="00E517C0" w:rsidRPr="00AC7B73" w:rsidTr="00E517C0">
        <w:trPr>
          <w:trHeight w:val="300"/>
        </w:trPr>
        <w:tc>
          <w:tcPr>
            <w:tcW w:w="1134" w:type="dxa"/>
            <w:tcBorders>
              <w:top w:val="nil"/>
              <w:left w:val="single" w:sz="4" w:space="0" w:color="auto"/>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Exo Salt</w:t>
            </w:r>
          </w:p>
        </w:tc>
        <w:tc>
          <w:tcPr>
            <w:tcW w:w="1701"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r w:rsidR="00E517C0" w:rsidRPr="00AC7B73" w:rsidTr="00E517C0">
        <w:trPr>
          <w:trHeight w:val="300"/>
        </w:trPr>
        <w:tc>
          <w:tcPr>
            <w:tcW w:w="1134" w:type="dxa"/>
            <w:tcBorders>
              <w:top w:val="nil"/>
              <w:left w:val="single" w:sz="4" w:space="0" w:color="auto"/>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Clapton</w:t>
            </w:r>
          </w:p>
        </w:tc>
        <w:tc>
          <w:tcPr>
            <w:tcW w:w="1701"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r w:rsidR="00E517C0" w:rsidRPr="00AC7B73" w:rsidTr="00E517C0">
        <w:trPr>
          <w:trHeight w:val="300"/>
        </w:trPr>
        <w:tc>
          <w:tcPr>
            <w:tcW w:w="1134" w:type="dxa"/>
            <w:tcBorders>
              <w:top w:val="nil"/>
              <w:left w:val="single" w:sz="4" w:space="0" w:color="auto"/>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Basen</w:t>
            </w:r>
          </w:p>
        </w:tc>
        <w:tc>
          <w:tcPr>
            <w:tcW w:w="1701"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9F9F9"/>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r w:rsidR="00E517C0" w:rsidRPr="00AC7B73" w:rsidTr="00E517C0">
        <w:trPr>
          <w:trHeight w:val="300"/>
        </w:trPr>
        <w:tc>
          <w:tcPr>
            <w:tcW w:w="1134" w:type="dxa"/>
            <w:tcBorders>
              <w:top w:val="nil"/>
              <w:left w:val="single" w:sz="4" w:space="0" w:color="auto"/>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Kawat</w:t>
            </w:r>
          </w:p>
        </w:tc>
        <w:tc>
          <w:tcPr>
            <w:tcW w:w="1701"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rPr>
                <w:rFonts w:asciiTheme="minorBidi" w:hAnsiTheme="minorBidi"/>
                <w:color w:val="333333"/>
              </w:rPr>
            </w:pPr>
            <w:r w:rsidRPr="00E517C0">
              <w:rPr>
                <w:rFonts w:asciiTheme="minorBidi" w:hAnsiTheme="minorBidi"/>
                <w:color w:val="333333"/>
              </w:rPr>
              <w:t>PW Pods</w:t>
            </w:r>
          </w:p>
        </w:tc>
        <w:tc>
          <w:tcPr>
            <w:tcW w:w="583"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center"/>
              <w:rPr>
                <w:rFonts w:asciiTheme="minorBidi" w:hAnsiTheme="minorBidi"/>
                <w:color w:val="333333"/>
              </w:rPr>
            </w:pPr>
            <w:r w:rsidRPr="00E517C0">
              <w:rPr>
                <w:rFonts w:asciiTheme="minorBidi" w:hAnsiTheme="minorBidi"/>
                <w:color w:val="333333"/>
              </w:rPr>
              <w:t>2</w:t>
            </w:r>
          </w:p>
        </w:tc>
        <w:tc>
          <w:tcPr>
            <w:tcW w:w="1118" w:type="dxa"/>
            <w:tcBorders>
              <w:top w:val="nil"/>
              <w:left w:val="nil"/>
              <w:bottom w:val="single" w:sz="4" w:space="0" w:color="auto"/>
              <w:right w:val="single" w:sz="4" w:space="0" w:color="auto"/>
            </w:tcBorders>
            <w:shd w:val="clear" w:color="000000" w:fill="FFFFFF"/>
            <w:hideMark/>
          </w:tcPr>
          <w:p w:rsidR="00DF7E8A" w:rsidRPr="00E517C0" w:rsidRDefault="00DF7E8A" w:rsidP="00DF7E8A">
            <w:pPr>
              <w:spacing w:line="240" w:lineRule="auto"/>
              <w:jc w:val="right"/>
              <w:rPr>
                <w:rFonts w:asciiTheme="minorBidi" w:hAnsiTheme="minorBidi"/>
                <w:color w:val="333333"/>
              </w:rPr>
            </w:pPr>
            <w:r w:rsidRPr="00E517C0">
              <w:rPr>
                <w:rFonts w:asciiTheme="minorBidi" w:hAnsiTheme="minorBidi"/>
                <w:color w:val="333333"/>
              </w:rPr>
              <w:t>11,11%</w:t>
            </w:r>
          </w:p>
        </w:tc>
      </w:tr>
    </w:tbl>
    <w:p w:rsidR="00DF7E8A" w:rsidRPr="003762DC" w:rsidRDefault="00DF7E8A" w:rsidP="00DF7E8A">
      <w:pPr>
        <w:spacing w:after="0" w:line="240" w:lineRule="auto"/>
        <w:jc w:val="both"/>
        <w:rPr>
          <w:rFonts w:ascii="Arial" w:hAnsi="Arial" w:cs="Arial"/>
        </w:rPr>
      </w:pPr>
    </w:p>
    <w:p w:rsidR="00430793" w:rsidRDefault="00302389" w:rsidP="004B6AE1">
      <w:pPr>
        <w:pStyle w:val="ListParagraph"/>
        <w:numPr>
          <w:ilvl w:val="3"/>
          <w:numId w:val="3"/>
        </w:numPr>
        <w:spacing w:after="0" w:line="240" w:lineRule="auto"/>
        <w:ind w:left="426" w:hanging="426"/>
        <w:jc w:val="both"/>
        <w:rPr>
          <w:rFonts w:ascii="Arial" w:hAnsi="Arial" w:cs="Arial"/>
          <w:b/>
          <w:bCs/>
        </w:rPr>
      </w:pPr>
      <w:r>
        <w:rPr>
          <w:rFonts w:ascii="Arial" w:hAnsi="Arial" w:cs="Arial"/>
          <w:b/>
          <w:bCs/>
        </w:rPr>
        <w:t>Pencarian Kandidat Ketiga</w:t>
      </w:r>
    </w:p>
    <w:p w:rsidR="008C62DE" w:rsidRDefault="002C2EC5" w:rsidP="008C62DE">
      <w:pPr>
        <w:spacing w:after="0" w:line="240" w:lineRule="auto"/>
        <w:ind w:firstLine="426"/>
        <w:jc w:val="both"/>
        <w:rPr>
          <w:rFonts w:ascii="Arial" w:hAnsi="Arial" w:cs="Arial"/>
        </w:rPr>
      </w:pPr>
      <w:r>
        <w:rPr>
          <w:rFonts w:ascii="Arial" w:hAnsi="Arial" w:cs="Arial"/>
        </w:rPr>
        <w:lastRenderedPageBreak/>
        <w:t xml:space="preserve">Pencarian kandidat ketiga merupakan kombinasi dari item – item yang memenuhi nilai </w:t>
      </w:r>
      <w:r>
        <w:rPr>
          <w:rFonts w:ascii="Arial" w:hAnsi="Arial" w:cs="Arial"/>
          <w:i/>
          <w:iCs/>
        </w:rPr>
        <w:t>support</w:t>
      </w:r>
      <w:r>
        <w:rPr>
          <w:rFonts w:ascii="Arial" w:hAnsi="Arial" w:cs="Arial"/>
        </w:rPr>
        <w:t xml:space="preserve"> dari kandidat kedua. Iterasi terus dilakukan hingga mencapai kesimpulan maksimum. Pada pencarian kadidat ketiga dengan menggunakan </w:t>
      </w:r>
      <w:r>
        <w:rPr>
          <w:rFonts w:ascii="Arial" w:hAnsi="Arial" w:cs="Arial"/>
          <w:b/>
          <w:bCs/>
        </w:rPr>
        <w:t xml:space="preserve">Tabel 6. </w:t>
      </w:r>
      <w:r>
        <w:rPr>
          <w:rFonts w:ascii="Arial" w:hAnsi="Arial" w:cs="Arial"/>
        </w:rPr>
        <w:t>yang memiliki item 1 yang s</w:t>
      </w:r>
      <w:r w:rsidR="008C62DE">
        <w:rPr>
          <w:rFonts w:ascii="Arial" w:hAnsi="Arial" w:cs="Arial"/>
        </w:rPr>
        <w:t>ama dengan rumus :</w:t>
      </w:r>
    </w:p>
    <w:p w:rsidR="00D0247B" w:rsidRDefault="00D0247B" w:rsidP="008C62DE">
      <w:pPr>
        <w:spacing w:after="0" w:line="240" w:lineRule="auto"/>
        <w:ind w:firstLine="426"/>
        <w:jc w:val="both"/>
        <w:rPr>
          <w:rFonts w:ascii="Arial" w:hAnsi="Arial" w:cs="Arial"/>
        </w:rPr>
      </w:pPr>
    </w:p>
    <w:p w:rsidR="00D0247B" w:rsidRPr="00D0247B" w:rsidRDefault="00D0247B" w:rsidP="00D0247B">
      <w:pPr>
        <w:pStyle w:val="ListParagraph"/>
        <w:numPr>
          <w:ilvl w:val="3"/>
          <w:numId w:val="3"/>
        </w:numPr>
        <w:spacing w:after="0" w:line="240" w:lineRule="auto"/>
        <w:ind w:left="426" w:hanging="426"/>
        <w:jc w:val="both"/>
        <w:rPr>
          <w:rFonts w:ascii="Arial" w:hAnsi="Arial" w:cs="Arial"/>
        </w:rPr>
      </w:pPr>
      <w:r>
        <w:rPr>
          <w:rFonts w:ascii="Arial" w:hAnsi="Arial" w:cs="Arial"/>
          <w:b/>
          <w:bCs/>
        </w:rPr>
        <w:t>Perhitungan Support Kandidat Ketiga Kombinasi</w:t>
      </w:r>
    </w:p>
    <w:p w:rsidR="008C62DE" w:rsidRDefault="008C62DE" w:rsidP="008C62DE">
      <w:pPr>
        <w:spacing w:after="0" w:line="240" w:lineRule="auto"/>
        <w:ind w:firstLine="426"/>
        <w:jc w:val="both"/>
        <w:rPr>
          <w:rFonts w:ascii="Arial" w:hAnsi="Arial" w:cs="Arial"/>
        </w:rPr>
      </w:pPr>
    </w:p>
    <w:p w:rsidR="008C62DE" w:rsidRPr="008C62DE" w:rsidRDefault="008C62DE" w:rsidP="008C62DE">
      <w:pPr>
        <w:spacing w:line="240" w:lineRule="auto"/>
        <w:jc w:val="both"/>
        <w:rPr>
          <w:rFonts w:ascii="Arial" w:hAnsi="Arial" w:cs="Arial"/>
        </w:rPr>
      </w:pPr>
      <m:oMathPara>
        <m:oMathParaPr>
          <m:jc m:val="left"/>
        </m:oMathParaPr>
        <m:oMath>
          <m:r>
            <w:rPr>
              <w:rFonts w:ascii="Cambria Math" w:hAnsi="Cambria Math"/>
            </w:rPr>
            <m:t xml:space="preserve">Support </m:t>
          </m:r>
          <m:r>
            <w:rPr>
              <w:rFonts w:ascii="Cambria Math" w:hAnsi="Cambria Math"/>
              <w:sz w:val="24"/>
              <w:szCs w:val="24"/>
            </w:rPr>
            <m:t>kombinasi</m:t>
          </m:r>
          <m:r>
            <w:rPr>
              <w:rFonts w:ascii="Cambria Math" w:hAnsi="Cambria Math"/>
            </w:rPr>
            <m:t xml:space="preserve"> jenis barang</m:t>
          </m:r>
        </m:oMath>
      </m:oMathPara>
    </w:p>
    <w:p w:rsidR="008C62DE" w:rsidRPr="008C62DE" w:rsidRDefault="008C62DE" w:rsidP="008C62DE">
      <w:pPr>
        <w:spacing w:line="240" w:lineRule="auto"/>
        <w:jc w:val="both"/>
        <w:rPr>
          <w:rFonts w:ascii="Arial" w:hAnsi="Arial" w:cs="Arial"/>
          <w:sz w:val="20"/>
          <w:szCs w:val="20"/>
        </w:rPr>
      </w:pPr>
      <m:oMathPara>
        <m:oMathParaPr>
          <m:jc m:val="left"/>
        </m:oMathParaPr>
        <m:oMath>
          <m:r>
            <w:rPr>
              <w:rFonts w:ascii="Cambria Math" w:hAnsi="Cambria Math"/>
            </w:rPr>
            <m:t xml:space="preserve"> Exo Salt, Clapton, Basen</m:t>
          </m:r>
        </m:oMath>
      </m:oMathPara>
    </w:p>
    <w:p w:rsidR="008C62DE" w:rsidRPr="008C62DE" w:rsidRDefault="008C62DE" w:rsidP="008C62DE">
      <w:pPr>
        <w:spacing w:line="240" w:lineRule="auto"/>
        <w:jc w:val="both"/>
        <w:rPr>
          <w:sz w:val="20"/>
          <w:szCs w:val="20"/>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 xml:space="preserve">∑item Exo Salt, </m:t>
              </m:r>
              <m:r>
                <w:rPr>
                  <w:rFonts w:ascii="Cambria Math" w:hAnsi="Cambria Math"/>
                  <w:sz w:val="24"/>
                  <w:szCs w:val="24"/>
                </w:rPr>
                <m:t>Clapton</m:t>
              </m:r>
              <m:r>
                <w:rPr>
                  <w:rFonts w:ascii="Cambria Math" w:hAnsi="Cambria Math"/>
                </w:rPr>
                <m:t>, Basen</m:t>
              </m:r>
            </m:num>
            <m:den>
              <m:r>
                <w:rPr>
                  <w:rFonts w:ascii="Cambria Math" w:hAnsi="Cambria Math"/>
                </w:rPr>
                <m:t>∑transaksi</m:t>
              </m:r>
            </m:den>
          </m:f>
          <m:r>
            <w:rPr>
              <w:rFonts w:ascii="Cambria Math" w:hAnsi="Cambria Math"/>
            </w:rPr>
            <m:t>x 100%</m:t>
          </m:r>
        </m:oMath>
      </m:oMathPara>
    </w:p>
    <w:p w:rsidR="002C2EC5" w:rsidRDefault="008C62DE" w:rsidP="008C62DE">
      <w:pPr>
        <w:spacing w:after="0" w:line="240" w:lineRule="auto"/>
        <w:jc w:val="both"/>
        <w:rPr>
          <w:rFonts w:ascii="Arial" w:hAnsi="Arial" w:cs="Arial"/>
          <w:b/>
          <w:bCs/>
          <w:sz w:val="20"/>
          <w:szCs w:val="20"/>
        </w:rPr>
      </w:pPr>
      <w:r w:rsidRPr="008C62DE">
        <w:rPr>
          <w:rFonts w:ascii="Arial" w:hAnsi="Arial" w:cs="Arial"/>
          <w:b/>
          <w:bCs/>
          <w:sz w:val="20"/>
          <w:szCs w:val="20"/>
        </w:rPr>
        <w:t xml:space="preserve"> </w:t>
      </w:r>
    </w:p>
    <w:p w:rsidR="00B61073" w:rsidRPr="008C62DE" w:rsidRDefault="00B61073" w:rsidP="00B57A3F">
      <w:pPr>
        <w:spacing w:line="240" w:lineRule="auto"/>
        <w:jc w:val="both"/>
        <w:rPr>
          <w:sz w:val="20"/>
          <w:szCs w:val="20"/>
        </w:rPr>
      </w:pPr>
      <m:oMathPara>
        <m:oMathParaPr>
          <m:jc m:val="left"/>
        </m:oMathParaPr>
        <m:oMath>
          <m:r>
            <w:rPr>
              <w:rFonts w:ascii="Cambria Math" w:hAnsi="Cambria Math"/>
            </w:rPr>
            <m:t>Exo Salt, Clapton, Basen=</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 100%=5,56%</m:t>
          </m:r>
        </m:oMath>
      </m:oMathPara>
    </w:p>
    <w:p w:rsidR="00732B93" w:rsidRPr="00FB6D0C" w:rsidRDefault="00FB6D0C" w:rsidP="00FB6D0C">
      <w:pPr>
        <w:spacing w:after="0" w:line="240" w:lineRule="auto"/>
        <w:jc w:val="both"/>
        <w:rPr>
          <w:rFonts w:ascii="Arial" w:hAnsi="Arial" w:cs="Arial"/>
        </w:rPr>
      </w:pPr>
      <m:oMathPara>
        <m:oMathParaPr>
          <m:jc m:val="left"/>
        </m:oMathParaPr>
        <m:oMath>
          <m:r>
            <w:rPr>
              <w:rFonts w:ascii="Cambria Math" w:hAnsi="Cambria Math"/>
            </w:rPr>
            <m:t>Exo Salt, Clapton, Kawat=</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 100%=5,56%</m:t>
          </m:r>
        </m:oMath>
      </m:oMathPara>
    </w:p>
    <w:p w:rsidR="00FB6D0C" w:rsidRDefault="00FB6D0C" w:rsidP="008C62DE">
      <w:pPr>
        <w:spacing w:after="0" w:line="240" w:lineRule="auto"/>
        <w:jc w:val="both"/>
        <w:rPr>
          <w:rFonts w:ascii="Arial" w:hAnsi="Arial" w:cs="Arial"/>
        </w:rPr>
      </w:pPr>
    </w:p>
    <w:p w:rsidR="00EE0865" w:rsidRPr="00FB6D0C" w:rsidRDefault="00EE0865" w:rsidP="00EE0865">
      <w:pPr>
        <w:spacing w:after="0" w:line="240" w:lineRule="auto"/>
        <w:jc w:val="both"/>
        <w:rPr>
          <w:rFonts w:ascii="Arial" w:hAnsi="Arial" w:cs="Arial"/>
        </w:rPr>
      </w:pPr>
      <m:oMathPara>
        <m:oMathParaPr>
          <m:jc m:val="left"/>
        </m:oMathParaPr>
        <m:oMath>
          <m:r>
            <w:rPr>
              <w:rFonts w:ascii="Cambria Math" w:hAnsi="Cambria Math"/>
            </w:rPr>
            <m:t>Exo Salt, Basen, Cartridge Stalker=</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 100%=5,56%</m:t>
          </m:r>
        </m:oMath>
      </m:oMathPara>
    </w:p>
    <w:p w:rsidR="002A7E3C" w:rsidRPr="00FB6D0C" w:rsidRDefault="002A7E3C" w:rsidP="002A7E3C">
      <w:pPr>
        <w:spacing w:after="0" w:line="240" w:lineRule="auto"/>
        <w:jc w:val="both"/>
        <w:rPr>
          <w:rFonts w:ascii="Arial" w:hAnsi="Arial" w:cs="Arial"/>
        </w:rPr>
      </w:pPr>
      <m:oMathPara>
        <m:oMathParaPr>
          <m:jc m:val="left"/>
        </m:oMathParaPr>
        <m:oMath>
          <m:r>
            <w:rPr>
              <w:rFonts w:ascii="Cambria Math" w:hAnsi="Cambria Math"/>
            </w:rPr>
            <m:t>Exo Salt, Clapton, Cartridge Stalker=</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 100%=5,56%</m:t>
          </m:r>
        </m:oMath>
      </m:oMathPara>
    </w:p>
    <w:p w:rsidR="002A7E3C" w:rsidRPr="00B61073" w:rsidRDefault="002A7E3C" w:rsidP="002A7E3C">
      <w:pPr>
        <w:spacing w:after="0" w:line="240" w:lineRule="auto"/>
        <w:jc w:val="both"/>
        <w:rPr>
          <w:rFonts w:ascii="Arial" w:hAnsi="Arial" w:cs="Arial"/>
        </w:rPr>
      </w:pPr>
    </w:p>
    <w:p w:rsidR="008175D5" w:rsidRPr="00FB6D0C" w:rsidRDefault="008175D5" w:rsidP="008175D5">
      <w:pPr>
        <w:spacing w:after="0" w:line="240" w:lineRule="auto"/>
        <w:jc w:val="both"/>
        <w:rPr>
          <w:rFonts w:ascii="Arial" w:hAnsi="Arial" w:cs="Arial"/>
        </w:rPr>
      </w:pPr>
      <m:oMathPara>
        <m:oMathParaPr>
          <m:jc m:val="left"/>
        </m:oMathParaPr>
        <m:oMath>
          <m:r>
            <w:rPr>
              <w:rFonts w:ascii="Cambria Math" w:hAnsi="Cambria Math"/>
            </w:rPr>
            <m:t>Basen, Clapton, Cartridge Stalker=</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x 100%=5,56%</m:t>
          </m:r>
        </m:oMath>
      </m:oMathPara>
    </w:p>
    <w:p w:rsidR="008175D5" w:rsidRPr="00B61073" w:rsidRDefault="008175D5" w:rsidP="008175D5">
      <w:pPr>
        <w:spacing w:after="0" w:line="240" w:lineRule="auto"/>
        <w:jc w:val="both"/>
        <w:rPr>
          <w:rFonts w:ascii="Arial" w:hAnsi="Arial" w:cs="Arial"/>
        </w:rPr>
      </w:pPr>
    </w:p>
    <w:p w:rsidR="00EE0865" w:rsidRDefault="003E0605" w:rsidP="00354AE7">
      <w:pPr>
        <w:spacing w:after="0" w:line="240" w:lineRule="auto"/>
        <w:ind w:firstLine="450"/>
        <w:jc w:val="both"/>
        <w:rPr>
          <w:rFonts w:ascii="Arial" w:hAnsi="Arial" w:cs="Arial"/>
        </w:rPr>
      </w:pPr>
      <w:r>
        <w:rPr>
          <w:rFonts w:ascii="Arial" w:hAnsi="Arial" w:cs="Arial"/>
        </w:rPr>
        <w:t>Dari perhitungan support kandidat ketiga kombinasi</w:t>
      </w:r>
      <w:r w:rsidR="00354AE7">
        <w:rPr>
          <w:rFonts w:ascii="Arial" w:hAnsi="Arial" w:cs="Arial"/>
        </w:rPr>
        <w:t xml:space="preserve"> dapat disimpulkan pada tabel berikut :</w:t>
      </w:r>
    </w:p>
    <w:p w:rsidR="0060327E" w:rsidRDefault="0060327E" w:rsidP="00354AE7">
      <w:pPr>
        <w:spacing w:after="0" w:line="240" w:lineRule="auto"/>
        <w:ind w:firstLine="450"/>
        <w:jc w:val="both"/>
        <w:rPr>
          <w:rFonts w:ascii="Arial" w:hAnsi="Arial" w:cs="Arial"/>
        </w:rPr>
      </w:pPr>
    </w:p>
    <w:p w:rsidR="0060327E" w:rsidRPr="0060327E" w:rsidRDefault="0060327E" w:rsidP="0060327E">
      <w:pPr>
        <w:spacing w:after="0" w:line="240" w:lineRule="auto"/>
        <w:jc w:val="both"/>
        <w:rPr>
          <w:rFonts w:ascii="Arial" w:hAnsi="Arial" w:cs="Arial"/>
          <w:b/>
          <w:bCs/>
        </w:rPr>
      </w:pPr>
      <w:r>
        <w:rPr>
          <w:rFonts w:ascii="Arial" w:hAnsi="Arial" w:cs="Arial"/>
          <w:b/>
          <w:bCs/>
        </w:rPr>
        <w:t>Tabel 7. Kandidat Ketiga dan Nilai Support</w:t>
      </w:r>
    </w:p>
    <w:tbl>
      <w:tblPr>
        <w:tblW w:w="5045" w:type="dxa"/>
        <w:tblInd w:w="108" w:type="dxa"/>
        <w:tblLook w:val="04A0" w:firstRow="1" w:lastRow="0" w:firstColumn="1" w:lastColumn="0" w:noHBand="0" w:noVBand="1"/>
      </w:tblPr>
      <w:tblGrid>
        <w:gridCol w:w="1134"/>
        <w:gridCol w:w="975"/>
        <w:gridCol w:w="1293"/>
        <w:gridCol w:w="583"/>
        <w:gridCol w:w="1060"/>
      </w:tblGrid>
      <w:tr w:rsidR="007E5546" w:rsidRPr="00E15425" w:rsidTr="00711F4A">
        <w:trPr>
          <w:trHeight w:val="600"/>
        </w:trPr>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E5546" w:rsidRPr="00711F4A" w:rsidRDefault="007E5546" w:rsidP="00711F4A">
            <w:pPr>
              <w:spacing w:line="240" w:lineRule="auto"/>
              <w:jc w:val="center"/>
              <w:rPr>
                <w:rFonts w:asciiTheme="minorBidi" w:hAnsiTheme="minorBidi"/>
                <w:b/>
                <w:bCs/>
                <w:color w:val="000000"/>
              </w:rPr>
            </w:pPr>
            <w:r w:rsidRPr="00711F4A">
              <w:rPr>
                <w:rFonts w:asciiTheme="minorBidi" w:hAnsiTheme="minorBidi"/>
                <w:b/>
                <w:bCs/>
                <w:color w:val="000000"/>
              </w:rPr>
              <w:t>Item 1</w:t>
            </w:r>
          </w:p>
        </w:tc>
        <w:tc>
          <w:tcPr>
            <w:tcW w:w="975" w:type="dxa"/>
            <w:tcBorders>
              <w:top w:val="single" w:sz="4" w:space="0" w:color="auto"/>
              <w:left w:val="nil"/>
              <w:bottom w:val="nil"/>
              <w:right w:val="single" w:sz="4" w:space="0" w:color="auto"/>
            </w:tcBorders>
            <w:shd w:val="clear" w:color="auto" w:fill="auto"/>
            <w:noWrap/>
            <w:vAlign w:val="center"/>
            <w:hideMark/>
          </w:tcPr>
          <w:p w:rsidR="007E5546" w:rsidRPr="00711F4A" w:rsidRDefault="007E5546" w:rsidP="00711F4A">
            <w:pPr>
              <w:spacing w:line="240" w:lineRule="auto"/>
              <w:jc w:val="center"/>
              <w:rPr>
                <w:rFonts w:asciiTheme="minorBidi" w:hAnsiTheme="minorBidi"/>
                <w:b/>
                <w:bCs/>
                <w:color w:val="000000"/>
              </w:rPr>
            </w:pPr>
            <w:r w:rsidRPr="00711F4A">
              <w:rPr>
                <w:rFonts w:asciiTheme="minorBidi" w:hAnsiTheme="minorBidi"/>
                <w:b/>
                <w:bCs/>
                <w:color w:val="000000"/>
              </w:rPr>
              <w:t>Item 2</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7E5546" w:rsidRPr="00711F4A" w:rsidRDefault="007E5546" w:rsidP="00711F4A">
            <w:pPr>
              <w:spacing w:line="240" w:lineRule="auto"/>
              <w:jc w:val="center"/>
              <w:rPr>
                <w:rFonts w:asciiTheme="minorBidi" w:hAnsiTheme="minorBidi"/>
                <w:b/>
                <w:bCs/>
                <w:color w:val="000000"/>
              </w:rPr>
            </w:pPr>
            <w:r w:rsidRPr="00711F4A">
              <w:rPr>
                <w:rFonts w:asciiTheme="minorBidi" w:hAnsiTheme="minorBidi"/>
                <w:b/>
                <w:bCs/>
                <w:color w:val="000000"/>
              </w:rPr>
              <w:t>Item 3</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7E5546" w:rsidRPr="00711F4A" w:rsidRDefault="007E5546" w:rsidP="00711F4A">
            <w:pPr>
              <w:spacing w:line="240" w:lineRule="auto"/>
              <w:jc w:val="center"/>
              <w:rPr>
                <w:rFonts w:asciiTheme="minorBidi" w:hAnsiTheme="minorBidi"/>
                <w:b/>
                <w:bCs/>
                <w:color w:val="000000"/>
              </w:rPr>
            </w:pPr>
            <w:r w:rsidRPr="00711F4A">
              <w:rPr>
                <w:rFonts w:asciiTheme="minorBidi" w:hAnsiTheme="minorBidi"/>
                <w:b/>
                <w:bCs/>
                <w:color w:val="000000"/>
              </w:rPr>
              <w:t>Qty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E5546" w:rsidRPr="00711F4A" w:rsidRDefault="007E5546" w:rsidP="00711F4A">
            <w:pPr>
              <w:spacing w:line="240" w:lineRule="auto"/>
              <w:jc w:val="center"/>
              <w:rPr>
                <w:rFonts w:asciiTheme="minorBidi" w:hAnsiTheme="minorBidi"/>
                <w:b/>
                <w:bCs/>
                <w:color w:val="000000"/>
              </w:rPr>
            </w:pPr>
            <w:r w:rsidRPr="00711F4A">
              <w:rPr>
                <w:rFonts w:asciiTheme="minorBidi" w:hAnsiTheme="minorBidi"/>
                <w:b/>
                <w:bCs/>
                <w:color w:val="000000"/>
              </w:rPr>
              <w:t>Support</w:t>
            </w:r>
          </w:p>
        </w:tc>
      </w:tr>
      <w:tr w:rsidR="00711F4A" w:rsidRPr="00E15425" w:rsidTr="00711F4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Exo Salt</w:t>
            </w:r>
          </w:p>
        </w:tc>
        <w:tc>
          <w:tcPr>
            <w:tcW w:w="975" w:type="dxa"/>
            <w:tcBorders>
              <w:top w:val="single" w:sz="4" w:space="0" w:color="auto"/>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rPr>
              <w:t>Clapton</w:t>
            </w:r>
          </w:p>
        </w:tc>
        <w:tc>
          <w:tcPr>
            <w:tcW w:w="1293" w:type="dxa"/>
            <w:tcBorders>
              <w:top w:val="single" w:sz="4" w:space="0" w:color="auto"/>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Basen</w:t>
            </w:r>
          </w:p>
        </w:tc>
        <w:tc>
          <w:tcPr>
            <w:tcW w:w="583" w:type="dxa"/>
            <w:tcBorders>
              <w:top w:val="single" w:sz="4" w:space="0" w:color="auto"/>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1</w:t>
            </w:r>
          </w:p>
        </w:tc>
        <w:tc>
          <w:tcPr>
            <w:tcW w:w="1060" w:type="dxa"/>
            <w:tcBorders>
              <w:top w:val="single" w:sz="4" w:space="0" w:color="auto"/>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5,56</w:t>
            </w:r>
          </w:p>
        </w:tc>
      </w:tr>
      <w:tr w:rsidR="00711F4A" w:rsidRPr="00E15425" w:rsidTr="00711F4A">
        <w:trPr>
          <w:trHeight w:val="300"/>
        </w:trPr>
        <w:tc>
          <w:tcPr>
            <w:tcW w:w="1134" w:type="dxa"/>
            <w:tcBorders>
              <w:top w:val="nil"/>
              <w:left w:val="single" w:sz="4" w:space="0" w:color="auto"/>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lastRenderedPageBreak/>
              <w:t>Exo Salt</w:t>
            </w:r>
          </w:p>
        </w:tc>
        <w:tc>
          <w:tcPr>
            <w:tcW w:w="975"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Clapton</w:t>
            </w:r>
          </w:p>
        </w:tc>
        <w:tc>
          <w:tcPr>
            <w:tcW w:w="1293"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Kawat</w:t>
            </w:r>
          </w:p>
        </w:tc>
        <w:tc>
          <w:tcPr>
            <w:tcW w:w="583"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1</w:t>
            </w:r>
          </w:p>
        </w:tc>
        <w:tc>
          <w:tcPr>
            <w:tcW w:w="1060"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5,56</w:t>
            </w:r>
          </w:p>
        </w:tc>
      </w:tr>
      <w:tr w:rsidR="00711F4A" w:rsidRPr="00E15425" w:rsidTr="00711F4A">
        <w:trPr>
          <w:trHeight w:val="300"/>
        </w:trPr>
        <w:tc>
          <w:tcPr>
            <w:tcW w:w="1134" w:type="dxa"/>
            <w:tcBorders>
              <w:top w:val="nil"/>
              <w:left w:val="single" w:sz="4" w:space="0" w:color="auto"/>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Exo Salt</w:t>
            </w:r>
          </w:p>
        </w:tc>
        <w:tc>
          <w:tcPr>
            <w:tcW w:w="975"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Basen</w:t>
            </w:r>
          </w:p>
        </w:tc>
        <w:tc>
          <w:tcPr>
            <w:tcW w:w="1293"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1</w:t>
            </w:r>
          </w:p>
        </w:tc>
        <w:tc>
          <w:tcPr>
            <w:tcW w:w="1060"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5,56</w:t>
            </w:r>
          </w:p>
        </w:tc>
      </w:tr>
      <w:tr w:rsidR="00711F4A" w:rsidRPr="00E15425" w:rsidTr="00711F4A">
        <w:trPr>
          <w:trHeight w:val="300"/>
        </w:trPr>
        <w:tc>
          <w:tcPr>
            <w:tcW w:w="1134" w:type="dxa"/>
            <w:tcBorders>
              <w:top w:val="nil"/>
              <w:left w:val="single" w:sz="4" w:space="0" w:color="auto"/>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Exo Salt</w:t>
            </w:r>
          </w:p>
        </w:tc>
        <w:tc>
          <w:tcPr>
            <w:tcW w:w="975"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Clapton</w:t>
            </w:r>
          </w:p>
        </w:tc>
        <w:tc>
          <w:tcPr>
            <w:tcW w:w="1293"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1</w:t>
            </w:r>
          </w:p>
        </w:tc>
        <w:tc>
          <w:tcPr>
            <w:tcW w:w="1060" w:type="dxa"/>
            <w:tcBorders>
              <w:top w:val="nil"/>
              <w:left w:val="nil"/>
              <w:bottom w:val="single" w:sz="4" w:space="0" w:color="auto"/>
              <w:right w:val="single" w:sz="4" w:space="0" w:color="auto"/>
            </w:tcBorders>
            <w:shd w:val="clear" w:color="000000" w:fill="F9F9F9"/>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5,56</w:t>
            </w:r>
          </w:p>
        </w:tc>
      </w:tr>
      <w:tr w:rsidR="00711F4A" w:rsidRPr="00E15425" w:rsidTr="00711F4A">
        <w:trPr>
          <w:trHeight w:val="300"/>
        </w:trPr>
        <w:tc>
          <w:tcPr>
            <w:tcW w:w="1134" w:type="dxa"/>
            <w:tcBorders>
              <w:top w:val="nil"/>
              <w:left w:val="single" w:sz="4" w:space="0" w:color="auto"/>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Basen</w:t>
            </w:r>
          </w:p>
        </w:tc>
        <w:tc>
          <w:tcPr>
            <w:tcW w:w="975"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Clapton</w:t>
            </w:r>
          </w:p>
        </w:tc>
        <w:tc>
          <w:tcPr>
            <w:tcW w:w="1293"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rPr>
                <w:rFonts w:asciiTheme="minorBidi" w:hAnsiTheme="minorBidi"/>
                <w:color w:val="333333"/>
              </w:rPr>
            </w:pPr>
            <w:r w:rsidRPr="00711F4A">
              <w:rPr>
                <w:rFonts w:asciiTheme="minorBidi" w:hAnsiTheme="minorBidi"/>
                <w:color w:val="333333"/>
              </w:rPr>
              <w:t>Cartridge Stalker</w:t>
            </w:r>
          </w:p>
        </w:tc>
        <w:tc>
          <w:tcPr>
            <w:tcW w:w="583"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1</w:t>
            </w:r>
          </w:p>
        </w:tc>
        <w:tc>
          <w:tcPr>
            <w:tcW w:w="1060" w:type="dxa"/>
            <w:tcBorders>
              <w:top w:val="nil"/>
              <w:left w:val="nil"/>
              <w:bottom w:val="single" w:sz="4" w:space="0" w:color="auto"/>
              <w:right w:val="single" w:sz="4" w:space="0" w:color="auto"/>
            </w:tcBorders>
            <w:shd w:val="clear" w:color="000000" w:fill="FFFFFF"/>
            <w:hideMark/>
          </w:tcPr>
          <w:p w:rsidR="007E5546" w:rsidRPr="00711F4A" w:rsidRDefault="007E5546" w:rsidP="00711F4A">
            <w:pPr>
              <w:spacing w:line="240" w:lineRule="auto"/>
              <w:jc w:val="center"/>
              <w:rPr>
                <w:rFonts w:asciiTheme="minorBidi" w:hAnsiTheme="minorBidi"/>
                <w:color w:val="333333"/>
              </w:rPr>
            </w:pPr>
            <w:r w:rsidRPr="00711F4A">
              <w:rPr>
                <w:rFonts w:asciiTheme="minorBidi" w:hAnsiTheme="minorBidi"/>
                <w:color w:val="333333"/>
              </w:rPr>
              <w:t>5,56</w:t>
            </w:r>
          </w:p>
        </w:tc>
      </w:tr>
    </w:tbl>
    <w:p w:rsidR="00EE0865" w:rsidRDefault="00EE0865" w:rsidP="008C62DE">
      <w:pPr>
        <w:spacing w:after="0" w:line="240" w:lineRule="auto"/>
        <w:jc w:val="both"/>
        <w:rPr>
          <w:rFonts w:ascii="Arial" w:hAnsi="Arial" w:cs="Arial"/>
        </w:rPr>
      </w:pPr>
    </w:p>
    <w:p w:rsidR="001326F8" w:rsidRPr="0026796C" w:rsidRDefault="001326F8" w:rsidP="0026796C">
      <w:pPr>
        <w:spacing w:after="0" w:line="240" w:lineRule="auto"/>
        <w:ind w:firstLine="450"/>
        <w:jc w:val="both"/>
        <w:rPr>
          <w:rFonts w:ascii="Arial" w:hAnsi="Arial" w:cs="Arial"/>
        </w:rPr>
      </w:pPr>
      <w:r>
        <w:rPr>
          <w:rFonts w:ascii="Arial" w:hAnsi="Arial" w:cs="Arial"/>
        </w:rPr>
        <w:t xml:space="preserve">Dapat dilihat bahwa kandidat ketiga tersebut tidak satupun memenuhi </w:t>
      </w:r>
      <w:r>
        <w:rPr>
          <w:rFonts w:ascii="Arial" w:hAnsi="Arial" w:cs="Arial"/>
          <w:i/>
          <w:iCs/>
        </w:rPr>
        <w:t>minimum support</w:t>
      </w:r>
      <w:r>
        <w:rPr>
          <w:rFonts w:ascii="Arial" w:hAnsi="Arial" w:cs="Arial"/>
        </w:rPr>
        <w:t xml:space="preserve"> yang sudah ditentukan yaitu 10%, maka iterasi berhenti pada </w:t>
      </w:r>
      <w:r w:rsidR="0026796C">
        <w:rPr>
          <w:rFonts w:ascii="Arial" w:hAnsi="Arial" w:cs="Arial"/>
        </w:rPr>
        <w:t>kombinasi 3-</w:t>
      </w:r>
      <w:r w:rsidR="0026796C">
        <w:rPr>
          <w:rFonts w:ascii="Arial" w:hAnsi="Arial" w:cs="Arial"/>
          <w:i/>
          <w:iCs/>
        </w:rPr>
        <w:t>itemset</w:t>
      </w:r>
      <w:r w:rsidR="0026796C">
        <w:rPr>
          <w:rFonts w:ascii="Arial" w:hAnsi="Arial" w:cs="Arial"/>
        </w:rPr>
        <w:t>.</w:t>
      </w:r>
    </w:p>
    <w:p w:rsidR="0026796C" w:rsidRDefault="0026796C" w:rsidP="0026796C">
      <w:pPr>
        <w:spacing w:after="0" w:line="240" w:lineRule="auto"/>
        <w:ind w:firstLine="450"/>
        <w:jc w:val="both"/>
        <w:rPr>
          <w:rFonts w:ascii="Arial" w:hAnsi="Arial" w:cs="Arial"/>
        </w:rPr>
      </w:pPr>
    </w:p>
    <w:p w:rsidR="0026796C" w:rsidRPr="0026796C" w:rsidRDefault="0026796C" w:rsidP="0026796C">
      <w:pPr>
        <w:pStyle w:val="ListParagraph"/>
        <w:numPr>
          <w:ilvl w:val="3"/>
          <w:numId w:val="3"/>
        </w:numPr>
        <w:spacing w:after="0" w:line="240" w:lineRule="auto"/>
        <w:ind w:left="426" w:hanging="426"/>
        <w:jc w:val="both"/>
        <w:rPr>
          <w:rFonts w:ascii="Arial" w:hAnsi="Arial" w:cs="Arial"/>
        </w:rPr>
      </w:pPr>
      <w:r>
        <w:rPr>
          <w:rFonts w:ascii="Arial" w:hAnsi="Arial" w:cs="Arial"/>
          <w:b/>
          <w:bCs/>
        </w:rPr>
        <w:t>Pembentukan Aturan Asosiasi</w:t>
      </w:r>
    </w:p>
    <w:p w:rsidR="0026796C" w:rsidRDefault="0026796C" w:rsidP="004600B3">
      <w:pPr>
        <w:spacing w:after="0" w:line="240" w:lineRule="auto"/>
        <w:ind w:firstLine="426"/>
        <w:jc w:val="both"/>
        <w:rPr>
          <w:rFonts w:ascii="Arial" w:hAnsi="Arial" w:cs="Arial"/>
        </w:rPr>
      </w:pPr>
      <w:r>
        <w:rPr>
          <w:rFonts w:ascii="Arial" w:hAnsi="Arial" w:cs="Arial"/>
        </w:rPr>
        <w:t>Iterasi pada pencarian pola frekuensi tinggi berhenti pada kombinasi 3-</w:t>
      </w:r>
      <w:r>
        <w:rPr>
          <w:rFonts w:ascii="Arial" w:hAnsi="Arial" w:cs="Arial"/>
          <w:i/>
          <w:iCs/>
        </w:rPr>
        <w:t>itemset</w:t>
      </w:r>
      <w:r w:rsidR="004600B3">
        <w:rPr>
          <w:rFonts w:ascii="Arial" w:hAnsi="Arial" w:cs="Arial"/>
          <w:i/>
          <w:iCs/>
        </w:rPr>
        <w:t xml:space="preserve"> </w:t>
      </w:r>
      <w:r w:rsidR="004600B3">
        <w:rPr>
          <w:rFonts w:ascii="Arial" w:hAnsi="Arial" w:cs="Arial"/>
        </w:rPr>
        <w:t xml:space="preserve">karena sudah tidak ada lagi yang dapat dikombinasikan dan tidak memenuhi minimal </w:t>
      </w:r>
      <w:r w:rsidR="004600B3">
        <w:rPr>
          <w:rFonts w:ascii="Arial" w:hAnsi="Arial" w:cs="Arial"/>
          <w:i/>
          <w:iCs/>
        </w:rPr>
        <w:t>support</w:t>
      </w:r>
      <w:r w:rsidR="004600B3">
        <w:rPr>
          <w:rFonts w:ascii="Arial" w:hAnsi="Arial" w:cs="Arial"/>
        </w:rPr>
        <w:t xml:space="preserve"> yang sudah ditentukan yaitu 10%</w:t>
      </w:r>
      <w:r w:rsidR="00B44C6E">
        <w:rPr>
          <w:rFonts w:ascii="Arial" w:hAnsi="Arial" w:cs="Arial"/>
        </w:rPr>
        <w:t>. Proses pencarian kandidat berhenti pada kandidat ketiga.</w:t>
      </w:r>
    </w:p>
    <w:p w:rsidR="00B44C6E" w:rsidRDefault="00B44C6E" w:rsidP="00B44C6E">
      <w:pPr>
        <w:spacing w:after="0" w:line="240" w:lineRule="auto"/>
        <w:ind w:firstLine="426"/>
        <w:jc w:val="both"/>
        <w:rPr>
          <w:rFonts w:ascii="Arial" w:hAnsi="Arial" w:cs="Arial"/>
        </w:rPr>
      </w:pPr>
      <w:r>
        <w:rPr>
          <w:rFonts w:ascii="Arial" w:hAnsi="Arial" w:cs="Arial"/>
        </w:rPr>
        <w:t>Berdasarkan Tabel 6. suatu keterkaitan barang dapat dibentuk terlebih dahulu seperti pada tabel berikut :</w:t>
      </w:r>
    </w:p>
    <w:p w:rsidR="00B44C6E" w:rsidRDefault="00B44C6E" w:rsidP="00B44C6E">
      <w:pPr>
        <w:spacing w:after="0" w:line="240" w:lineRule="auto"/>
        <w:jc w:val="both"/>
        <w:rPr>
          <w:rFonts w:ascii="Arial" w:hAnsi="Arial" w:cs="Arial"/>
        </w:rPr>
      </w:pPr>
    </w:p>
    <w:p w:rsidR="00B44C6E" w:rsidRDefault="00B44C6E" w:rsidP="00B44C6E">
      <w:pPr>
        <w:spacing w:after="0" w:line="240" w:lineRule="auto"/>
        <w:jc w:val="both"/>
        <w:rPr>
          <w:rFonts w:ascii="Arial" w:hAnsi="Arial" w:cs="Arial"/>
          <w:b/>
          <w:bCs/>
        </w:rPr>
      </w:pPr>
      <w:r>
        <w:rPr>
          <w:rFonts w:ascii="Arial" w:hAnsi="Arial" w:cs="Arial"/>
          <w:b/>
          <w:bCs/>
        </w:rPr>
        <w:t>Tabel 8. Keterkaitan Jenis Barang</w:t>
      </w:r>
    </w:p>
    <w:tbl>
      <w:tblPr>
        <w:tblW w:w="3544" w:type="dxa"/>
        <w:tblInd w:w="108" w:type="dxa"/>
        <w:tblLook w:val="04A0" w:firstRow="1" w:lastRow="0" w:firstColumn="1" w:lastColumn="0" w:noHBand="0" w:noVBand="1"/>
      </w:tblPr>
      <w:tblGrid>
        <w:gridCol w:w="3544"/>
      </w:tblGrid>
      <w:tr w:rsidR="00B44C6E" w:rsidRPr="00B352A9" w:rsidTr="00B44C6E">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C6E" w:rsidRPr="006D511F" w:rsidRDefault="00B44C6E" w:rsidP="006D511F">
            <w:pPr>
              <w:spacing w:line="240" w:lineRule="auto"/>
              <w:jc w:val="both"/>
              <w:rPr>
                <w:rFonts w:asciiTheme="minorBidi" w:hAnsiTheme="minorBidi"/>
                <w:b/>
                <w:bCs/>
                <w:color w:val="000000"/>
              </w:rPr>
            </w:pPr>
            <w:r w:rsidRPr="006D511F">
              <w:rPr>
                <w:rFonts w:asciiTheme="minorBidi" w:hAnsiTheme="minorBidi"/>
                <w:b/>
                <w:bCs/>
                <w:color w:val="000000"/>
              </w:rPr>
              <w:t>Keterkaitan Jenis Barang</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FFFFF"/>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Exo Salt =&gt; Clapton</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9F9F9"/>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Exo Salt =&gt; Basen</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FFFFF"/>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Exo Salt =&gt; Kawat</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9F9F9"/>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Clapton =&gt; Kawat</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FFFFF"/>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Basen =&gt; Cartridge Stalker</w:t>
            </w:r>
          </w:p>
        </w:tc>
      </w:tr>
      <w:tr w:rsidR="00B44C6E" w:rsidRPr="00B352A9" w:rsidTr="00B44C6E">
        <w:trPr>
          <w:trHeight w:val="300"/>
        </w:trPr>
        <w:tc>
          <w:tcPr>
            <w:tcW w:w="3544" w:type="dxa"/>
            <w:tcBorders>
              <w:top w:val="nil"/>
              <w:left w:val="single" w:sz="4" w:space="0" w:color="auto"/>
              <w:bottom w:val="single" w:sz="4" w:space="0" w:color="auto"/>
              <w:right w:val="single" w:sz="4" w:space="0" w:color="auto"/>
            </w:tcBorders>
            <w:shd w:val="clear" w:color="000000" w:fill="F9F9F9"/>
            <w:hideMark/>
          </w:tcPr>
          <w:p w:rsidR="00B44C6E" w:rsidRPr="006D511F" w:rsidRDefault="00B44C6E" w:rsidP="006D511F">
            <w:pPr>
              <w:spacing w:line="240" w:lineRule="auto"/>
              <w:jc w:val="both"/>
              <w:rPr>
                <w:rFonts w:asciiTheme="minorBidi" w:hAnsiTheme="minorBidi"/>
                <w:color w:val="333333"/>
              </w:rPr>
            </w:pPr>
            <w:r w:rsidRPr="006D511F">
              <w:rPr>
                <w:rFonts w:asciiTheme="minorBidi" w:hAnsiTheme="minorBidi"/>
                <w:color w:val="333333"/>
              </w:rPr>
              <w:t>Kawat =&gt; PW Pods</w:t>
            </w:r>
          </w:p>
        </w:tc>
      </w:tr>
    </w:tbl>
    <w:p w:rsidR="003B6028" w:rsidRDefault="003B6028" w:rsidP="003B6028">
      <w:pPr>
        <w:spacing w:after="0" w:line="240" w:lineRule="auto"/>
        <w:jc w:val="both"/>
        <w:rPr>
          <w:rFonts w:ascii="Arial" w:hAnsi="Arial" w:cs="Arial"/>
        </w:rPr>
      </w:pPr>
    </w:p>
    <w:p w:rsidR="000F0FB4" w:rsidRDefault="003B6028" w:rsidP="000F0FB4">
      <w:pPr>
        <w:spacing w:after="0" w:line="240" w:lineRule="auto"/>
        <w:ind w:firstLine="450"/>
        <w:jc w:val="both"/>
        <w:rPr>
          <w:rFonts w:ascii="Arial" w:hAnsi="Arial" w:cs="Arial"/>
        </w:rPr>
      </w:pPr>
      <w:r>
        <w:rPr>
          <w:rFonts w:ascii="Arial" w:hAnsi="Arial" w:cs="Arial"/>
        </w:rPr>
        <w:t xml:space="preserve">Keterkaitan jenis barang tersebut dibentuk berdasarkan tabel kandidat kedua dan ketiga. Keterkaitan jenis barang di atas dapat diartikan jika membeli “x” maka akan </w:t>
      </w:r>
      <w:r>
        <w:rPr>
          <w:rFonts w:ascii="Arial" w:hAnsi="Arial" w:cs="Arial"/>
        </w:rPr>
        <w:lastRenderedPageBreak/>
        <w:t xml:space="preserve">membeli “y” contohnya sebagai berikut : “Jika membeli produk Exo Salt maka akan membeli </w:t>
      </w:r>
      <w:r w:rsidR="009949C8">
        <w:rPr>
          <w:rFonts w:ascii="Arial" w:hAnsi="Arial" w:cs="Arial"/>
        </w:rPr>
        <w:t xml:space="preserve">Produk Clapton”. Dengan nilai </w:t>
      </w:r>
      <w:r w:rsidR="009949C8">
        <w:rPr>
          <w:rFonts w:ascii="Arial" w:hAnsi="Arial" w:cs="Arial"/>
          <w:i/>
          <w:iCs/>
        </w:rPr>
        <w:t xml:space="preserve">support </w:t>
      </w:r>
      <w:r w:rsidR="009949C8">
        <w:rPr>
          <w:rFonts w:ascii="Arial" w:hAnsi="Arial" w:cs="Arial"/>
        </w:rPr>
        <w:t>11,11% maka dapat dikatakan bahwa pelanggan yang membeli produk “Exo Salt” kemungkinan 11,11% juga membeli produk “Clapton”</w:t>
      </w:r>
      <w:r w:rsidR="000F0FB4">
        <w:rPr>
          <w:rFonts w:ascii="Arial" w:hAnsi="Arial" w:cs="Arial"/>
        </w:rPr>
        <w:t>.</w:t>
      </w:r>
    </w:p>
    <w:p w:rsidR="00D87660" w:rsidRDefault="000F0FB4" w:rsidP="00D87660">
      <w:pPr>
        <w:spacing w:after="0" w:line="240" w:lineRule="auto"/>
        <w:ind w:firstLine="450"/>
        <w:jc w:val="both"/>
        <w:rPr>
          <w:rFonts w:ascii="Arial" w:hAnsi="Arial" w:cs="Arial"/>
        </w:rPr>
      </w:pPr>
      <w:r w:rsidRPr="000F0FB4">
        <w:rPr>
          <w:rFonts w:ascii="Arial" w:hAnsi="Arial" w:cs="Arial"/>
        </w:rPr>
        <w:t>Suatu aturan asosiasi dapat ditentukan berdasarkan dua parameter yaitu nilai support dan nilai confidence. Setelah nilai support sudah didapatkan, maka selanjutnya adalah mencari nilai confidence.</w:t>
      </w:r>
    </w:p>
    <w:p w:rsidR="003B6028" w:rsidRDefault="000F0FB4" w:rsidP="00D87660">
      <w:pPr>
        <w:spacing w:after="0" w:line="240" w:lineRule="auto"/>
        <w:ind w:firstLine="450"/>
        <w:jc w:val="both"/>
        <w:rPr>
          <w:rFonts w:ascii="Arial" w:hAnsi="Arial" w:cs="Arial"/>
        </w:rPr>
      </w:pPr>
      <w:r w:rsidRPr="000F0FB4">
        <w:rPr>
          <w:rFonts w:ascii="Arial" w:hAnsi="Arial" w:cs="Arial"/>
        </w:rPr>
        <w:t>Nilai confidence merupakan presentase kuatnya keterkaitan suatu barang dengan barang yang lain. Inilah penentu apakah barang tersebut direkomendasikan untuk di stok ulang atau tidak, semakin tinggi nilai confidence semakin tinggi nilai rekomendasi barang, semakin rendah nilai confidence maka berpengaruh nilai rekomendasi untuk tidak direkomendasikan kepembeli karena hanya sedikit pelanggan yang membelinya. Minimal nilai confidence yang ditetapkan adalah 50% karena dianggap cukup mewakili dari keseluruhan transaksi.</w:t>
      </w:r>
    </w:p>
    <w:p w:rsidR="00C03CEE" w:rsidRPr="004600B3" w:rsidRDefault="00C03CEE" w:rsidP="00D87660">
      <w:pPr>
        <w:spacing w:after="0" w:line="240" w:lineRule="auto"/>
        <w:ind w:firstLine="450"/>
        <w:jc w:val="both"/>
        <w:rPr>
          <w:rFonts w:ascii="Arial" w:hAnsi="Arial" w:cs="Arial"/>
        </w:rPr>
      </w:pPr>
    </w:p>
    <w:p w:rsidR="0026796C" w:rsidRPr="00944514" w:rsidRDefault="00C03CEE" w:rsidP="0026796C">
      <w:pPr>
        <w:pStyle w:val="ListParagraph"/>
        <w:numPr>
          <w:ilvl w:val="3"/>
          <w:numId w:val="3"/>
        </w:numPr>
        <w:spacing w:after="0" w:line="240" w:lineRule="auto"/>
        <w:ind w:left="426" w:hanging="426"/>
        <w:jc w:val="both"/>
        <w:rPr>
          <w:rFonts w:ascii="Arial" w:hAnsi="Arial" w:cs="Arial"/>
        </w:rPr>
      </w:pPr>
      <w:r>
        <w:rPr>
          <w:rFonts w:ascii="Arial" w:hAnsi="Arial" w:cs="Arial"/>
          <w:b/>
          <w:bCs/>
        </w:rPr>
        <w:t xml:space="preserve">Menentukan </w:t>
      </w:r>
      <w:r>
        <w:rPr>
          <w:rFonts w:ascii="Arial" w:hAnsi="Arial" w:cs="Arial"/>
          <w:b/>
          <w:bCs/>
          <w:i/>
          <w:iCs/>
        </w:rPr>
        <w:t>Confidence</w:t>
      </w:r>
    </w:p>
    <w:p w:rsidR="00944514" w:rsidRDefault="00944514" w:rsidP="00764EF3">
      <w:pPr>
        <w:spacing w:after="0" w:line="240" w:lineRule="auto"/>
        <w:ind w:firstLine="426"/>
        <w:jc w:val="both"/>
        <w:rPr>
          <w:rFonts w:asciiTheme="minorBidi" w:hAnsiTheme="minorBidi"/>
        </w:rPr>
      </w:pPr>
      <w:r w:rsidRPr="000B5167">
        <w:rPr>
          <w:rFonts w:asciiTheme="minorBidi" w:hAnsiTheme="minorBidi"/>
        </w:rPr>
        <w:t xml:space="preserve">Ketika semua pola frekuensi telah ditemukan, barulah dicari keterkaitan jenis barang yang memenuhi syarat minimum nilai </w:t>
      </w:r>
      <w:r w:rsidRPr="000B5167">
        <w:rPr>
          <w:rFonts w:asciiTheme="minorBidi" w:hAnsiTheme="minorBidi"/>
          <w:i/>
        </w:rPr>
        <w:t>confidence</w:t>
      </w:r>
      <w:r w:rsidRPr="000B5167">
        <w:rPr>
          <w:rFonts w:asciiTheme="minorBidi" w:hAnsiTheme="minorBidi"/>
        </w:rPr>
        <w:t xml:space="preserve"> dengan menghitung nilai </w:t>
      </w:r>
      <w:r w:rsidRPr="000B5167">
        <w:rPr>
          <w:rFonts w:asciiTheme="minorBidi" w:hAnsiTheme="minorBidi"/>
          <w:i/>
        </w:rPr>
        <w:t xml:space="preserve">confidence </w:t>
      </w:r>
      <w:r w:rsidRPr="000B5167">
        <w:rPr>
          <w:rFonts w:asciiTheme="minorBidi" w:hAnsiTheme="minorBidi"/>
        </w:rPr>
        <w:t xml:space="preserve">setiap aturan asosiasi. Berikut hitungan manual mencari nilai </w:t>
      </w:r>
      <w:r w:rsidRPr="000B5167">
        <w:rPr>
          <w:rFonts w:asciiTheme="minorBidi" w:hAnsiTheme="minorBidi"/>
          <w:i/>
        </w:rPr>
        <w:t xml:space="preserve">confidence </w:t>
      </w:r>
      <w:r w:rsidRPr="000B5167">
        <w:rPr>
          <w:rFonts w:asciiTheme="minorBidi" w:hAnsiTheme="minorBidi"/>
        </w:rPr>
        <w:t>yang dicari berdasarkan rumus berikut :</w:t>
      </w:r>
    </w:p>
    <w:p w:rsidR="003B5D07" w:rsidRDefault="003B5D07" w:rsidP="00944514">
      <w:pPr>
        <w:spacing w:after="0" w:line="240" w:lineRule="auto"/>
        <w:ind w:firstLine="426"/>
        <w:jc w:val="both"/>
        <w:rPr>
          <w:rFonts w:asciiTheme="minorBidi" w:hAnsiTheme="minorBidi"/>
        </w:rPr>
      </w:pPr>
    </w:p>
    <w:p w:rsidR="003B5D07" w:rsidRPr="003B5D07" w:rsidRDefault="003B5D07" w:rsidP="003B5D07">
      <w:pPr>
        <w:spacing w:after="0" w:line="240" w:lineRule="auto"/>
        <w:jc w:val="both"/>
        <w:rPr>
          <w:rFonts w:asciiTheme="minorBidi" w:hAnsiTheme="minorBidi"/>
        </w:rPr>
      </w:pPr>
      <m:oMathPara>
        <m:oMath>
          <m:r>
            <w:rPr>
              <w:rFonts w:ascii="Cambria Math" w:hAnsi="Cambria Math"/>
            </w:rPr>
            <m:t>confidence=P</m:t>
          </m:r>
          <m:d>
            <m:dPr>
              <m:ctrlPr>
                <w:rPr>
                  <w:rFonts w:ascii="Cambria Math" w:hAnsi="Cambria Math"/>
                  <w:i/>
                </w:rPr>
              </m:ctrlPr>
            </m:dPr>
            <m:e>
              <m:r>
                <w:rPr>
                  <w:rFonts w:ascii="Cambria Math" w:hAnsi="Cambria Math"/>
                </w:rPr>
                <m:t>B</m:t>
              </m:r>
            </m:e>
            <m:e>
              <m:r>
                <w:rPr>
                  <w:rFonts w:ascii="Cambria Math" w:hAnsi="Cambria Math"/>
                </w:rPr>
                <m:t>A</m:t>
              </m:r>
            </m:e>
          </m:d>
          <m:r>
            <w:rPr>
              <w:rFonts w:ascii="Cambria Math" w:hAnsi="Cambria Math"/>
            </w:rPr>
            <m:t xml:space="preserve">= </m:t>
          </m:r>
          <m:f>
            <m:fPr>
              <m:ctrlPr>
                <w:rPr>
                  <w:rFonts w:ascii="Cambria Math" w:hAnsi="Cambria Math"/>
                  <w:i/>
                </w:rPr>
              </m:ctrlPr>
            </m:fPr>
            <m:num>
              <m:r>
                <w:rPr>
                  <w:rFonts w:ascii="Cambria Math" w:hAnsi="Cambria Math"/>
                </w:rPr>
                <m:t>∑Transaksi mengandun A dan B</m:t>
              </m:r>
            </m:num>
            <m:den>
              <m:r>
                <w:rPr>
                  <w:rFonts w:ascii="Cambria Math" w:hAnsi="Cambria Math"/>
                </w:rPr>
                <m:t>∑Transaksi mengandung A</m:t>
              </m:r>
            </m:den>
          </m:f>
          <m:r>
            <w:rPr>
              <w:rFonts w:ascii="Cambria Math" w:hAnsi="Cambria Math"/>
            </w:rPr>
            <m:t>×100%</m:t>
          </m:r>
        </m:oMath>
      </m:oMathPara>
    </w:p>
    <w:p w:rsidR="003B5D07" w:rsidRDefault="003B5D07" w:rsidP="003B5D07">
      <w:pPr>
        <w:spacing w:after="0" w:line="240" w:lineRule="auto"/>
        <w:jc w:val="both"/>
        <w:rPr>
          <w:rFonts w:asciiTheme="minorBidi" w:hAnsiTheme="minorBidi"/>
        </w:rPr>
      </w:pPr>
    </w:p>
    <w:p w:rsidR="00764EF3" w:rsidRPr="00764EF3" w:rsidRDefault="00764EF3" w:rsidP="00764EF3">
      <w:pPr>
        <w:spacing w:after="0" w:line="240" w:lineRule="auto"/>
        <w:jc w:val="both"/>
        <w:rPr>
          <w:rFonts w:asciiTheme="minorBidi" w:hAnsiTheme="minorBidi"/>
        </w:rPr>
      </w:pPr>
      <m:oMathPara>
        <m:oMathParaPr>
          <m:jc m:val="left"/>
        </m:oMathParaPr>
        <m:oMath>
          <m:r>
            <w:rPr>
              <w:rFonts w:ascii="Cambria Math" w:hAnsi="Cambria Math"/>
            </w:rPr>
            <m:t xml:space="preserve">Cartridge Stalker, Basen= </m:t>
          </m:r>
          <m:f>
            <m:fPr>
              <m:ctrlPr>
                <w:rPr>
                  <w:rFonts w:ascii="Cambria Math" w:hAnsi="Cambria Math"/>
                  <w:i/>
                </w:rPr>
              </m:ctrlPr>
            </m:fPr>
            <m:num>
              <m:r>
                <w:rPr>
                  <w:rFonts w:ascii="Cambria Math" w:hAnsi="Cambria Math"/>
                </w:rPr>
                <m:t>∑2</m:t>
              </m:r>
            </m:num>
            <m:den>
              <m:r>
                <w:rPr>
                  <w:rFonts w:ascii="Cambria Math" w:hAnsi="Cambria Math"/>
                </w:rPr>
                <m:t>∑2</m:t>
              </m:r>
            </m:den>
          </m:f>
          <m:r>
            <w:rPr>
              <w:rFonts w:ascii="Cambria Math" w:hAnsi="Cambria Math"/>
            </w:rPr>
            <m:t>×100%=100%</m:t>
          </m:r>
        </m:oMath>
      </m:oMathPara>
    </w:p>
    <w:p w:rsidR="003B5D07" w:rsidRDefault="003B5D07" w:rsidP="003B5D07">
      <w:pPr>
        <w:spacing w:after="0" w:line="240" w:lineRule="auto"/>
        <w:jc w:val="both"/>
        <w:rPr>
          <w:rFonts w:asciiTheme="minorBidi" w:hAnsiTheme="minorBidi"/>
        </w:rPr>
      </w:pPr>
    </w:p>
    <w:p w:rsidR="00764EF3" w:rsidRPr="00764EF3" w:rsidRDefault="00764EF3" w:rsidP="00156D63">
      <w:pPr>
        <w:spacing w:after="0" w:line="240" w:lineRule="auto"/>
        <w:jc w:val="both"/>
        <w:rPr>
          <w:rFonts w:asciiTheme="minorBidi" w:hAnsiTheme="minorBidi"/>
        </w:rPr>
      </w:pPr>
      <m:oMathPara>
        <m:oMathParaPr>
          <m:jc m:val="left"/>
        </m:oMathParaPr>
        <m:oMath>
          <m:r>
            <w:rPr>
              <w:rFonts w:ascii="Cambria Math" w:hAnsi="Cambria Math"/>
            </w:rPr>
            <m:t xml:space="preserve">Clapton, Kawat=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×100%=66,67%</m:t>
          </m:r>
        </m:oMath>
      </m:oMathPara>
    </w:p>
    <w:p w:rsidR="00764EF3" w:rsidRDefault="00764EF3" w:rsidP="00764EF3">
      <w:pPr>
        <w:spacing w:after="0" w:line="240" w:lineRule="auto"/>
        <w:jc w:val="both"/>
        <w:rPr>
          <w:rFonts w:asciiTheme="minorBidi" w:hAnsiTheme="minorBidi"/>
        </w:rPr>
      </w:pPr>
    </w:p>
    <w:p w:rsidR="00221A5B" w:rsidRPr="00764EF3" w:rsidRDefault="00221A5B" w:rsidP="00221A5B">
      <w:pPr>
        <w:spacing w:after="0" w:line="240" w:lineRule="auto"/>
        <w:jc w:val="both"/>
        <w:rPr>
          <w:rFonts w:asciiTheme="minorBidi" w:hAnsiTheme="minorBidi"/>
        </w:rPr>
      </w:pPr>
      <m:oMathPara>
        <m:oMathParaPr>
          <m:jc m:val="left"/>
        </m:oMathParaPr>
        <m:oMath>
          <m:r>
            <w:rPr>
              <w:rFonts w:ascii="Cambria Math" w:hAnsi="Cambria Math"/>
            </w:rPr>
            <m:t xml:space="preserve">Clapton,Exo Salt=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×100%=66,67%</m:t>
          </m:r>
        </m:oMath>
      </m:oMathPara>
    </w:p>
    <w:p w:rsidR="00764EF3" w:rsidRDefault="00764EF3" w:rsidP="003B5D07">
      <w:pPr>
        <w:spacing w:after="0" w:line="240" w:lineRule="auto"/>
        <w:jc w:val="both"/>
        <w:rPr>
          <w:rFonts w:asciiTheme="minorBidi" w:hAnsiTheme="minorBidi"/>
        </w:rPr>
      </w:pPr>
    </w:p>
    <w:p w:rsidR="004807A3" w:rsidRPr="00764EF3" w:rsidRDefault="004807A3" w:rsidP="004807A3">
      <w:pPr>
        <w:spacing w:after="0" w:line="240" w:lineRule="auto"/>
        <w:jc w:val="both"/>
        <w:rPr>
          <w:rFonts w:asciiTheme="minorBidi" w:hAnsiTheme="minorBidi"/>
        </w:rPr>
      </w:pPr>
      <m:oMathPara>
        <m:oMathParaPr>
          <m:jc m:val="left"/>
        </m:oMathParaPr>
        <m:oMath>
          <m:r>
            <w:rPr>
              <w:rFonts w:ascii="Cambria Math" w:hAnsi="Cambria Math"/>
            </w:rPr>
            <m:t xml:space="preserve">PW Pods, Kawat=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×100%=66,67%</m:t>
          </m:r>
        </m:oMath>
      </m:oMathPara>
    </w:p>
    <w:p w:rsidR="004807A3" w:rsidRDefault="004807A3" w:rsidP="003B5D07">
      <w:pPr>
        <w:spacing w:after="0" w:line="240" w:lineRule="auto"/>
        <w:jc w:val="both"/>
        <w:rPr>
          <w:rFonts w:asciiTheme="minorBidi" w:hAnsiTheme="minorBidi"/>
        </w:rPr>
      </w:pPr>
    </w:p>
    <w:p w:rsidR="002F1974" w:rsidRPr="00764EF3" w:rsidRDefault="002F1974" w:rsidP="002F1974">
      <w:pPr>
        <w:spacing w:after="0" w:line="240" w:lineRule="auto"/>
        <w:jc w:val="both"/>
        <w:rPr>
          <w:rFonts w:asciiTheme="minorBidi" w:hAnsiTheme="minorBidi"/>
        </w:rPr>
      </w:pPr>
      <m:oMathPara>
        <m:oMathParaPr>
          <m:jc m:val="left"/>
        </m:oMathParaPr>
        <m:oMath>
          <m:r>
            <w:rPr>
              <w:rFonts w:ascii="Cambria Math" w:hAnsi="Cambria Math"/>
            </w:rPr>
            <m:t xml:space="preserve">Exo Salt, Kawat= </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×100%=50%</m:t>
          </m:r>
        </m:oMath>
      </m:oMathPara>
    </w:p>
    <w:p w:rsidR="002F1974" w:rsidRDefault="002F1974" w:rsidP="003B5D07">
      <w:pPr>
        <w:spacing w:after="0" w:line="240" w:lineRule="auto"/>
        <w:jc w:val="both"/>
        <w:rPr>
          <w:rFonts w:asciiTheme="minorBidi" w:hAnsiTheme="minorBidi"/>
        </w:rPr>
      </w:pPr>
    </w:p>
    <w:p w:rsidR="00E8769B" w:rsidRPr="00764EF3" w:rsidRDefault="00E8769B" w:rsidP="00E8769B">
      <w:pPr>
        <w:spacing w:after="0" w:line="240" w:lineRule="auto"/>
        <w:jc w:val="both"/>
        <w:rPr>
          <w:rFonts w:asciiTheme="minorBidi" w:hAnsiTheme="minorBidi"/>
        </w:rPr>
      </w:pPr>
      <m:oMathPara>
        <m:oMathParaPr>
          <m:jc m:val="left"/>
        </m:oMathParaPr>
        <m:oMath>
          <m:r>
            <w:rPr>
              <w:rFonts w:ascii="Cambria Math" w:hAnsi="Cambria Math"/>
            </w:rPr>
            <m:t xml:space="preserve">Exo Salt, Basen= </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×100%=50%</m:t>
          </m:r>
        </m:oMath>
      </m:oMathPara>
    </w:p>
    <w:p w:rsidR="00E8769B" w:rsidRDefault="00E8769B" w:rsidP="003B5D07">
      <w:pPr>
        <w:spacing w:after="0" w:line="240" w:lineRule="auto"/>
        <w:jc w:val="both"/>
        <w:rPr>
          <w:rFonts w:asciiTheme="minorBidi" w:hAnsiTheme="minorBidi"/>
        </w:rPr>
      </w:pPr>
    </w:p>
    <w:p w:rsidR="0024190C" w:rsidRPr="00764EF3" w:rsidRDefault="0024190C" w:rsidP="0024190C">
      <w:pPr>
        <w:spacing w:after="0" w:line="240" w:lineRule="auto"/>
        <w:jc w:val="both"/>
        <w:rPr>
          <w:rFonts w:asciiTheme="minorBidi" w:hAnsiTheme="minorBidi"/>
        </w:rPr>
      </w:pPr>
      <m:oMathPara>
        <m:oMathParaPr>
          <m:jc m:val="left"/>
        </m:oMathParaPr>
        <m:oMath>
          <m:r>
            <w:rPr>
              <w:rFonts w:ascii="Cambria Math" w:hAnsi="Cambria Math"/>
            </w:rPr>
            <m:t xml:space="preserve">Exo Salt, Clapton= </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×100%=50%</m:t>
          </m:r>
        </m:oMath>
      </m:oMathPara>
    </w:p>
    <w:p w:rsidR="0024190C" w:rsidRDefault="0024190C" w:rsidP="003B5D07">
      <w:pPr>
        <w:spacing w:after="0" w:line="240" w:lineRule="auto"/>
        <w:jc w:val="both"/>
        <w:rPr>
          <w:rFonts w:asciiTheme="minorBidi" w:hAnsiTheme="minorBidi"/>
        </w:rPr>
      </w:pPr>
    </w:p>
    <w:p w:rsidR="00FF7210" w:rsidRPr="00764EF3" w:rsidRDefault="00FF7210" w:rsidP="00FF7210">
      <w:pPr>
        <w:spacing w:after="0" w:line="240" w:lineRule="auto"/>
        <w:jc w:val="both"/>
        <w:rPr>
          <w:rFonts w:asciiTheme="minorBidi" w:hAnsiTheme="minorBidi"/>
        </w:rPr>
      </w:pPr>
      <m:oMathPara>
        <m:oMathParaPr>
          <m:jc m:val="left"/>
        </m:oMathParaPr>
        <m:oMath>
          <m:r>
            <w:rPr>
              <w:rFonts w:ascii="Cambria Math" w:hAnsi="Cambria Math"/>
            </w:rPr>
            <m:t xml:space="preserve">Basen, Cartridge Stalker= </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×100%=40%</m:t>
          </m:r>
        </m:oMath>
      </m:oMathPara>
    </w:p>
    <w:p w:rsidR="0001253D" w:rsidRPr="00764EF3" w:rsidRDefault="0001253D" w:rsidP="0001253D">
      <w:pPr>
        <w:spacing w:after="0" w:line="240" w:lineRule="auto"/>
        <w:jc w:val="both"/>
        <w:rPr>
          <w:rFonts w:asciiTheme="minorBidi" w:hAnsiTheme="minorBidi"/>
        </w:rPr>
      </w:pPr>
      <m:oMathPara>
        <m:oMathParaPr>
          <m:jc m:val="left"/>
        </m:oMathParaPr>
        <m:oMath>
          <m:r>
            <w:rPr>
              <w:rFonts w:ascii="Cambria Math" w:hAnsi="Cambria Math"/>
            </w:rPr>
            <m:t xml:space="preserve">Basen, Exo Salt= </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×100%=40%</m:t>
          </m:r>
        </m:oMath>
      </m:oMathPara>
    </w:p>
    <w:p w:rsidR="00FF7210" w:rsidRDefault="00FF7210" w:rsidP="003B5D07">
      <w:pPr>
        <w:spacing w:after="0" w:line="240" w:lineRule="auto"/>
        <w:jc w:val="both"/>
        <w:rPr>
          <w:rFonts w:asciiTheme="minorBidi" w:hAnsiTheme="minorBidi"/>
        </w:rPr>
      </w:pPr>
    </w:p>
    <w:p w:rsidR="00F422E4" w:rsidRPr="00764EF3" w:rsidRDefault="00F422E4" w:rsidP="00F422E4">
      <w:pPr>
        <w:spacing w:after="0" w:line="240" w:lineRule="auto"/>
        <w:jc w:val="both"/>
        <w:rPr>
          <w:rFonts w:asciiTheme="minorBidi" w:hAnsiTheme="minorBidi"/>
        </w:rPr>
      </w:pPr>
      <m:oMathPara>
        <m:oMathParaPr>
          <m:jc m:val="left"/>
        </m:oMathParaPr>
        <m:oMath>
          <m:r>
            <w:rPr>
              <w:rFonts w:ascii="Cambria Math" w:hAnsi="Cambria Math"/>
            </w:rPr>
            <m:t xml:space="preserve">Kawat, PW Pods= </m:t>
          </m:r>
          <m:f>
            <m:fPr>
              <m:ctrlPr>
                <w:rPr>
                  <w:rFonts w:ascii="Cambria Math" w:hAnsi="Cambria Math"/>
                  <w:i/>
                </w:rPr>
              </m:ctrlPr>
            </m:fPr>
            <m:num>
              <m:r>
                <w:rPr>
                  <w:rFonts w:ascii="Cambria Math" w:hAnsi="Cambria Math"/>
                </w:rPr>
                <m:t>∑2</m:t>
              </m:r>
            </m:num>
            <m:den>
              <m:r>
                <w:rPr>
                  <w:rFonts w:ascii="Cambria Math" w:hAnsi="Cambria Math"/>
                </w:rPr>
                <m:t>∑6</m:t>
              </m:r>
            </m:den>
          </m:f>
          <m:r>
            <w:rPr>
              <w:rFonts w:ascii="Cambria Math" w:hAnsi="Cambria Math"/>
            </w:rPr>
            <m:t>×100%=28,57%</m:t>
          </m:r>
        </m:oMath>
      </m:oMathPara>
    </w:p>
    <w:p w:rsidR="00AD4A57" w:rsidRPr="00764EF3" w:rsidRDefault="00AD4A57" w:rsidP="00AD4A57">
      <w:pPr>
        <w:spacing w:after="0" w:line="240" w:lineRule="auto"/>
        <w:jc w:val="both"/>
        <w:rPr>
          <w:rFonts w:asciiTheme="minorBidi" w:hAnsiTheme="minorBidi"/>
        </w:rPr>
      </w:pPr>
      <m:oMathPara>
        <m:oMathParaPr>
          <m:jc m:val="left"/>
        </m:oMathParaPr>
        <m:oMath>
          <m:r>
            <w:rPr>
              <w:rFonts w:ascii="Cambria Math" w:hAnsi="Cambria Math"/>
            </w:rPr>
            <m:t xml:space="preserve">Kawat, Clapton= </m:t>
          </m:r>
          <m:f>
            <m:fPr>
              <m:ctrlPr>
                <w:rPr>
                  <w:rFonts w:ascii="Cambria Math" w:hAnsi="Cambria Math"/>
                  <w:i/>
                </w:rPr>
              </m:ctrlPr>
            </m:fPr>
            <m:num>
              <m:r>
                <w:rPr>
                  <w:rFonts w:ascii="Cambria Math" w:hAnsi="Cambria Math"/>
                </w:rPr>
                <m:t>∑2</m:t>
              </m:r>
            </m:num>
            <m:den>
              <m:r>
                <w:rPr>
                  <w:rFonts w:ascii="Cambria Math" w:hAnsi="Cambria Math"/>
                </w:rPr>
                <m:t>∑6</m:t>
              </m:r>
            </m:den>
          </m:f>
          <m:r>
            <w:rPr>
              <w:rFonts w:ascii="Cambria Math" w:hAnsi="Cambria Math"/>
            </w:rPr>
            <m:t>×100%=28,57%</m:t>
          </m:r>
        </m:oMath>
      </m:oMathPara>
    </w:p>
    <w:p w:rsidR="00F422E4" w:rsidRDefault="00F422E4" w:rsidP="003B5D07">
      <w:pPr>
        <w:spacing w:after="0" w:line="240" w:lineRule="auto"/>
        <w:jc w:val="both"/>
        <w:rPr>
          <w:rFonts w:asciiTheme="minorBidi" w:hAnsiTheme="minorBidi"/>
        </w:rPr>
      </w:pPr>
    </w:p>
    <w:p w:rsidR="00D575B9" w:rsidRPr="00764EF3" w:rsidRDefault="00D575B9" w:rsidP="00D575B9">
      <w:pPr>
        <w:spacing w:after="0" w:line="240" w:lineRule="auto"/>
        <w:jc w:val="both"/>
        <w:rPr>
          <w:rFonts w:asciiTheme="minorBidi" w:hAnsiTheme="minorBidi"/>
        </w:rPr>
      </w:pPr>
      <m:oMathPara>
        <m:oMathParaPr>
          <m:jc m:val="left"/>
        </m:oMathParaPr>
        <m:oMath>
          <m:r>
            <w:rPr>
              <w:rFonts w:ascii="Cambria Math" w:hAnsi="Cambria Math"/>
            </w:rPr>
            <m:t xml:space="preserve">Kawat, Exo Salt= </m:t>
          </m:r>
          <m:f>
            <m:fPr>
              <m:ctrlPr>
                <w:rPr>
                  <w:rFonts w:ascii="Cambria Math" w:hAnsi="Cambria Math"/>
                  <w:i/>
                </w:rPr>
              </m:ctrlPr>
            </m:fPr>
            <m:num>
              <m:r>
                <w:rPr>
                  <w:rFonts w:ascii="Cambria Math" w:hAnsi="Cambria Math"/>
                </w:rPr>
                <m:t>∑2</m:t>
              </m:r>
            </m:num>
            <m:den>
              <m:r>
                <w:rPr>
                  <w:rFonts w:ascii="Cambria Math" w:hAnsi="Cambria Math"/>
                </w:rPr>
                <m:t>∑6</m:t>
              </m:r>
            </m:den>
          </m:f>
          <m:r>
            <w:rPr>
              <w:rFonts w:ascii="Cambria Math" w:hAnsi="Cambria Math"/>
            </w:rPr>
            <m:t>×100%=28,57%</m:t>
          </m:r>
        </m:oMath>
      </m:oMathPara>
    </w:p>
    <w:p w:rsidR="00D575B9" w:rsidRDefault="00D575B9" w:rsidP="003B5D07">
      <w:pPr>
        <w:spacing w:after="0" w:line="240" w:lineRule="auto"/>
        <w:jc w:val="both"/>
        <w:rPr>
          <w:rFonts w:asciiTheme="minorBidi" w:hAnsiTheme="minorBidi"/>
        </w:rPr>
      </w:pPr>
    </w:p>
    <w:p w:rsidR="008A04DA" w:rsidRDefault="008A04DA" w:rsidP="008A04DA">
      <w:pPr>
        <w:spacing w:after="0" w:line="240" w:lineRule="auto"/>
        <w:ind w:firstLine="450"/>
        <w:jc w:val="both"/>
        <w:rPr>
          <w:rFonts w:asciiTheme="minorBidi" w:hAnsiTheme="minorBidi"/>
        </w:rPr>
      </w:pPr>
      <w:r>
        <w:rPr>
          <w:rFonts w:asciiTheme="minorBidi" w:hAnsiTheme="minorBidi"/>
        </w:rPr>
        <w:t>Dari perhitungan di atas dapat disimpulkan pada tabel seperti berikut :</w:t>
      </w:r>
    </w:p>
    <w:p w:rsidR="0001253D" w:rsidRDefault="0001253D" w:rsidP="003B5D07">
      <w:pPr>
        <w:spacing w:after="0" w:line="240" w:lineRule="auto"/>
        <w:jc w:val="both"/>
        <w:rPr>
          <w:rFonts w:asciiTheme="minorBidi" w:hAnsiTheme="minorBidi"/>
        </w:rPr>
      </w:pPr>
    </w:p>
    <w:p w:rsidR="00262DF8" w:rsidRPr="00262DF8" w:rsidRDefault="00262DF8" w:rsidP="003B5D07">
      <w:pPr>
        <w:spacing w:after="0" w:line="240" w:lineRule="auto"/>
        <w:jc w:val="both"/>
        <w:rPr>
          <w:rFonts w:asciiTheme="minorBidi" w:hAnsiTheme="minorBidi"/>
          <w:b/>
          <w:bCs/>
        </w:rPr>
      </w:pPr>
      <w:r>
        <w:rPr>
          <w:rFonts w:asciiTheme="minorBidi" w:hAnsiTheme="minorBidi"/>
          <w:b/>
          <w:bCs/>
        </w:rPr>
        <w:t>Tabel 9. Confidence Aturan Asosiasi</w:t>
      </w:r>
    </w:p>
    <w:tbl>
      <w:tblPr>
        <w:tblW w:w="4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3"/>
        <w:gridCol w:w="1414"/>
      </w:tblGrid>
      <w:tr w:rsidR="00A314F8" w:rsidRPr="00684A16" w:rsidTr="00417B32">
        <w:trPr>
          <w:trHeight w:val="516"/>
        </w:trPr>
        <w:tc>
          <w:tcPr>
            <w:tcW w:w="2552" w:type="dxa"/>
            <w:shd w:val="clear" w:color="auto" w:fill="auto"/>
            <w:noWrap/>
            <w:vAlign w:val="center"/>
            <w:hideMark/>
          </w:tcPr>
          <w:p w:rsidR="00A314F8" w:rsidRPr="00417B32" w:rsidRDefault="00A314F8" w:rsidP="00417B32">
            <w:pPr>
              <w:spacing w:line="240" w:lineRule="auto"/>
              <w:rPr>
                <w:rFonts w:asciiTheme="minorBidi" w:hAnsiTheme="minorBidi"/>
                <w:b/>
                <w:bCs/>
                <w:color w:val="000000"/>
              </w:rPr>
            </w:pPr>
            <w:r w:rsidRPr="00417B32">
              <w:rPr>
                <w:rFonts w:asciiTheme="minorBidi" w:hAnsiTheme="minorBidi"/>
                <w:b/>
                <w:bCs/>
                <w:color w:val="000000"/>
              </w:rPr>
              <w:t>Aturan Asosiasi</w:t>
            </w:r>
          </w:p>
        </w:tc>
        <w:tc>
          <w:tcPr>
            <w:tcW w:w="579" w:type="dxa"/>
            <w:shd w:val="clear" w:color="auto" w:fill="auto"/>
            <w:noWrap/>
            <w:vAlign w:val="center"/>
            <w:hideMark/>
          </w:tcPr>
          <w:p w:rsidR="00A314F8" w:rsidRPr="00417B32" w:rsidRDefault="00A314F8" w:rsidP="00417B32">
            <w:pPr>
              <w:spacing w:line="240" w:lineRule="auto"/>
              <w:jc w:val="center"/>
              <w:rPr>
                <w:rFonts w:asciiTheme="minorBidi" w:hAnsiTheme="minorBidi"/>
                <w:b/>
                <w:color w:val="000000"/>
              </w:rPr>
            </w:pPr>
            <w:r w:rsidRPr="00417B32">
              <w:rPr>
                <w:rFonts w:asciiTheme="minorBidi" w:hAnsiTheme="minorBidi"/>
                <w:b/>
                <w:color w:val="000000"/>
              </w:rPr>
              <w:t>Qty</w:t>
            </w:r>
          </w:p>
        </w:tc>
        <w:tc>
          <w:tcPr>
            <w:tcW w:w="1400" w:type="dxa"/>
            <w:shd w:val="clear" w:color="auto" w:fill="auto"/>
            <w:noWrap/>
            <w:vAlign w:val="center"/>
            <w:hideMark/>
          </w:tcPr>
          <w:p w:rsidR="00A314F8" w:rsidRPr="00417B32" w:rsidRDefault="00A314F8" w:rsidP="00417B32">
            <w:pPr>
              <w:spacing w:line="240" w:lineRule="auto"/>
              <w:jc w:val="center"/>
              <w:rPr>
                <w:rFonts w:asciiTheme="minorBidi" w:hAnsiTheme="minorBidi"/>
                <w:b/>
                <w:color w:val="000000"/>
              </w:rPr>
            </w:pPr>
            <w:r w:rsidRPr="00417B32">
              <w:rPr>
                <w:rFonts w:asciiTheme="minorBidi" w:hAnsiTheme="minorBidi"/>
                <w:b/>
                <w:color w:val="000000"/>
              </w:rPr>
              <w:t>Confidence</w:t>
            </w:r>
          </w:p>
        </w:tc>
      </w:tr>
      <w:tr w:rsidR="00A314F8" w:rsidRPr="00684A16" w:rsidTr="00417B32">
        <w:trPr>
          <w:trHeight w:val="315"/>
        </w:trPr>
        <w:tc>
          <w:tcPr>
            <w:tcW w:w="2552" w:type="dxa"/>
            <w:shd w:val="clear" w:color="000000" w:fill="F9F9F9"/>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Cartridge Stalker =&gt; Basen</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9F9F9"/>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100,00%</w:t>
            </w:r>
          </w:p>
        </w:tc>
      </w:tr>
      <w:tr w:rsidR="00A314F8" w:rsidRPr="00684A16" w:rsidTr="00417B32">
        <w:trPr>
          <w:trHeight w:val="315"/>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Clapton =&gt; Kawat</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66,67%</w:t>
            </w:r>
          </w:p>
        </w:tc>
      </w:tr>
      <w:tr w:rsidR="00A314F8" w:rsidRPr="00684A16" w:rsidTr="00417B32">
        <w:trPr>
          <w:trHeight w:val="315"/>
        </w:trPr>
        <w:tc>
          <w:tcPr>
            <w:tcW w:w="2552" w:type="dxa"/>
            <w:shd w:val="clear" w:color="000000" w:fill="F9F9F9"/>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Clapton =&gt; Exo Salt</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9F9F9"/>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66,67%</w:t>
            </w:r>
          </w:p>
        </w:tc>
      </w:tr>
      <w:tr w:rsidR="00A314F8" w:rsidRPr="00684A16" w:rsidTr="00417B32">
        <w:trPr>
          <w:trHeight w:val="315"/>
        </w:trPr>
        <w:tc>
          <w:tcPr>
            <w:tcW w:w="2552" w:type="dxa"/>
            <w:shd w:val="clear" w:color="000000" w:fill="F5F5F5"/>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PW Pods =&gt; Kawat</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5F5F5"/>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66,67%</w:t>
            </w:r>
          </w:p>
        </w:tc>
      </w:tr>
      <w:tr w:rsidR="00A314F8" w:rsidRPr="00684A16" w:rsidTr="00417B32">
        <w:trPr>
          <w:trHeight w:val="315"/>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Exo Salt =&gt; Kawat</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50,00%</w:t>
            </w:r>
          </w:p>
        </w:tc>
      </w:tr>
      <w:tr w:rsidR="00A314F8" w:rsidRPr="00684A16" w:rsidTr="00417B32">
        <w:trPr>
          <w:trHeight w:val="315"/>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Exo Salt =&gt; Basen</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50,00%</w:t>
            </w:r>
          </w:p>
        </w:tc>
      </w:tr>
      <w:tr w:rsidR="00A314F8" w:rsidRPr="00684A16" w:rsidTr="00417B32">
        <w:trPr>
          <w:trHeight w:val="236"/>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Exo Salt =&gt; Clapton</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50,00%</w:t>
            </w:r>
          </w:p>
        </w:tc>
      </w:tr>
      <w:tr w:rsidR="00A314F8" w:rsidRPr="00684A16" w:rsidTr="00417B32">
        <w:trPr>
          <w:trHeight w:val="315"/>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lastRenderedPageBreak/>
              <w:t>Basen =&gt; Cartridge Stalker</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40,00%</w:t>
            </w:r>
          </w:p>
        </w:tc>
      </w:tr>
      <w:tr w:rsidR="00A314F8" w:rsidRPr="00684A16" w:rsidTr="00417B32">
        <w:trPr>
          <w:trHeight w:val="316"/>
        </w:trPr>
        <w:tc>
          <w:tcPr>
            <w:tcW w:w="2552" w:type="dxa"/>
            <w:shd w:val="clear" w:color="000000" w:fill="F9F9F9"/>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Basen =&gt; Exo Salt</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9F9F9"/>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40,00%</w:t>
            </w:r>
          </w:p>
        </w:tc>
      </w:tr>
      <w:tr w:rsidR="00A314F8" w:rsidRPr="00684A16" w:rsidTr="00417B32">
        <w:trPr>
          <w:trHeight w:val="277"/>
        </w:trPr>
        <w:tc>
          <w:tcPr>
            <w:tcW w:w="2552" w:type="dxa"/>
            <w:shd w:val="clear" w:color="000000" w:fill="FFFFFF"/>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Kawat =&gt; PW Pods</w:t>
            </w:r>
          </w:p>
        </w:tc>
        <w:tc>
          <w:tcPr>
            <w:tcW w:w="579" w:type="dxa"/>
            <w:shd w:val="clear" w:color="000000" w:fill="FFFFFF"/>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FFFFF"/>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28,57%</w:t>
            </w:r>
          </w:p>
        </w:tc>
      </w:tr>
      <w:tr w:rsidR="00A314F8" w:rsidRPr="00684A16" w:rsidTr="00417B32">
        <w:trPr>
          <w:trHeight w:val="282"/>
        </w:trPr>
        <w:tc>
          <w:tcPr>
            <w:tcW w:w="2552" w:type="dxa"/>
            <w:shd w:val="clear" w:color="000000" w:fill="F9F9F9"/>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Kawat =&gt; Clapton</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9F9F9"/>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28,57%</w:t>
            </w:r>
          </w:p>
        </w:tc>
      </w:tr>
      <w:tr w:rsidR="00A314F8" w:rsidRPr="00684A16" w:rsidTr="00417B32">
        <w:trPr>
          <w:trHeight w:val="315"/>
        </w:trPr>
        <w:tc>
          <w:tcPr>
            <w:tcW w:w="2552" w:type="dxa"/>
            <w:shd w:val="clear" w:color="000000" w:fill="F9F9F9"/>
            <w:hideMark/>
          </w:tcPr>
          <w:p w:rsidR="00A314F8" w:rsidRPr="00417B32" w:rsidRDefault="00A314F8" w:rsidP="00417B32">
            <w:pPr>
              <w:spacing w:line="240" w:lineRule="auto"/>
              <w:rPr>
                <w:rFonts w:asciiTheme="minorBidi" w:hAnsiTheme="minorBidi"/>
                <w:color w:val="333333"/>
              </w:rPr>
            </w:pPr>
            <w:r w:rsidRPr="00417B32">
              <w:rPr>
                <w:rFonts w:asciiTheme="minorBidi" w:hAnsiTheme="minorBidi"/>
                <w:color w:val="333333"/>
              </w:rPr>
              <w:t>Kawat =&gt; Exo Salt</w:t>
            </w:r>
          </w:p>
        </w:tc>
        <w:tc>
          <w:tcPr>
            <w:tcW w:w="579" w:type="dxa"/>
            <w:shd w:val="clear" w:color="000000" w:fill="F9F9F9"/>
            <w:hideMark/>
          </w:tcPr>
          <w:p w:rsidR="00A314F8" w:rsidRPr="00417B32" w:rsidRDefault="00A314F8" w:rsidP="00417B32">
            <w:pPr>
              <w:spacing w:line="240" w:lineRule="auto"/>
              <w:jc w:val="center"/>
              <w:rPr>
                <w:rFonts w:asciiTheme="minorBidi" w:hAnsiTheme="minorBidi"/>
                <w:color w:val="333333"/>
              </w:rPr>
            </w:pPr>
            <w:r w:rsidRPr="00417B32">
              <w:rPr>
                <w:rFonts w:asciiTheme="minorBidi" w:hAnsiTheme="minorBidi"/>
                <w:color w:val="333333"/>
              </w:rPr>
              <w:t>2</w:t>
            </w:r>
          </w:p>
        </w:tc>
        <w:tc>
          <w:tcPr>
            <w:tcW w:w="1400" w:type="dxa"/>
            <w:shd w:val="clear" w:color="000000" w:fill="F9F9F9"/>
            <w:hideMark/>
          </w:tcPr>
          <w:p w:rsidR="00A314F8" w:rsidRPr="00417B32" w:rsidRDefault="00A314F8" w:rsidP="00417B32">
            <w:pPr>
              <w:spacing w:line="240" w:lineRule="auto"/>
              <w:jc w:val="right"/>
              <w:rPr>
                <w:rFonts w:asciiTheme="minorBidi" w:hAnsiTheme="minorBidi"/>
                <w:color w:val="333333"/>
              </w:rPr>
            </w:pPr>
            <w:r w:rsidRPr="00417B32">
              <w:rPr>
                <w:rFonts w:asciiTheme="minorBidi" w:hAnsiTheme="minorBidi"/>
                <w:color w:val="333333"/>
              </w:rPr>
              <w:t>28,57%</w:t>
            </w:r>
          </w:p>
        </w:tc>
      </w:tr>
    </w:tbl>
    <w:p w:rsidR="00A314F8" w:rsidRDefault="00A314F8" w:rsidP="003B5D07">
      <w:pPr>
        <w:spacing w:after="0" w:line="240" w:lineRule="auto"/>
        <w:jc w:val="both"/>
        <w:rPr>
          <w:rFonts w:asciiTheme="minorBidi" w:hAnsiTheme="minorBidi"/>
        </w:rPr>
      </w:pPr>
    </w:p>
    <w:p w:rsidR="00576E2F" w:rsidRDefault="00576E2F" w:rsidP="00B41B52">
      <w:pPr>
        <w:spacing w:after="0" w:line="240" w:lineRule="auto"/>
        <w:ind w:firstLine="450"/>
        <w:jc w:val="both"/>
        <w:rPr>
          <w:rFonts w:asciiTheme="minorBidi" w:hAnsiTheme="minorBidi"/>
        </w:rPr>
      </w:pPr>
      <w:r>
        <w:rPr>
          <w:rFonts w:asciiTheme="minorBidi" w:hAnsiTheme="minorBidi"/>
        </w:rPr>
        <w:t xml:space="preserve">Dari tabel dapat diketahu bahwa minimum </w:t>
      </w:r>
      <w:r>
        <w:rPr>
          <w:rFonts w:asciiTheme="minorBidi" w:hAnsiTheme="minorBidi"/>
          <w:i/>
          <w:iCs/>
        </w:rPr>
        <w:t xml:space="preserve">confidence </w:t>
      </w:r>
      <w:r>
        <w:rPr>
          <w:rFonts w:asciiTheme="minorBidi" w:hAnsiTheme="minorBidi"/>
        </w:rPr>
        <w:t xml:space="preserve">yang telah ditentukan 50% maka terdapat 7 aturan asosiasi yang memenuhi minimal </w:t>
      </w:r>
      <w:r>
        <w:rPr>
          <w:rFonts w:asciiTheme="minorBidi" w:hAnsiTheme="minorBidi"/>
          <w:i/>
          <w:iCs/>
        </w:rPr>
        <w:t>confidence</w:t>
      </w:r>
      <w:r>
        <w:rPr>
          <w:rFonts w:asciiTheme="minorBidi" w:hAnsiTheme="minorBidi"/>
        </w:rPr>
        <w:t>.</w:t>
      </w:r>
    </w:p>
    <w:p w:rsidR="00417B32" w:rsidRPr="00576E2F" w:rsidRDefault="00417B32" w:rsidP="00B022E0">
      <w:pPr>
        <w:spacing w:after="0" w:line="240" w:lineRule="auto"/>
        <w:jc w:val="both"/>
        <w:rPr>
          <w:rFonts w:asciiTheme="minorBidi" w:hAnsiTheme="minorBidi"/>
        </w:rPr>
      </w:pPr>
    </w:p>
    <w:p w:rsidR="00944514" w:rsidRPr="00417B32" w:rsidRDefault="00417B32" w:rsidP="0026796C">
      <w:pPr>
        <w:pStyle w:val="ListParagraph"/>
        <w:numPr>
          <w:ilvl w:val="3"/>
          <w:numId w:val="3"/>
        </w:numPr>
        <w:spacing w:after="0" w:line="240" w:lineRule="auto"/>
        <w:ind w:left="426" w:hanging="426"/>
        <w:jc w:val="both"/>
        <w:rPr>
          <w:rFonts w:ascii="Arial" w:hAnsi="Arial" w:cs="Arial"/>
        </w:rPr>
      </w:pPr>
      <w:r>
        <w:rPr>
          <w:rFonts w:ascii="Arial" w:hAnsi="Arial" w:cs="Arial"/>
          <w:b/>
          <w:bCs/>
        </w:rPr>
        <w:t>Aturan Asosiasi Final</w:t>
      </w:r>
    </w:p>
    <w:p w:rsidR="00417B32" w:rsidRDefault="00417B32" w:rsidP="00417B32">
      <w:pPr>
        <w:spacing w:after="0" w:line="240" w:lineRule="auto"/>
        <w:jc w:val="both"/>
        <w:rPr>
          <w:rFonts w:ascii="Arial" w:hAnsi="Arial" w:cs="Arial"/>
        </w:rPr>
      </w:pPr>
    </w:p>
    <w:p w:rsidR="00417B32" w:rsidRDefault="00417B32" w:rsidP="00417B32">
      <w:pPr>
        <w:spacing w:after="0" w:line="240" w:lineRule="auto"/>
        <w:jc w:val="both"/>
        <w:rPr>
          <w:rFonts w:ascii="Arial" w:hAnsi="Arial" w:cs="Arial"/>
        </w:rPr>
      </w:pPr>
      <w:r>
        <w:rPr>
          <w:rFonts w:ascii="Arial" w:hAnsi="Arial" w:cs="Arial"/>
        </w:rPr>
        <w:t>Dari Tabel 9. dapat diketahui aturan asosiasi yang terbentuk adalah :</w:t>
      </w:r>
    </w:p>
    <w:p w:rsidR="000F491B" w:rsidRDefault="000F491B" w:rsidP="00417B32">
      <w:pPr>
        <w:spacing w:after="0" w:line="240" w:lineRule="auto"/>
        <w:jc w:val="both"/>
        <w:rPr>
          <w:rFonts w:ascii="Arial" w:hAnsi="Arial" w:cs="Arial"/>
        </w:rPr>
      </w:pPr>
    </w:p>
    <w:p w:rsidR="000F491B" w:rsidRDefault="000F491B" w:rsidP="00417B32">
      <w:pPr>
        <w:spacing w:after="0" w:line="240" w:lineRule="auto"/>
        <w:jc w:val="both"/>
        <w:rPr>
          <w:rFonts w:ascii="Arial" w:hAnsi="Arial" w:cs="Arial"/>
        </w:rPr>
      </w:pPr>
    </w:p>
    <w:p w:rsidR="000F491B" w:rsidRPr="000F491B" w:rsidRDefault="000F491B" w:rsidP="00417B32">
      <w:pPr>
        <w:spacing w:after="0" w:line="240" w:lineRule="auto"/>
        <w:jc w:val="both"/>
        <w:rPr>
          <w:rFonts w:ascii="Arial" w:hAnsi="Arial" w:cs="Arial"/>
          <w:b/>
          <w:bCs/>
        </w:rPr>
      </w:pPr>
      <w:r>
        <w:rPr>
          <w:rFonts w:ascii="Arial" w:hAnsi="Arial" w:cs="Arial"/>
          <w:b/>
          <w:bCs/>
        </w:rPr>
        <w:t>Tabel 10. Hasil Aturan Asosiasi</w:t>
      </w:r>
    </w:p>
    <w:tbl>
      <w:tblPr>
        <w:tblW w:w="4508" w:type="dxa"/>
        <w:tblInd w:w="108" w:type="dxa"/>
        <w:tblLook w:val="04A0" w:firstRow="1" w:lastRow="0" w:firstColumn="1" w:lastColumn="0" w:noHBand="0" w:noVBand="1"/>
      </w:tblPr>
      <w:tblGrid>
        <w:gridCol w:w="475"/>
        <w:gridCol w:w="1936"/>
        <w:gridCol w:w="1226"/>
        <w:gridCol w:w="875"/>
      </w:tblGrid>
      <w:tr w:rsidR="000F491B" w:rsidRPr="00A17F0B" w:rsidTr="002E30DD">
        <w:trPr>
          <w:trHeight w:val="315"/>
          <w:tblHeader/>
        </w:trPr>
        <w:tc>
          <w:tcPr>
            <w:tcW w:w="474" w:type="dxa"/>
            <w:tcBorders>
              <w:top w:val="single" w:sz="4" w:space="0" w:color="auto"/>
              <w:left w:val="nil"/>
              <w:bottom w:val="single" w:sz="4" w:space="0" w:color="auto"/>
              <w:right w:val="nil"/>
            </w:tcBorders>
            <w:shd w:val="clear" w:color="auto" w:fill="auto"/>
            <w:noWrap/>
            <w:vAlign w:val="bottom"/>
            <w:hideMark/>
          </w:tcPr>
          <w:p w:rsidR="000F491B" w:rsidRPr="00A17F0B" w:rsidRDefault="000F491B" w:rsidP="002E30DD">
            <w:pPr>
              <w:jc w:val="center"/>
              <w:rPr>
                <w:color w:val="000000"/>
              </w:rPr>
            </w:pPr>
            <w:r w:rsidRPr="00A17F0B">
              <w:rPr>
                <w:color w:val="000000"/>
              </w:rPr>
              <w:t>No</w:t>
            </w:r>
          </w:p>
        </w:tc>
        <w:tc>
          <w:tcPr>
            <w:tcW w:w="1936" w:type="dxa"/>
            <w:tcBorders>
              <w:top w:val="single" w:sz="4" w:space="0" w:color="auto"/>
              <w:left w:val="nil"/>
              <w:bottom w:val="single" w:sz="4" w:space="0" w:color="auto"/>
              <w:right w:val="nil"/>
            </w:tcBorders>
            <w:shd w:val="clear" w:color="auto" w:fill="auto"/>
            <w:noWrap/>
            <w:vAlign w:val="bottom"/>
            <w:hideMark/>
          </w:tcPr>
          <w:p w:rsidR="000F491B" w:rsidRPr="00A17F0B" w:rsidRDefault="000F491B" w:rsidP="002E30DD">
            <w:pPr>
              <w:ind w:right="176"/>
              <w:jc w:val="center"/>
              <w:rPr>
                <w:color w:val="000000"/>
              </w:rPr>
            </w:pPr>
            <w:r w:rsidRPr="00A17F0B">
              <w:rPr>
                <w:color w:val="000000"/>
              </w:rPr>
              <w:t>Aturan</w:t>
            </w:r>
          </w:p>
        </w:tc>
        <w:tc>
          <w:tcPr>
            <w:tcW w:w="1224" w:type="dxa"/>
            <w:tcBorders>
              <w:top w:val="single" w:sz="4" w:space="0" w:color="auto"/>
              <w:left w:val="nil"/>
              <w:bottom w:val="single" w:sz="4" w:space="0" w:color="auto"/>
              <w:right w:val="nil"/>
            </w:tcBorders>
            <w:shd w:val="clear" w:color="auto" w:fill="auto"/>
            <w:noWrap/>
            <w:vAlign w:val="bottom"/>
            <w:hideMark/>
          </w:tcPr>
          <w:p w:rsidR="000F491B" w:rsidRPr="00A17F0B" w:rsidRDefault="000F491B" w:rsidP="002E30DD">
            <w:pPr>
              <w:jc w:val="center"/>
              <w:rPr>
                <w:color w:val="000000"/>
              </w:rPr>
            </w:pPr>
            <w:r w:rsidRPr="00A17F0B">
              <w:rPr>
                <w:color w:val="000000"/>
              </w:rPr>
              <w:t>Confidence</w:t>
            </w:r>
          </w:p>
        </w:tc>
        <w:tc>
          <w:tcPr>
            <w:tcW w:w="874" w:type="dxa"/>
            <w:tcBorders>
              <w:top w:val="single" w:sz="4" w:space="0" w:color="auto"/>
              <w:left w:val="nil"/>
              <w:bottom w:val="single" w:sz="4" w:space="0" w:color="auto"/>
              <w:right w:val="nil"/>
            </w:tcBorders>
            <w:shd w:val="clear" w:color="auto" w:fill="auto"/>
            <w:noWrap/>
            <w:vAlign w:val="bottom"/>
            <w:hideMark/>
          </w:tcPr>
          <w:p w:rsidR="000F491B" w:rsidRPr="00A17F0B" w:rsidRDefault="000F491B" w:rsidP="002E30DD">
            <w:pPr>
              <w:jc w:val="center"/>
              <w:rPr>
                <w:color w:val="000000"/>
              </w:rPr>
            </w:pPr>
            <w:r w:rsidRPr="00A17F0B">
              <w:rPr>
                <w:color w:val="000000"/>
              </w:rPr>
              <w:t xml:space="preserve"> (%)</w:t>
            </w:r>
          </w:p>
        </w:tc>
      </w:tr>
      <w:tr w:rsidR="000F491B" w:rsidRPr="00A17F0B" w:rsidTr="002E30DD">
        <w:trPr>
          <w:trHeight w:val="315"/>
        </w:trPr>
        <w:tc>
          <w:tcPr>
            <w:tcW w:w="4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1</w:t>
            </w:r>
          </w:p>
        </w:tc>
        <w:tc>
          <w:tcPr>
            <w:tcW w:w="1936" w:type="dxa"/>
            <w:tcBorders>
              <w:top w:val="nil"/>
              <w:left w:val="nil"/>
              <w:bottom w:val="nil"/>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Cartridge Stalker</w:t>
            </w:r>
            <w:r w:rsidRPr="00A17F0B">
              <w:rPr>
                <w:color w:val="000000"/>
              </w:rPr>
              <w:t xml:space="preserve">, maka akan dibeli </w:t>
            </w:r>
            <w:r w:rsidRPr="00A17F0B">
              <w:rPr>
                <w:b/>
                <w:bCs/>
                <w:color w:val="000000"/>
              </w:rPr>
              <w:t>Basen</w:t>
            </w:r>
          </w:p>
        </w:tc>
        <w:tc>
          <w:tcPr>
            <w:tcW w:w="1224" w:type="dxa"/>
            <w:tcBorders>
              <w:top w:val="nil"/>
              <w:left w:val="nil"/>
              <w:bottom w:val="nil"/>
              <w:right w:val="nil"/>
            </w:tcBorders>
            <w:shd w:val="clear" w:color="auto" w:fill="auto"/>
            <w:noWrap/>
            <w:vAlign w:val="bottom"/>
            <w:hideMark/>
          </w:tcPr>
          <w:p w:rsidR="000F491B" w:rsidRPr="00A17F0B" w:rsidRDefault="000F491B" w:rsidP="002E30DD">
            <w:pPr>
              <w:jc w:val="center"/>
              <w:rPr>
                <w:color w:val="000000"/>
              </w:rPr>
            </w:pPr>
            <w:r w:rsidRPr="00A17F0B">
              <w:rPr>
                <w:color w:val="000000"/>
              </w:rPr>
              <w:t>2/2</w:t>
            </w:r>
          </w:p>
        </w:tc>
        <w:tc>
          <w:tcPr>
            <w:tcW w:w="874" w:type="dxa"/>
            <w:tcBorders>
              <w:top w:val="nil"/>
              <w:left w:val="nil"/>
              <w:bottom w:val="nil"/>
              <w:right w:val="nil"/>
            </w:tcBorders>
            <w:shd w:val="clear" w:color="auto" w:fill="auto"/>
            <w:noWrap/>
            <w:vAlign w:val="bottom"/>
            <w:hideMark/>
          </w:tcPr>
          <w:p w:rsidR="000F491B" w:rsidRPr="00A17F0B" w:rsidRDefault="000F491B" w:rsidP="002E30DD">
            <w:pPr>
              <w:jc w:val="center"/>
              <w:rPr>
                <w:color w:val="000000"/>
              </w:rPr>
            </w:pPr>
            <w:r w:rsidRPr="00A17F0B">
              <w:rPr>
                <w:color w:val="000000"/>
              </w:rPr>
              <w:t>100%</w:t>
            </w:r>
          </w:p>
        </w:tc>
      </w:tr>
      <w:tr w:rsidR="000F491B" w:rsidRPr="00A17F0B" w:rsidTr="002E30DD">
        <w:trPr>
          <w:trHeight w:val="315"/>
        </w:trPr>
        <w:tc>
          <w:tcPr>
            <w:tcW w:w="4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w:t>
            </w:r>
          </w:p>
        </w:tc>
        <w:tc>
          <w:tcPr>
            <w:tcW w:w="1936" w:type="dxa"/>
            <w:tcBorders>
              <w:top w:val="nil"/>
              <w:left w:val="nil"/>
              <w:bottom w:val="nil"/>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Clapton</w:t>
            </w:r>
            <w:r w:rsidRPr="00A17F0B">
              <w:rPr>
                <w:color w:val="000000"/>
              </w:rPr>
              <w:t xml:space="preserve">, maka akan dibeli </w:t>
            </w:r>
            <w:r w:rsidRPr="00A17F0B">
              <w:rPr>
                <w:b/>
                <w:bCs/>
                <w:color w:val="000000"/>
              </w:rPr>
              <w:t>Kawat</w:t>
            </w:r>
          </w:p>
        </w:tc>
        <w:tc>
          <w:tcPr>
            <w:tcW w:w="122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2/3</w:t>
            </w:r>
          </w:p>
        </w:tc>
        <w:tc>
          <w:tcPr>
            <w:tcW w:w="8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66,67%</w:t>
            </w:r>
          </w:p>
        </w:tc>
      </w:tr>
      <w:tr w:rsidR="000F491B" w:rsidRPr="00A17F0B" w:rsidTr="002E30DD">
        <w:trPr>
          <w:trHeight w:val="315"/>
        </w:trPr>
        <w:tc>
          <w:tcPr>
            <w:tcW w:w="4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3</w:t>
            </w:r>
          </w:p>
        </w:tc>
        <w:tc>
          <w:tcPr>
            <w:tcW w:w="1936" w:type="dxa"/>
            <w:tcBorders>
              <w:top w:val="nil"/>
              <w:left w:val="nil"/>
              <w:bottom w:val="nil"/>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Clapton</w:t>
            </w:r>
            <w:r w:rsidRPr="00A17F0B">
              <w:rPr>
                <w:color w:val="000000"/>
              </w:rPr>
              <w:t xml:space="preserve">, maka akan dibeli </w:t>
            </w:r>
            <w:r w:rsidRPr="00A17F0B">
              <w:rPr>
                <w:b/>
                <w:bCs/>
                <w:color w:val="000000"/>
              </w:rPr>
              <w:t>Exo Salt</w:t>
            </w:r>
          </w:p>
        </w:tc>
        <w:tc>
          <w:tcPr>
            <w:tcW w:w="122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2/3</w:t>
            </w:r>
          </w:p>
        </w:tc>
        <w:tc>
          <w:tcPr>
            <w:tcW w:w="8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66,67%</w:t>
            </w:r>
          </w:p>
        </w:tc>
      </w:tr>
      <w:tr w:rsidR="000F491B" w:rsidRPr="00A17F0B" w:rsidTr="002E30DD">
        <w:trPr>
          <w:trHeight w:val="315"/>
        </w:trPr>
        <w:tc>
          <w:tcPr>
            <w:tcW w:w="4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4</w:t>
            </w:r>
          </w:p>
        </w:tc>
        <w:tc>
          <w:tcPr>
            <w:tcW w:w="1936" w:type="dxa"/>
            <w:tcBorders>
              <w:top w:val="nil"/>
              <w:left w:val="nil"/>
              <w:bottom w:val="nil"/>
              <w:right w:val="nil"/>
            </w:tcBorders>
            <w:shd w:val="clear" w:color="auto" w:fill="auto"/>
            <w:noWrap/>
            <w:vAlign w:val="bottom"/>
            <w:hideMark/>
          </w:tcPr>
          <w:p w:rsidR="000F491B" w:rsidRPr="00A17F0B" w:rsidRDefault="000F491B" w:rsidP="002E30DD">
            <w:pPr>
              <w:rPr>
                <w:b/>
                <w:bCs/>
                <w:color w:val="000000"/>
              </w:rPr>
            </w:pPr>
            <w:r w:rsidRPr="00A17F0B">
              <w:rPr>
                <w:color w:val="000000"/>
              </w:rPr>
              <w:t xml:space="preserve">Jika dibeli </w:t>
            </w:r>
            <w:r w:rsidRPr="00A17F0B">
              <w:rPr>
                <w:b/>
                <w:bCs/>
                <w:color w:val="000000"/>
              </w:rPr>
              <w:t>PW Pods</w:t>
            </w:r>
            <w:r w:rsidRPr="00A17F0B">
              <w:rPr>
                <w:color w:val="000000"/>
              </w:rPr>
              <w:t xml:space="preserve">, maka akan dibeli </w:t>
            </w:r>
            <w:r w:rsidRPr="00A17F0B">
              <w:rPr>
                <w:b/>
                <w:bCs/>
                <w:color w:val="000000"/>
              </w:rPr>
              <w:t>Kawat</w:t>
            </w:r>
          </w:p>
        </w:tc>
        <w:tc>
          <w:tcPr>
            <w:tcW w:w="122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2/3</w:t>
            </w:r>
          </w:p>
        </w:tc>
        <w:tc>
          <w:tcPr>
            <w:tcW w:w="8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66,67%</w:t>
            </w:r>
          </w:p>
        </w:tc>
      </w:tr>
      <w:tr w:rsidR="000F491B" w:rsidRPr="00A17F0B" w:rsidTr="002E30DD">
        <w:trPr>
          <w:trHeight w:val="315"/>
        </w:trPr>
        <w:tc>
          <w:tcPr>
            <w:tcW w:w="4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5</w:t>
            </w:r>
          </w:p>
        </w:tc>
        <w:tc>
          <w:tcPr>
            <w:tcW w:w="1936" w:type="dxa"/>
            <w:tcBorders>
              <w:top w:val="nil"/>
              <w:left w:val="nil"/>
              <w:bottom w:val="nil"/>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Exo Salt</w:t>
            </w:r>
            <w:r w:rsidRPr="00A17F0B">
              <w:rPr>
                <w:color w:val="000000"/>
              </w:rPr>
              <w:t xml:space="preserve">, maka akan dibeli </w:t>
            </w:r>
            <w:r w:rsidRPr="00A17F0B">
              <w:rPr>
                <w:b/>
                <w:bCs/>
                <w:color w:val="000000"/>
              </w:rPr>
              <w:lastRenderedPageBreak/>
              <w:t>Kawat</w:t>
            </w:r>
          </w:p>
        </w:tc>
        <w:tc>
          <w:tcPr>
            <w:tcW w:w="122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lastRenderedPageBreak/>
              <w:t>2/4</w:t>
            </w:r>
          </w:p>
        </w:tc>
        <w:tc>
          <w:tcPr>
            <w:tcW w:w="874" w:type="dxa"/>
            <w:tcBorders>
              <w:top w:val="nil"/>
              <w:left w:val="nil"/>
              <w:bottom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50,00%</w:t>
            </w:r>
          </w:p>
        </w:tc>
      </w:tr>
      <w:tr w:rsidR="000F491B" w:rsidRPr="00A17F0B" w:rsidTr="002E30DD">
        <w:trPr>
          <w:trHeight w:val="330"/>
        </w:trPr>
        <w:tc>
          <w:tcPr>
            <w:tcW w:w="474" w:type="dxa"/>
            <w:tcBorders>
              <w:top w:val="nil"/>
              <w:left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lastRenderedPageBreak/>
              <w:t>6</w:t>
            </w:r>
          </w:p>
        </w:tc>
        <w:tc>
          <w:tcPr>
            <w:tcW w:w="1936" w:type="dxa"/>
            <w:tcBorders>
              <w:top w:val="nil"/>
              <w:left w:val="nil"/>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Exo Salt</w:t>
            </w:r>
            <w:r w:rsidRPr="00A17F0B">
              <w:rPr>
                <w:color w:val="000000"/>
              </w:rPr>
              <w:t xml:space="preserve">, maka akan dibeli </w:t>
            </w:r>
            <w:r w:rsidRPr="00A17F0B">
              <w:rPr>
                <w:b/>
                <w:bCs/>
                <w:color w:val="000000"/>
              </w:rPr>
              <w:t>Basen</w:t>
            </w:r>
          </w:p>
        </w:tc>
        <w:tc>
          <w:tcPr>
            <w:tcW w:w="1224" w:type="dxa"/>
            <w:tcBorders>
              <w:top w:val="nil"/>
              <w:left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2/4</w:t>
            </w:r>
          </w:p>
        </w:tc>
        <w:tc>
          <w:tcPr>
            <w:tcW w:w="874" w:type="dxa"/>
            <w:tcBorders>
              <w:top w:val="nil"/>
              <w:left w:val="nil"/>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50,00%</w:t>
            </w:r>
          </w:p>
        </w:tc>
      </w:tr>
      <w:tr w:rsidR="000F491B" w:rsidRPr="00A17F0B" w:rsidTr="002E30DD">
        <w:trPr>
          <w:trHeight w:val="330"/>
        </w:trPr>
        <w:tc>
          <w:tcPr>
            <w:tcW w:w="474" w:type="dxa"/>
            <w:tcBorders>
              <w:top w:val="nil"/>
              <w:left w:val="nil"/>
              <w:bottom w:val="single" w:sz="4" w:space="0" w:color="auto"/>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7</w:t>
            </w:r>
          </w:p>
        </w:tc>
        <w:tc>
          <w:tcPr>
            <w:tcW w:w="1936" w:type="dxa"/>
            <w:tcBorders>
              <w:top w:val="nil"/>
              <w:left w:val="nil"/>
              <w:bottom w:val="single" w:sz="4" w:space="0" w:color="auto"/>
              <w:right w:val="nil"/>
            </w:tcBorders>
            <w:shd w:val="clear" w:color="auto" w:fill="auto"/>
            <w:noWrap/>
            <w:vAlign w:val="bottom"/>
            <w:hideMark/>
          </w:tcPr>
          <w:p w:rsidR="000F491B" w:rsidRPr="00A17F0B" w:rsidRDefault="000F491B" w:rsidP="002E30DD">
            <w:pPr>
              <w:rPr>
                <w:color w:val="000000"/>
              </w:rPr>
            </w:pPr>
            <w:r w:rsidRPr="00A17F0B">
              <w:rPr>
                <w:color w:val="000000"/>
              </w:rPr>
              <w:t xml:space="preserve">Jika dibeli </w:t>
            </w:r>
            <w:r w:rsidRPr="00A17F0B">
              <w:rPr>
                <w:b/>
                <w:bCs/>
                <w:color w:val="000000"/>
              </w:rPr>
              <w:t>Exo Salt</w:t>
            </w:r>
            <w:r w:rsidRPr="00A17F0B">
              <w:rPr>
                <w:color w:val="000000"/>
              </w:rPr>
              <w:t xml:space="preserve">, maka akan dibeli </w:t>
            </w:r>
            <w:r w:rsidRPr="00A17F0B">
              <w:rPr>
                <w:b/>
                <w:bCs/>
                <w:color w:val="000000"/>
              </w:rPr>
              <w:t>Clapton</w:t>
            </w:r>
          </w:p>
        </w:tc>
        <w:tc>
          <w:tcPr>
            <w:tcW w:w="1224" w:type="dxa"/>
            <w:tcBorders>
              <w:top w:val="nil"/>
              <w:left w:val="nil"/>
              <w:bottom w:val="single" w:sz="4" w:space="0" w:color="auto"/>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2/4</w:t>
            </w:r>
          </w:p>
        </w:tc>
        <w:tc>
          <w:tcPr>
            <w:tcW w:w="874" w:type="dxa"/>
            <w:tcBorders>
              <w:top w:val="nil"/>
              <w:left w:val="nil"/>
              <w:bottom w:val="single" w:sz="4" w:space="0" w:color="auto"/>
              <w:right w:val="nil"/>
            </w:tcBorders>
            <w:shd w:val="clear" w:color="auto" w:fill="auto"/>
            <w:noWrap/>
            <w:vAlign w:val="center"/>
            <w:hideMark/>
          </w:tcPr>
          <w:p w:rsidR="000F491B" w:rsidRPr="00A17F0B" w:rsidRDefault="000F491B" w:rsidP="002E30DD">
            <w:pPr>
              <w:jc w:val="center"/>
              <w:rPr>
                <w:color w:val="000000"/>
              </w:rPr>
            </w:pPr>
            <w:r w:rsidRPr="00A17F0B">
              <w:rPr>
                <w:color w:val="000000"/>
              </w:rPr>
              <w:t>50,00%</w:t>
            </w:r>
          </w:p>
        </w:tc>
      </w:tr>
    </w:tbl>
    <w:p w:rsidR="000F491B" w:rsidRDefault="000F491B" w:rsidP="00417B32">
      <w:pPr>
        <w:spacing w:after="0" w:line="240" w:lineRule="auto"/>
        <w:jc w:val="both"/>
        <w:rPr>
          <w:rFonts w:ascii="Arial" w:hAnsi="Arial" w:cs="Arial"/>
        </w:rPr>
      </w:pPr>
    </w:p>
    <w:p w:rsidR="00B022E0" w:rsidRDefault="00872F10" w:rsidP="00417B32">
      <w:pPr>
        <w:spacing w:after="0" w:line="240" w:lineRule="auto"/>
        <w:jc w:val="both"/>
        <w:rPr>
          <w:rFonts w:ascii="Arial" w:hAnsi="Arial" w:cs="Arial"/>
        </w:rPr>
      </w:pPr>
      <w:r>
        <w:rPr>
          <w:rFonts w:ascii="Arial" w:hAnsi="Arial" w:cs="Arial"/>
        </w:rPr>
        <w:t>Jenis dan Kategori barang yang direkomendasikan :</w:t>
      </w:r>
    </w:p>
    <w:p w:rsidR="00872F10" w:rsidRDefault="00872F10" w:rsidP="00417B32">
      <w:pPr>
        <w:spacing w:after="0" w:line="240" w:lineRule="auto"/>
        <w:jc w:val="both"/>
        <w:rPr>
          <w:rFonts w:ascii="Arial" w:hAnsi="Arial" w:cs="Arial"/>
        </w:rPr>
      </w:pPr>
    </w:p>
    <w:p w:rsidR="00453C0B" w:rsidRPr="00453C0B" w:rsidRDefault="00453C0B" w:rsidP="00417B32">
      <w:pPr>
        <w:spacing w:after="0" w:line="240" w:lineRule="auto"/>
        <w:jc w:val="both"/>
        <w:rPr>
          <w:rFonts w:ascii="Arial" w:hAnsi="Arial" w:cs="Arial"/>
          <w:b/>
          <w:bCs/>
        </w:rPr>
      </w:pPr>
      <w:r>
        <w:rPr>
          <w:rFonts w:ascii="Arial" w:hAnsi="Arial" w:cs="Arial"/>
          <w:b/>
          <w:bCs/>
        </w:rPr>
        <w:t>Tabel 11. Hasil Rekomendasi Barang</w:t>
      </w:r>
    </w:p>
    <w:tbl>
      <w:tblPr>
        <w:tblW w:w="4536" w:type="dxa"/>
        <w:tblInd w:w="108" w:type="dxa"/>
        <w:tblLook w:val="04A0" w:firstRow="1" w:lastRow="0" w:firstColumn="1" w:lastColumn="0" w:noHBand="0" w:noVBand="1"/>
      </w:tblPr>
      <w:tblGrid>
        <w:gridCol w:w="567"/>
        <w:gridCol w:w="1843"/>
        <w:gridCol w:w="2126"/>
      </w:tblGrid>
      <w:tr w:rsidR="00872F10" w:rsidRPr="0095612B" w:rsidTr="00872F10">
        <w:trPr>
          <w:trHeight w:val="428"/>
          <w:tblHeader/>
        </w:trPr>
        <w:tc>
          <w:tcPr>
            <w:tcW w:w="567" w:type="dxa"/>
            <w:tcBorders>
              <w:top w:val="single" w:sz="4" w:space="0" w:color="auto"/>
              <w:left w:val="single" w:sz="4" w:space="0" w:color="auto"/>
              <w:bottom w:val="single" w:sz="4" w:space="0" w:color="auto"/>
              <w:right w:val="single" w:sz="4" w:space="0" w:color="auto"/>
            </w:tcBorders>
            <w:vAlign w:val="center"/>
          </w:tcPr>
          <w:p w:rsidR="00872F10" w:rsidRPr="0095612B" w:rsidRDefault="00872F10" w:rsidP="002E30DD">
            <w:pPr>
              <w:jc w:val="center"/>
              <w:rPr>
                <w:b/>
                <w:bCs/>
                <w:color w:val="000000"/>
              </w:rPr>
            </w:pPr>
            <w:r>
              <w:rPr>
                <w:b/>
                <w:bCs/>
                <w:color w:val="000000"/>
              </w:rPr>
              <w:t>No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jc w:val="center"/>
              <w:rPr>
                <w:b/>
                <w:bCs/>
                <w:color w:val="000000"/>
              </w:rPr>
            </w:pPr>
            <w:r w:rsidRPr="0095612B">
              <w:rPr>
                <w:b/>
                <w:bCs/>
                <w:color w:val="000000"/>
              </w:rPr>
              <w:t>Jenis Barang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b/>
                <w:bCs/>
                <w:color w:val="000000"/>
              </w:rPr>
            </w:pPr>
            <w:r w:rsidRPr="0095612B">
              <w:rPr>
                <w:b/>
                <w:bCs/>
                <w:color w:val="000000"/>
              </w:rPr>
              <w:t>Kategori Barang</w:t>
            </w:r>
          </w:p>
        </w:tc>
      </w:tr>
      <w:tr w:rsidR="00872F10" w:rsidRPr="0095612B" w:rsidTr="00872F10">
        <w:trPr>
          <w:trHeight w:val="315"/>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Basen</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Device &amp; Tools</w:t>
            </w:r>
          </w:p>
        </w:tc>
      </w:tr>
      <w:tr w:rsidR="00872F10" w:rsidRPr="0095612B" w:rsidTr="00872F10">
        <w:trPr>
          <w:trHeight w:val="315"/>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Cartridge Stalker</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Device &amp; Tools</w:t>
            </w:r>
          </w:p>
        </w:tc>
      </w:tr>
      <w:tr w:rsidR="00872F10" w:rsidRPr="0095612B" w:rsidTr="00872F10">
        <w:trPr>
          <w:trHeight w:val="315"/>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Clapton</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Device &amp; Tools</w:t>
            </w:r>
          </w:p>
        </w:tc>
      </w:tr>
      <w:tr w:rsidR="00872F10" w:rsidRPr="0095612B" w:rsidTr="00872F10">
        <w:trPr>
          <w:trHeight w:val="330"/>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Exo Salt</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Liquid</w:t>
            </w:r>
          </w:p>
        </w:tc>
      </w:tr>
      <w:tr w:rsidR="00872F10" w:rsidRPr="0095612B" w:rsidTr="00872F10">
        <w:trPr>
          <w:trHeight w:val="315"/>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Kawat</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Device &amp; Tools</w:t>
            </w:r>
          </w:p>
        </w:tc>
      </w:tr>
      <w:tr w:rsidR="00872F10" w:rsidRPr="0095612B" w:rsidTr="00872F10">
        <w:trPr>
          <w:trHeight w:val="315"/>
        </w:trPr>
        <w:tc>
          <w:tcPr>
            <w:tcW w:w="567" w:type="dxa"/>
            <w:tcBorders>
              <w:top w:val="nil"/>
              <w:left w:val="single" w:sz="4" w:space="0" w:color="auto"/>
              <w:bottom w:val="single" w:sz="4" w:space="0" w:color="auto"/>
              <w:right w:val="single" w:sz="4" w:space="0" w:color="auto"/>
            </w:tcBorders>
            <w:vAlign w:val="center"/>
          </w:tcPr>
          <w:p w:rsidR="00872F10" w:rsidRPr="0095612B" w:rsidRDefault="00872F10" w:rsidP="002E30DD">
            <w:pPr>
              <w:jc w:val="center"/>
              <w:rPr>
                <w:rFonts w:ascii="Calibri" w:hAnsi="Calibri"/>
                <w:color w:val="000000"/>
              </w:rPr>
            </w:pPr>
            <w:r>
              <w:rPr>
                <w:rFonts w:ascii="Calibri" w:hAnsi="Calibri"/>
                <w:color w:val="000000"/>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72F10" w:rsidRPr="0095612B" w:rsidRDefault="00872F10" w:rsidP="002E30DD">
            <w:pPr>
              <w:rPr>
                <w:rFonts w:ascii="Calibri" w:hAnsi="Calibri"/>
                <w:color w:val="000000"/>
              </w:rPr>
            </w:pPr>
            <w:r w:rsidRPr="0095612B">
              <w:rPr>
                <w:rFonts w:ascii="Calibri" w:hAnsi="Calibri"/>
                <w:color w:val="000000"/>
              </w:rPr>
              <w:t>PW Pods</w:t>
            </w:r>
          </w:p>
        </w:tc>
        <w:tc>
          <w:tcPr>
            <w:tcW w:w="2126" w:type="dxa"/>
            <w:tcBorders>
              <w:top w:val="nil"/>
              <w:left w:val="nil"/>
              <w:bottom w:val="single" w:sz="4" w:space="0" w:color="auto"/>
              <w:right w:val="single" w:sz="4" w:space="0" w:color="auto"/>
            </w:tcBorders>
            <w:shd w:val="clear" w:color="auto" w:fill="auto"/>
            <w:noWrap/>
            <w:vAlign w:val="center"/>
            <w:hideMark/>
          </w:tcPr>
          <w:p w:rsidR="00872F10" w:rsidRPr="0095612B" w:rsidRDefault="00872F10" w:rsidP="002E30DD">
            <w:pPr>
              <w:jc w:val="center"/>
              <w:rPr>
                <w:rFonts w:ascii="Calibri" w:hAnsi="Calibri"/>
                <w:color w:val="000000"/>
              </w:rPr>
            </w:pPr>
            <w:r w:rsidRPr="0095612B">
              <w:rPr>
                <w:rFonts w:ascii="Calibri" w:hAnsi="Calibri"/>
                <w:color w:val="000000"/>
              </w:rPr>
              <w:t>Device &amp; Tools</w:t>
            </w:r>
          </w:p>
        </w:tc>
      </w:tr>
    </w:tbl>
    <w:p w:rsidR="00872F10" w:rsidRDefault="00872F10" w:rsidP="00417B32">
      <w:pPr>
        <w:spacing w:after="0" w:line="240" w:lineRule="auto"/>
        <w:jc w:val="both"/>
        <w:rPr>
          <w:rFonts w:ascii="Arial" w:hAnsi="Arial" w:cs="Arial"/>
        </w:rPr>
      </w:pPr>
    </w:p>
    <w:p w:rsidR="00305207" w:rsidRPr="00305207" w:rsidRDefault="00305207" w:rsidP="00305207">
      <w:pPr>
        <w:pStyle w:val="ListParagraph"/>
        <w:numPr>
          <w:ilvl w:val="0"/>
          <w:numId w:val="24"/>
        </w:numPr>
        <w:spacing w:after="0" w:line="240" w:lineRule="auto"/>
        <w:ind w:left="426" w:hanging="426"/>
        <w:jc w:val="both"/>
        <w:rPr>
          <w:rFonts w:ascii="Arial" w:hAnsi="Arial" w:cs="Arial"/>
        </w:rPr>
      </w:pPr>
      <w:r>
        <w:rPr>
          <w:rFonts w:ascii="Arial" w:hAnsi="Arial" w:cs="Arial"/>
          <w:b/>
          <w:bCs/>
        </w:rPr>
        <w:t>PERANCANGAN SISTEM</w:t>
      </w:r>
    </w:p>
    <w:p w:rsidR="00305207" w:rsidRDefault="00305207" w:rsidP="00305207">
      <w:pPr>
        <w:spacing w:after="0" w:line="240" w:lineRule="auto"/>
        <w:ind w:firstLine="426"/>
        <w:jc w:val="both"/>
        <w:rPr>
          <w:rFonts w:ascii="Arial" w:hAnsi="Arial" w:cs="Arial"/>
        </w:rPr>
      </w:pPr>
      <w:r>
        <w:rPr>
          <w:rFonts w:ascii="Arial" w:hAnsi="Arial" w:cs="Arial"/>
        </w:rPr>
        <w:t>Pada tahap ini pembentukan dan perancangan sistem dilakukan sehingga nantinya dapat tercipta suatu sistem yang baik.</w:t>
      </w:r>
    </w:p>
    <w:p w:rsidR="00305207" w:rsidRDefault="00305207" w:rsidP="00305207">
      <w:pPr>
        <w:spacing w:after="0" w:line="240" w:lineRule="auto"/>
        <w:jc w:val="both"/>
        <w:rPr>
          <w:rFonts w:ascii="Arial" w:hAnsi="Arial" w:cs="Arial"/>
        </w:rPr>
      </w:pPr>
    </w:p>
    <w:p w:rsidR="00305207" w:rsidRPr="0007307C" w:rsidRDefault="004E196A" w:rsidP="004E196A">
      <w:pPr>
        <w:pStyle w:val="ListParagraph"/>
        <w:numPr>
          <w:ilvl w:val="0"/>
          <w:numId w:val="26"/>
        </w:numPr>
        <w:spacing w:after="0" w:line="240" w:lineRule="auto"/>
        <w:ind w:left="426" w:hanging="426"/>
        <w:jc w:val="both"/>
        <w:rPr>
          <w:rFonts w:ascii="Arial" w:hAnsi="Arial" w:cs="Arial"/>
        </w:rPr>
      </w:pPr>
      <w:r>
        <w:rPr>
          <w:rFonts w:ascii="Arial" w:hAnsi="Arial" w:cs="Arial"/>
          <w:b/>
          <w:bCs/>
        </w:rPr>
        <w:t>Flowchart Sistem</w:t>
      </w:r>
    </w:p>
    <w:p w:rsidR="0007307C" w:rsidRDefault="0007307C" w:rsidP="00BC3D09">
      <w:pPr>
        <w:spacing w:after="0" w:line="240" w:lineRule="auto"/>
        <w:ind w:firstLine="426"/>
        <w:jc w:val="both"/>
        <w:rPr>
          <w:rFonts w:ascii="Arial" w:hAnsi="Arial" w:cs="Arial"/>
        </w:rPr>
      </w:pPr>
      <w:r>
        <w:rPr>
          <w:rFonts w:ascii="Arial" w:hAnsi="Arial" w:cs="Arial"/>
        </w:rPr>
        <w:t>Untuk menggambarkan diagram alir algoritma semua proses yang dijalankan sistem Rekomendasi dengan Algoritma Apriori dapat diihat pada diagram berikut :</w:t>
      </w:r>
    </w:p>
    <w:p w:rsidR="00BC3D09" w:rsidRDefault="00BC3D09" w:rsidP="00BC3D09">
      <w:pPr>
        <w:keepNext/>
        <w:spacing w:after="0" w:line="240" w:lineRule="auto"/>
        <w:jc w:val="both"/>
      </w:pPr>
      <w:r>
        <w:rPr>
          <w:rFonts w:ascii="Arial" w:hAnsi="Arial" w:cs="Arial"/>
          <w:noProof/>
          <w:lang w:val="en-US" w:eastAsia="en-US"/>
        </w:rPr>
        <w:lastRenderedPageBreak/>
        <w:drawing>
          <wp:inline distT="0" distB="0" distL="0" distR="0" wp14:anchorId="15C5E949" wp14:editId="649344B9">
            <wp:extent cx="2880995" cy="28105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PNG"/>
                    <pic:cNvPicPr/>
                  </pic:nvPicPr>
                  <pic:blipFill>
                    <a:blip r:embed="rId13">
                      <a:extLst>
                        <a:ext uri="{28A0092B-C50C-407E-A947-70E740481C1C}">
                          <a14:useLocalDpi xmlns:a14="http://schemas.microsoft.com/office/drawing/2010/main" val="0"/>
                        </a:ext>
                      </a:extLst>
                    </a:blip>
                    <a:stretch>
                      <a:fillRect/>
                    </a:stretch>
                  </pic:blipFill>
                  <pic:spPr>
                    <a:xfrm>
                      <a:off x="0" y="0"/>
                      <a:ext cx="2880995" cy="2810510"/>
                    </a:xfrm>
                    <a:prstGeom prst="rect">
                      <a:avLst/>
                    </a:prstGeom>
                  </pic:spPr>
                </pic:pic>
              </a:graphicData>
            </a:graphic>
          </wp:inline>
        </w:drawing>
      </w:r>
    </w:p>
    <w:p w:rsidR="00BC3D09" w:rsidRDefault="00BC3D09" w:rsidP="00BC3D09">
      <w:pPr>
        <w:pStyle w:val="Caption"/>
        <w:jc w:val="both"/>
        <w:rPr>
          <w:color w:val="000000" w:themeColor="text1"/>
          <w:sz w:val="22"/>
          <w:szCs w:val="22"/>
        </w:rPr>
      </w:pPr>
      <w:r w:rsidRPr="00544D4F">
        <w:rPr>
          <w:color w:val="000000" w:themeColor="text1"/>
          <w:sz w:val="22"/>
          <w:szCs w:val="22"/>
        </w:rPr>
        <w:t>Gambar 1. Diagram Alur Sistem Rekomendasi Barang Dengan Algoritma Apriori</w:t>
      </w:r>
    </w:p>
    <w:p w:rsidR="00544D4F" w:rsidRPr="00544D4F" w:rsidRDefault="00544D4F" w:rsidP="00544D4F">
      <w:pPr>
        <w:ind w:firstLine="426"/>
        <w:jc w:val="both"/>
        <w:rPr>
          <w:rFonts w:asciiTheme="minorBidi" w:hAnsiTheme="minorBidi"/>
        </w:rPr>
      </w:pPr>
      <w:r w:rsidRPr="00544D4F">
        <w:rPr>
          <w:rFonts w:asciiTheme="minorBidi" w:hAnsiTheme="minorBidi"/>
        </w:rPr>
        <w:t>Dalam diagram alir utama ini digambarkan algoritma secara umum semua proses yang ada dalam Sistem rekomendasi. Tahap dalam menganalisa data dengan algoritma Apriori pada penjualan (rokok elektronik) dimulai dengan menyeleksi dan membersihkan data – data yang akan dianalisis, kemudian mencari semua jenis item rokok elektronik yang ada pada transaksi penjualan (rokok elektronik), selanjutnya mencari jumlah setiap item yang ada pada transaksi penjualan. Sesuai dengan support yang telah ditentukan maka terseleksilah beberapa item data yang memenuhi minimal support sesuai dengan jumlah item barang di dalam transaksi, itu disebut pembentukan kombinasi satu item. Tahap selanjutnya dari item – item rokok elektronik yang telah terseleksi dibentuklah kombinasi 2 item yang berbeda, dengan support yang ditentukan maka terseleksilah beberapa data dua item, ini disebut pembentukan kombinasi dua item. demikian seterusnya sampai kombinasi batas maksimal item transaksi.</w:t>
      </w:r>
    </w:p>
    <w:p w:rsidR="00ED7CA2" w:rsidRPr="003027E2" w:rsidRDefault="00ED7CA2" w:rsidP="004E196A">
      <w:pPr>
        <w:pStyle w:val="ListParagraph"/>
        <w:numPr>
          <w:ilvl w:val="0"/>
          <w:numId w:val="26"/>
        </w:numPr>
        <w:spacing w:after="0" w:line="240" w:lineRule="auto"/>
        <w:ind w:left="426" w:hanging="426"/>
        <w:jc w:val="both"/>
        <w:rPr>
          <w:rFonts w:ascii="Arial" w:hAnsi="Arial" w:cs="Arial"/>
        </w:rPr>
      </w:pPr>
      <w:r>
        <w:rPr>
          <w:rFonts w:ascii="Arial" w:hAnsi="Arial" w:cs="Arial"/>
          <w:b/>
          <w:bCs/>
          <w:i/>
          <w:iCs/>
        </w:rPr>
        <w:lastRenderedPageBreak/>
        <w:t xml:space="preserve">Use Case </w:t>
      </w:r>
      <w:r w:rsidRPr="00ED7CA2">
        <w:rPr>
          <w:rFonts w:ascii="Arial" w:hAnsi="Arial" w:cs="Arial"/>
          <w:b/>
          <w:bCs/>
        </w:rPr>
        <w:t>Diagram</w:t>
      </w:r>
    </w:p>
    <w:p w:rsidR="003027E2" w:rsidRDefault="003027E2" w:rsidP="003027E2">
      <w:pPr>
        <w:spacing w:after="0" w:line="240" w:lineRule="auto"/>
        <w:ind w:firstLine="426"/>
        <w:jc w:val="both"/>
        <w:rPr>
          <w:rFonts w:asciiTheme="minorBidi" w:hAnsiTheme="minorBidi"/>
          <w:bCs/>
        </w:rPr>
      </w:pPr>
      <w:r w:rsidRPr="003027E2">
        <w:rPr>
          <w:rFonts w:asciiTheme="minorBidi" w:hAnsiTheme="minorBidi"/>
          <w:bCs/>
          <w:i/>
          <w:iCs/>
        </w:rPr>
        <w:t xml:space="preserve">Use case diagram </w:t>
      </w:r>
      <w:r w:rsidRPr="003027E2">
        <w:rPr>
          <w:rFonts w:asciiTheme="minorBidi" w:hAnsiTheme="minorBidi"/>
          <w:bCs/>
        </w:rPr>
        <w:t xml:space="preserve">mempresentasikan sebuah interaksi antar aktor dengan sistem, berikut ini adalah </w:t>
      </w:r>
      <w:r w:rsidRPr="003027E2">
        <w:rPr>
          <w:rFonts w:asciiTheme="minorBidi" w:hAnsiTheme="minorBidi"/>
          <w:bCs/>
          <w:i/>
          <w:iCs/>
        </w:rPr>
        <w:t xml:space="preserve">use case diagram </w:t>
      </w:r>
      <w:r w:rsidRPr="003027E2">
        <w:rPr>
          <w:rFonts w:asciiTheme="minorBidi" w:hAnsiTheme="minorBidi"/>
          <w:bCs/>
        </w:rPr>
        <w:t>sistem rekomendasi barang dengan algoritma apriori</w:t>
      </w:r>
      <w:r>
        <w:rPr>
          <w:rFonts w:asciiTheme="minorBidi" w:hAnsiTheme="minorBidi"/>
          <w:bCs/>
        </w:rPr>
        <w:t>.</w:t>
      </w:r>
    </w:p>
    <w:p w:rsidR="003027E2" w:rsidRPr="003027E2" w:rsidRDefault="003027E2" w:rsidP="003027E2">
      <w:pPr>
        <w:spacing w:after="0" w:line="240" w:lineRule="auto"/>
        <w:ind w:firstLine="426"/>
        <w:jc w:val="both"/>
        <w:rPr>
          <w:rFonts w:asciiTheme="minorBidi" w:hAnsiTheme="minorBidi"/>
          <w:sz w:val="20"/>
          <w:szCs w:val="20"/>
        </w:rPr>
      </w:pPr>
    </w:p>
    <w:p w:rsidR="00ED7CA2" w:rsidRPr="003027E2" w:rsidRDefault="00ED7CA2" w:rsidP="004E196A">
      <w:pPr>
        <w:pStyle w:val="ListParagraph"/>
        <w:numPr>
          <w:ilvl w:val="0"/>
          <w:numId w:val="26"/>
        </w:numPr>
        <w:spacing w:after="0" w:line="240" w:lineRule="auto"/>
        <w:ind w:left="426" w:hanging="426"/>
        <w:jc w:val="both"/>
        <w:rPr>
          <w:rFonts w:ascii="Arial" w:hAnsi="Arial" w:cs="Arial"/>
        </w:rPr>
      </w:pPr>
      <w:r>
        <w:rPr>
          <w:rFonts w:ascii="Arial" w:hAnsi="Arial" w:cs="Arial"/>
          <w:b/>
          <w:bCs/>
        </w:rPr>
        <w:t>Class Diagram</w:t>
      </w:r>
    </w:p>
    <w:p w:rsidR="003027E2" w:rsidRDefault="003027E2" w:rsidP="003027E2">
      <w:pPr>
        <w:spacing w:after="0" w:line="240" w:lineRule="auto"/>
        <w:ind w:firstLine="426"/>
        <w:jc w:val="both"/>
        <w:rPr>
          <w:rFonts w:asciiTheme="minorBidi" w:hAnsiTheme="minorBidi"/>
        </w:rPr>
      </w:pPr>
      <w:r w:rsidRPr="003027E2">
        <w:rPr>
          <w:rFonts w:asciiTheme="minorBidi" w:hAnsiTheme="minorBidi"/>
          <w:bCs/>
        </w:rPr>
        <w:t xml:space="preserve">Class diagram menggambarkan keadaan (atribut atau properti) suatu sistem, sekaligus menawarkan layanan untuk memanipulasi keadaan tersebut (metode atau fungsi). Berikut adalah </w:t>
      </w:r>
      <w:r w:rsidRPr="003027E2">
        <w:rPr>
          <w:rFonts w:asciiTheme="minorBidi" w:hAnsiTheme="minorBidi"/>
          <w:bCs/>
          <w:i/>
          <w:iCs/>
        </w:rPr>
        <w:t>class diagram</w:t>
      </w:r>
      <w:r w:rsidRPr="003027E2">
        <w:rPr>
          <w:rFonts w:asciiTheme="minorBidi" w:hAnsiTheme="minorBidi"/>
        </w:rPr>
        <w:t xml:space="preserve"> sistem rekomendasi barang dengan algoritma apriori</w:t>
      </w:r>
      <w:r>
        <w:rPr>
          <w:rFonts w:asciiTheme="minorBidi" w:hAnsiTheme="minorBidi"/>
        </w:rPr>
        <w:t>.</w:t>
      </w:r>
    </w:p>
    <w:p w:rsidR="003027E2" w:rsidRPr="003027E2" w:rsidRDefault="003027E2" w:rsidP="003027E2">
      <w:pPr>
        <w:spacing w:after="0" w:line="240" w:lineRule="auto"/>
        <w:ind w:firstLine="426"/>
        <w:jc w:val="both"/>
        <w:rPr>
          <w:rFonts w:asciiTheme="minorBidi" w:hAnsiTheme="minorBidi"/>
          <w:sz w:val="20"/>
          <w:szCs w:val="20"/>
        </w:rPr>
      </w:pPr>
    </w:p>
    <w:p w:rsidR="00ED7CA2" w:rsidRPr="003027E2" w:rsidRDefault="00ED7CA2" w:rsidP="004E196A">
      <w:pPr>
        <w:pStyle w:val="ListParagraph"/>
        <w:numPr>
          <w:ilvl w:val="0"/>
          <w:numId w:val="26"/>
        </w:numPr>
        <w:spacing w:after="0" w:line="240" w:lineRule="auto"/>
        <w:ind w:left="426" w:hanging="426"/>
        <w:jc w:val="both"/>
        <w:rPr>
          <w:rFonts w:ascii="Arial" w:hAnsi="Arial" w:cs="Arial"/>
        </w:rPr>
      </w:pPr>
      <w:r>
        <w:rPr>
          <w:rFonts w:ascii="Arial" w:hAnsi="Arial" w:cs="Arial"/>
          <w:b/>
          <w:bCs/>
        </w:rPr>
        <w:t>Activity Diagram</w:t>
      </w:r>
    </w:p>
    <w:p w:rsidR="003027E2" w:rsidRDefault="003027E2" w:rsidP="003027E2">
      <w:pPr>
        <w:spacing w:after="0" w:line="240" w:lineRule="auto"/>
        <w:ind w:firstLine="426"/>
        <w:jc w:val="both"/>
        <w:rPr>
          <w:rFonts w:ascii="Arial" w:hAnsi="Arial" w:cs="Arial"/>
        </w:rPr>
      </w:pPr>
      <w:r w:rsidRPr="003027E2">
        <w:rPr>
          <w:rFonts w:ascii="Arial" w:hAnsi="Arial" w:cs="Arial"/>
        </w:rPr>
        <w:t>Activity Diagram menggambarkan berbagai alir aktivitas dalam sistem yang sedang dirancang, bagaimana masing-masing alir berawal, decision yang mungkin terjadi, dan bagaimana mereka berakhir.</w:t>
      </w:r>
    </w:p>
    <w:p w:rsidR="003027E2" w:rsidRPr="003027E2" w:rsidRDefault="003027E2" w:rsidP="003027E2">
      <w:pPr>
        <w:spacing w:after="0" w:line="240" w:lineRule="auto"/>
        <w:ind w:firstLine="426"/>
        <w:jc w:val="both"/>
        <w:rPr>
          <w:rFonts w:ascii="Arial" w:hAnsi="Arial" w:cs="Arial"/>
        </w:rPr>
      </w:pPr>
    </w:p>
    <w:p w:rsidR="00ED7CA2" w:rsidRPr="003027E2" w:rsidRDefault="00ED7CA2" w:rsidP="004E196A">
      <w:pPr>
        <w:pStyle w:val="ListParagraph"/>
        <w:numPr>
          <w:ilvl w:val="0"/>
          <w:numId w:val="26"/>
        </w:numPr>
        <w:spacing w:after="0" w:line="240" w:lineRule="auto"/>
        <w:ind w:left="426" w:hanging="426"/>
        <w:jc w:val="both"/>
        <w:rPr>
          <w:rFonts w:ascii="Arial" w:hAnsi="Arial" w:cs="Arial"/>
        </w:rPr>
      </w:pPr>
      <w:r>
        <w:rPr>
          <w:rFonts w:ascii="Arial" w:hAnsi="Arial" w:cs="Arial"/>
          <w:b/>
          <w:bCs/>
        </w:rPr>
        <w:t>Squence Diagram</w:t>
      </w:r>
    </w:p>
    <w:p w:rsidR="003027E2" w:rsidRDefault="003027E2" w:rsidP="003027E2">
      <w:pPr>
        <w:spacing w:after="0" w:line="240" w:lineRule="auto"/>
        <w:ind w:firstLine="426"/>
        <w:jc w:val="both"/>
        <w:rPr>
          <w:rFonts w:ascii="Arial" w:hAnsi="Arial" w:cs="Arial"/>
        </w:rPr>
      </w:pPr>
      <w:r w:rsidRPr="003027E2">
        <w:rPr>
          <w:rFonts w:ascii="Arial" w:hAnsi="Arial" w:cs="Arial"/>
        </w:rPr>
        <w:t>Squence diagram menjelaskan interaksi objek yang berdasarkan urutan waktu atau tahapan yang harus dilakukan.</w:t>
      </w:r>
    </w:p>
    <w:p w:rsidR="003027E2" w:rsidRPr="003027E2" w:rsidRDefault="003027E2" w:rsidP="003027E2">
      <w:pPr>
        <w:spacing w:after="0" w:line="240" w:lineRule="auto"/>
        <w:ind w:firstLine="426"/>
        <w:jc w:val="both"/>
        <w:rPr>
          <w:rFonts w:ascii="Arial" w:hAnsi="Arial" w:cs="Arial"/>
        </w:rPr>
      </w:pPr>
    </w:p>
    <w:p w:rsidR="00305207" w:rsidRPr="00830BBD" w:rsidRDefault="00830BBD" w:rsidP="00305207">
      <w:pPr>
        <w:pStyle w:val="ListParagraph"/>
        <w:numPr>
          <w:ilvl w:val="0"/>
          <w:numId w:val="24"/>
        </w:numPr>
        <w:spacing w:after="0" w:line="240" w:lineRule="auto"/>
        <w:ind w:left="426" w:hanging="426"/>
        <w:jc w:val="both"/>
        <w:rPr>
          <w:rFonts w:ascii="Arial" w:hAnsi="Arial" w:cs="Arial"/>
        </w:rPr>
      </w:pPr>
      <w:r>
        <w:rPr>
          <w:rFonts w:ascii="Arial" w:hAnsi="Arial" w:cs="Arial"/>
          <w:b/>
          <w:bCs/>
        </w:rPr>
        <w:t>IMPLEMENTASI SISTEM</w:t>
      </w:r>
    </w:p>
    <w:p w:rsidR="00830BBD" w:rsidRDefault="00830BBD" w:rsidP="00830BBD">
      <w:pPr>
        <w:spacing w:after="0" w:line="240" w:lineRule="auto"/>
        <w:ind w:firstLine="426"/>
        <w:jc w:val="both"/>
        <w:rPr>
          <w:rFonts w:ascii="Arial" w:hAnsi="Arial" w:cs="Arial"/>
        </w:rPr>
      </w:pPr>
      <w:r>
        <w:rPr>
          <w:rFonts w:ascii="Arial" w:hAnsi="Arial" w:cs="Arial"/>
        </w:rPr>
        <w:t>Dalam bahasan ini akan diterangkan dan dijelaskan tentang urutan penggunaan program. Hardware dan software yang dapat mendukung program ini adalah PC minimal menggunakan spesifikasi processor Intel P IV 2.66 Ghz, RAM 1 GB, dan HDD 160 GB. Software yang digunakan Windows 7, Xampp, MySQL.</w:t>
      </w:r>
    </w:p>
    <w:p w:rsidR="00114AF4" w:rsidRDefault="00114AF4" w:rsidP="00114AF4">
      <w:pPr>
        <w:spacing w:after="0" w:line="240" w:lineRule="auto"/>
        <w:jc w:val="both"/>
        <w:rPr>
          <w:rFonts w:ascii="Arial" w:hAnsi="Arial" w:cs="Arial"/>
        </w:rPr>
      </w:pPr>
    </w:p>
    <w:p w:rsidR="00114AF4" w:rsidRPr="00114AF4" w:rsidRDefault="00114AF4" w:rsidP="00114AF4">
      <w:pPr>
        <w:pStyle w:val="ListParagraph"/>
        <w:numPr>
          <w:ilvl w:val="0"/>
          <w:numId w:val="27"/>
        </w:numPr>
        <w:spacing w:after="0" w:line="240" w:lineRule="auto"/>
        <w:ind w:left="426" w:hanging="426"/>
        <w:jc w:val="both"/>
        <w:rPr>
          <w:rFonts w:ascii="Arial" w:hAnsi="Arial" w:cs="Arial"/>
        </w:rPr>
      </w:pPr>
      <w:r>
        <w:rPr>
          <w:rFonts w:ascii="Arial" w:hAnsi="Arial" w:cs="Arial"/>
          <w:b/>
          <w:bCs/>
        </w:rPr>
        <w:t>Proses Perhitungan</w:t>
      </w:r>
    </w:p>
    <w:p w:rsidR="00114AF4" w:rsidRDefault="00114AF4" w:rsidP="00C05327">
      <w:pPr>
        <w:spacing w:after="0" w:line="240" w:lineRule="auto"/>
        <w:ind w:firstLine="720"/>
        <w:jc w:val="both"/>
        <w:rPr>
          <w:rFonts w:ascii="Arial" w:hAnsi="Arial" w:cs="Arial"/>
        </w:rPr>
      </w:pPr>
      <w:r>
        <w:rPr>
          <w:rFonts w:ascii="Arial" w:hAnsi="Arial" w:cs="Arial"/>
        </w:rPr>
        <w:t xml:space="preserve">Gambar 2 adalah tampilan proses perhitungan. Untuk menjalankan proses perhitungan klik tombol “Proses” setelah memasukan </w:t>
      </w:r>
      <w:r>
        <w:rPr>
          <w:rFonts w:ascii="Arial" w:hAnsi="Arial" w:cs="Arial"/>
          <w:i/>
          <w:iCs/>
        </w:rPr>
        <w:t>Start Date</w:t>
      </w:r>
      <w:r>
        <w:rPr>
          <w:rFonts w:ascii="Arial" w:hAnsi="Arial" w:cs="Arial"/>
        </w:rPr>
        <w:t xml:space="preserve">, </w:t>
      </w:r>
      <w:r>
        <w:rPr>
          <w:rFonts w:ascii="Arial" w:hAnsi="Arial" w:cs="Arial"/>
          <w:i/>
          <w:iCs/>
        </w:rPr>
        <w:t>End Date, Minimal Support, Minimal Confidence</w:t>
      </w:r>
      <w:r>
        <w:rPr>
          <w:rFonts w:ascii="Arial" w:hAnsi="Arial" w:cs="Arial"/>
        </w:rPr>
        <w:t xml:space="preserve"> pada menu Proses Apriori.</w:t>
      </w:r>
    </w:p>
    <w:p w:rsidR="00C05327" w:rsidRDefault="00C05327" w:rsidP="00C05327">
      <w:pPr>
        <w:spacing w:after="0" w:line="240" w:lineRule="auto"/>
        <w:ind w:firstLine="720"/>
        <w:jc w:val="both"/>
        <w:rPr>
          <w:rFonts w:ascii="Arial" w:hAnsi="Arial" w:cs="Arial"/>
        </w:rPr>
      </w:pPr>
    </w:p>
    <w:p w:rsidR="00C05327" w:rsidRDefault="00C05327" w:rsidP="00C05327">
      <w:pPr>
        <w:keepNext/>
        <w:spacing w:after="0" w:line="240" w:lineRule="auto"/>
        <w:jc w:val="both"/>
      </w:pPr>
      <w:r>
        <w:rPr>
          <w:noProof/>
          <w:lang w:val="en-US" w:eastAsia="en-US"/>
        </w:rPr>
        <w:lastRenderedPageBreak/>
        <w:drawing>
          <wp:inline distT="0" distB="0" distL="0" distR="0" wp14:anchorId="00C057AF" wp14:editId="6DF08C52">
            <wp:extent cx="2880995" cy="161942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80995" cy="1619426"/>
                    </a:xfrm>
                    <a:prstGeom prst="rect">
                      <a:avLst/>
                    </a:prstGeom>
                  </pic:spPr>
                </pic:pic>
              </a:graphicData>
            </a:graphic>
          </wp:inline>
        </w:drawing>
      </w:r>
    </w:p>
    <w:p w:rsidR="00114AF4" w:rsidRDefault="00C05327" w:rsidP="00C05327">
      <w:pPr>
        <w:pStyle w:val="Caption"/>
        <w:jc w:val="both"/>
        <w:rPr>
          <w:rFonts w:asciiTheme="minorBidi" w:hAnsiTheme="minorBidi"/>
          <w:color w:val="000000" w:themeColor="text1"/>
          <w:sz w:val="22"/>
          <w:szCs w:val="22"/>
        </w:rPr>
      </w:pPr>
      <w:r w:rsidRPr="00C05327">
        <w:rPr>
          <w:rFonts w:asciiTheme="minorBidi" w:hAnsiTheme="minorBidi"/>
          <w:color w:val="000000" w:themeColor="text1"/>
          <w:sz w:val="22"/>
          <w:szCs w:val="22"/>
        </w:rPr>
        <w:t>Gambar 2. Proses Perhitungan Algoritma Apriori</w:t>
      </w:r>
    </w:p>
    <w:p w:rsidR="00C05327" w:rsidRPr="00C05327" w:rsidRDefault="00C05327" w:rsidP="00C05327">
      <w:pPr>
        <w:pStyle w:val="ListParagraph"/>
        <w:numPr>
          <w:ilvl w:val="0"/>
          <w:numId w:val="27"/>
        </w:numPr>
        <w:spacing w:line="240" w:lineRule="auto"/>
        <w:ind w:left="426" w:hanging="426"/>
      </w:pPr>
      <w:r w:rsidRPr="00C05327">
        <w:rPr>
          <w:rFonts w:asciiTheme="minorBidi" w:hAnsiTheme="minorBidi"/>
          <w:b/>
          <w:bCs/>
        </w:rPr>
        <w:t>Hasil Dan Cetak Laporan</w:t>
      </w:r>
    </w:p>
    <w:p w:rsidR="00C05327" w:rsidRDefault="00C05327" w:rsidP="00A8602E">
      <w:pPr>
        <w:pStyle w:val="ListParagraph"/>
        <w:spacing w:line="240" w:lineRule="auto"/>
        <w:ind w:left="0" w:firstLine="720"/>
        <w:rPr>
          <w:rFonts w:asciiTheme="minorBidi" w:hAnsiTheme="minorBidi"/>
        </w:rPr>
      </w:pPr>
      <w:r>
        <w:rPr>
          <w:rFonts w:asciiTheme="minorBidi" w:hAnsiTheme="minorBidi"/>
        </w:rPr>
        <w:t>Pada menu hasil bisa melihat riwayat</w:t>
      </w:r>
      <w:r w:rsidR="00A8602E">
        <w:rPr>
          <w:rFonts w:asciiTheme="minorBidi" w:hAnsiTheme="minorBidi"/>
        </w:rPr>
        <w:t xml:space="preserve"> proses yang sudah dilakukan sebelumnya dan juga bisa melakukan cetak hasil seperti pada Gambar 3. berikut :</w:t>
      </w:r>
    </w:p>
    <w:p w:rsidR="005B132C" w:rsidRDefault="005B132C" w:rsidP="005B132C">
      <w:pPr>
        <w:keepNext/>
        <w:spacing w:line="240" w:lineRule="auto"/>
      </w:pPr>
      <w:r>
        <w:rPr>
          <w:noProof/>
          <w:lang w:val="en-US" w:eastAsia="en-US"/>
        </w:rPr>
        <w:drawing>
          <wp:inline distT="0" distB="0" distL="0" distR="0" wp14:anchorId="40440506" wp14:editId="0C819751">
            <wp:extent cx="2880995" cy="161942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80995" cy="1619426"/>
                    </a:xfrm>
                    <a:prstGeom prst="rect">
                      <a:avLst/>
                    </a:prstGeom>
                  </pic:spPr>
                </pic:pic>
              </a:graphicData>
            </a:graphic>
          </wp:inline>
        </w:drawing>
      </w:r>
    </w:p>
    <w:p w:rsidR="00C05327" w:rsidRPr="005B132C" w:rsidRDefault="005B132C" w:rsidP="005B132C">
      <w:pPr>
        <w:pStyle w:val="Caption"/>
        <w:jc w:val="center"/>
        <w:rPr>
          <w:rFonts w:asciiTheme="minorBidi" w:hAnsiTheme="minorBidi"/>
          <w:color w:val="000000" w:themeColor="text1"/>
          <w:sz w:val="22"/>
          <w:szCs w:val="22"/>
        </w:rPr>
      </w:pPr>
      <w:r w:rsidRPr="005B132C">
        <w:rPr>
          <w:rFonts w:asciiTheme="minorBidi" w:hAnsiTheme="minorBidi"/>
          <w:color w:val="000000" w:themeColor="text1"/>
          <w:sz w:val="22"/>
          <w:szCs w:val="22"/>
        </w:rPr>
        <w:t>Gambar 3. Hasil Cetak Laporan</w:t>
      </w:r>
    </w:p>
    <w:p w:rsidR="00830BBD" w:rsidRPr="005B132C" w:rsidRDefault="00D8515D" w:rsidP="00305207">
      <w:pPr>
        <w:pStyle w:val="ListParagraph"/>
        <w:numPr>
          <w:ilvl w:val="0"/>
          <w:numId w:val="24"/>
        </w:numPr>
        <w:spacing w:after="0" w:line="240" w:lineRule="auto"/>
        <w:ind w:left="426" w:hanging="426"/>
        <w:jc w:val="both"/>
        <w:rPr>
          <w:rFonts w:ascii="Arial" w:hAnsi="Arial" w:cs="Arial"/>
        </w:rPr>
      </w:pPr>
      <w:r>
        <w:rPr>
          <w:rFonts w:ascii="Arial" w:hAnsi="Arial" w:cs="Arial"/>
          <w:b/>
          <w:bCs/>
        </w:rPr>
        <w:t>Pengujian Sistem</w:t>
      </w:r>
    </w:p>
    <w:p w:rsidR="005B132C" w:rsidRDefault="00D8515D" w:rsidP="00D8515D">
      <w:pPr>
        <w:spacing w:after="0" w:line="240" w:lineRule="auto"/>
        <w:ind w:firstLine="426"/>
        <w:jc w:val="both"/>
        <w:rPr>
          <w:rFonts w:ascii="Arial" w:hAnsi="Arial" w:cs="Arial"/>
        </w:rPr>
      </w:pPr>
      <w:r w:rsidRPr="00D8515D">
        <w:rPr>
          <w:rFonts w:ascii="Arial" w:hAnsi="Arial" w:cs="Arial"/>
        </w:rPr>
        <w:t>Pengujian sistem akan dilaksanakan dengan cara pengujian fungsionalitas sistem. Pengujian fungsionalitas sistem dilakukan dengan teknik pengujian black box testing dan uji validitas. Berikut merupakan tabel pengujian BalckBox dari perhitungan apriori.</w:t>
      </w:r>
    </w:p>
    <w:p w:rsidR="007F6258" w:rsidRPr="005B132C" w:rsidRDefault="007F6258" w:rsidP="00D8515D">
      <w:pPr>
        <w:spacing w:after="0" w:line="240" w:lineRule="auto"/>
        <w:ind w:firstLine="426"/>
        <w:jc w:val="both"/>
        <w:rPr>
          <w:rFonts w:ascii="Arial" w:hAnsi="Arial" w:cs="Arial"/>
        </w:rPr>
      </w:pPr>
    </w:p>
    <w:p w:rsidR="005B132C" w:rsidRPr="007F6258" w:rsidRDefault="007F6258" w:rsidP="007F6258">
      <w:pPr>
        <w:spacing w:after="0" w:line="240" w:lineRule="auto"/>
        <w:jc w:val="both"/>
        <w:rPr>
          <w:rFonts w:ascii="Arial" w:hAnsi="Arial" w:cs="Arial"/>
          <w:b/>
          <w:bCs/>
        </w:rPr>
      </w:pPr>
      <w:r>
        <w:rPr>
          <w:rFonts w:ascii="Arial" w:hAnsi="Arial" w:cs="Arial"/>
          <w:b/>
          <w:bCs/>
        </w:rPr>
        <w:t>Tabel</w:t>
      </w:r>
      <w:r w:rsidR="00DE160F">
        <w:rPr>
          <w:rFonts w:ascii="Arial" w:hAnsi="Arial" w:cs="Arial"/>
          <w:b/>
          <w:bCs/>
        </w:rPr>
        <w:t xml:space="preserve"> 11. Uji BlackBox Rule</w:t>
      </w:r>
    </w:p>
    <w:tbl>
      <w:tblPr>
        <w:tblStyle w:val="TableGrid"/>
        <w:tblW w:w="4591" w:type="dxa"/>
        <w:jc w:val="center"/>
        <w:tblInd w:w="642" w:type="dxa"/>
        <w:tblLook w:val="04A0" w:firstRow="1" w:lastRow="0" w:firstColumn="1" w:lastColumn="0" w:noHBand="0" w:noVBand="1"/>
      </w:tblPr>
      <w:tblGrid>
        <w:gridCol w:w="1281"/>
        <w:gridCol w:w="1256"/>
        <w:gridCol w:w="1182"/>
        <w:gridCol w:w="926"/>
      </w:tblGrid>
      <w:tr w:rsidR="00273FE8" w:rsidTr="00273FE8">
        <w:trPr>
          <w:trHeight w:val="330"/>
          <w:jc w:val="center"/>
        </w:trPr>
        <w:tc>
          <w:tcPr>
            <w:tcW w:w="1227" w:type="dxa"/>
            <w:vAlign w:val="center"/>
          </w:tcPr>
          <w:p w:rsidR="007F6258" w:rsidRPr="007F6258" w:rsidRDefault="007F6258" w:rsidP="007F6258">
            <w:pPr>
              <w:pStyle w:val="ListParagraph"/>
              <w:ind w:left="0"/>
              <w:jc w:val="center"/>
              <w:rPr>
                <w:rFonts w:asciiTheme="minorBidi" w:hAnsiTheme="minorBidi" w:cstheme="minorBidi"/>
                <w:b/>
              </w:rPr>
            </w:pPr>
            <w:r w:rsidRPr="007F6258">
              <w:rPr>
                <w:rFonts w:asciiTheme="minorBidi" w:hAnsiTheme="minorBidi" w:cstheme="minorBidi"/>
                <w:b/>
              </w:rPr>
              <w:t>Test Case</w:t>
            </w:r>
          </w:p>
        </w:tc>
        <w:tc>
          <w:tcPr>
            <w:tcW w:w="1256" w:type="dxa"/>
          </w:tcPr>
          <w:p w:rsidR="007F6258" w:rsidRPr="007F6258" w:rsidRDefault="007F6258" w:rsidP="007F6258">
            <w:pPr>
              <w:pStyle w:val="ListParagraph"/>
              <w:ind w:left="0"/>
              <w:jc w:val="center"/>
              <w:rPr>
                <w:rFonts w:asciiTheme="minorBidi" w:hAnsiTheme="minorBidi" w:cstheme="minorBidi"/>
                <w:b/>
              </w:rPr>
            </w:pPr>
            <w:r w:rsidRPr="007F6258">
              <w:rPr>
                <w:rFonts w:asciiTheme="minorBidi" w:hAnsiTheme="minorBidi" w:cstheme="minorBidi"/>
                <w:b/>
              </w:rPr>
              <w:t>Hasil Harapan</w:t>
            </w:r>
          </w:p>
        </w:tc>
        <w:tc>
          <w:tcPr>
            <w:tcW w:w="1182" w:type="dxa"/>
          </w:tcPr>
          <w:p w:rsidR="007F6258" w:rsidRPr="007F6258" w:rsidRDefault="007F6258" w:rsidP="007F6258">
            <w:pPr>
              <w:pStyle w:val="ListParagraph"/>
              <w:ind w:left="0"/>
              <w:jc w:val="center"/>
              <w:rPr>
                <w:rFonts w:asciiTheme="minorBidi" w:hAnsiTheme="minorBidi" w:cstheme="minorBidi"/>
                <w:b/>
              </w:rPr>
            </w:pPr>
            <w:r w:rsidRPr="007F6258">
              <w:rPr>
                <w:rFonts w:asciiTheme="minorBidi" w:hAnsiTheme="minorBidi" w:cstheme="minorBidi"/>
                <w:b/>
              </w:rPr>
              <w:t>Hasil Keluaran</w:t>
            </w:r>
          </w:p>
        </w:tc>
        <w:tc>
          <w:tcPr>
            <w:tcW w:w="926" w:type="dxa"/>
          </w:tcPr>
          <w:p w:rsidR="007F6258" w:rsidRPr="007F6258" w:rsidRDefault="007F6258" w:rsidP="007F6258">
            <w:pPr>
              <w:pStyle w:val="ListParagraph"/>
              <w:ind w:left="0"/>
              <w:jc w:val="center"/>
              <w:rPr>
                <w:rFonts w:asciiTheme="minorBidi" w:hAnsiTheme="minorBidi" w:cstheme="minorBidi"/>
                <w:b/>
              </w:rPr>
            </w:pPr>
            <w:r w:rsidRPr="007F6258">
              <w:rPr>
                <w:rFonts w:asciiTheme="minorBidi" w:hAnsiTheme="minorBidi" w:cstheme="minorBidi"/>
                <w:b/>
              </w:rPr>
              <w:t>Hasil Uji</w:t>
            </w:r>
          </w:p>
        </w:tc>
      </w:tr>
      <w:tr w:rsidR="00273FE8" w:rsidTr="00273FE8">
        <w:trPr>
          <w:jc w:val="center"/>
        </w:trPr>
        <w:tc>
          <w:tcPr>
            <w:tcW w:w="1227"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i/>
                <w:iCs/>
              </w:rPr>
              <w:t>Input</w:t>
            </w:r>
            <w:r w:rsidRPr="007F6258">
              <w:rPr>
                <w:rFonts w:asciiTheme="minorBidi" w:hAnsiTheme="minorBidi" w:cstheme="minorBidi"/>
                <w:bCs/>
              </w:rPr>
              <w:t xml:space="preserve"> minimal </w:t>
            </w:r>
            <w:r w:rsidRPr="007F6258">
              <w:rPr>
                <w:rFonts w:asciiTheme="minorBidi" w:hAnsiTheme="minorBidi" w:cstheme="minorBidi"/>
                <w:bCs/>
                <w:i/>
                <w:iCs/>
              </w:rPr>
              <w:t>confidence</w:t>
            </w:r>
            <w:r w:rsidRPr="007F6258">
              <w:rPr>
                <w:rFonts w:asciiTheme="minorBidi" w:hAnsiTheme="minorBidi" w:cstheme="minorBidi"/>
                <w:bCs/>
              </w:rPr>
              <w:t xml:space="preserve"> dan minimal </w:t>
            </w:r>
            <w:r w:rsidRPr="007F6258">
              <w:rPr>
                <w:rFonts w:asciiTheme="minorBidi" w:hAnsiTheme="minorBidi" w:cstheme="minorBidi"/>
                <w:bCs/>
                <w:i/>
                <w:iCs/>
              </w:rPr>
              <w:t>support</w:t>
            </w:r>
            <w:r w:rsidRPr="007F6258">
              <w:rPr>
                <w:rFonts w:asciiTheme="minorBidi" w:hAnsiTheme="minorBidi" w:cstheme="minorBidi"/>
                <w:bCs/>
              </w:rPr>
              <w:t xml:space="preserve"> </w:t>
            </w:r>
            <w:r w:rsidRPr="007F6258">
              <w:rPr>
                <w:rFonts w:asciiTheme="minorBidi" w:hAnsiTheme="minorBidi" w:cstheme="minorBidi"/>
                <w:bCs/>
              </w:rPr>
              <w:lastRenderedPageBreak/>
              <w:t>dengan nilai 0-100</w:t>
            </w:r>
          </w:p>
        </w:tc>
        <w:tc>
          <w:tcPr>
            <w:tcW w:w="1256"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rPr>
              <w:lastRenderedPageBreak/>
              <w:t xml:space="preserve">Cek besaran nilai dan tersimpan di tabel rule </w:t>
            </w:r>
            <w:r w:rsidRPr="007F6258">
              <w:rPr>
                <w:rFonts w:asciiTheme="minorBidi" w:hAnsiTheme="minorBidi" w:cstheme="minorBidi"/>
                <w:bCs/>
              </w:rPr>
              <w:lastRenderedPageBreak/>
              <w:t>database apriori</w:t>
            </w:r>
          </w:p>
        </w:tc>
        <w:tc>
          <w:tcPr>
            <w:tcW w:w="1182"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rPr>
              <w:lastRenderedPageBreak/>
              <w:t>Data rule tersimpan di tabel rule database apriori</w:t>
            </w:r>
          </w:p>
        </w:tc>
        <w:tc>
          <w:tcPr>
            <w:tcW w:w="926" w:type="dxa"/>
          </w:tcPr>
          <w:p w:rsidR="007F6258" w:rsidRPr="007F6258" w:rsidRDefault="007F6258" w:rsidP="00E8770B">
            <w:pPr>
              <w:pStyle w:val="ListParagraph"/>
              <w:ind w:left="0"/>
              <w:rPr>
                <w:rFonts w:asciiTheme="minorBidi" w:hAnsiTheme="minorBidi" w:cstheme="minorBidi"/>
                <w:b/>
              </w:rPr>
            </w:pPr>
            <w:r w:rsidRPr="007F6258">
              <w:rPr>
                <w:rFonts w:asciiTheme="minorBidi" w:hAnsiTheme="minorBidi" w:cstheme="minorBidi"/>
                <w:b/>
              </w:rPr>
              <w:t>Seusai</w:t>
            </w:r>
          </w:p>
        </w:tc>
      </w:tr>
      <w:tr w:rsidR="00273FE8" w:rsidTr="00273FE8">
        <w:trPr>
          <w:jc w:val="center"/>
        </w:trPr>
        <w:tc>
          <w:tcPr>
            <w:tcW w:w="1227"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i/>
                <w:iCs/>
              </w:rPr>
              <w:lastRenderedPageBreak/>
              <w:t xml:space="preserve">Input </w:t>
            </w:r>
            <w:r w:rsidRPr="007F6258">
              <w:rPr>
                <w:rFonts w:asciiTheme="minorBidi" w:hAnsiTheme="minorBidi" w:cstheme="minorBidi"/>
                <w:bCs/>
              </w:rPr>
              <w:t xml:space="preserve">minimal </w:t>
            </w:r>
            <w:r w:rsidRPr="007F6258">
              <w:rPr>
                <w:rFonts w:asciiTheme="minorBidi" w:hAnsiTheme="minorBidi" w:cstheme="minorBidi"/>
                <w:bCs/>
                <w:i/>
                <w:iCs/>
              </w:rPr>
              <w:t>confidence</w:t>
            </w:r>
            <w:r w:rsidRPr="007F6258">
              <w:rPr>
                <w:rFonts w:asciiTheme="minorBidi" w:hAnsiTheme="minorBidi" w:cstheme="minorBidi"/>
                <w:bCs/>
              </w:rPr>
              <w:t xml:space="preserve"> dan minimal </w:t>
            </w:r>
            <w:r w:rsidRPr="007F6258">
              <w:rPr>
                <w:rFonts w:asciiTheme="minorBidi" w:hAnsiTheme="minorBidi" w:cstheme="minorBidi"/>
                <w:bCs/>
                <w:i/>
                <w:iCs/>
              </w:rPr>
              <w:t xml:space="preserve">support </w:t>
            </w:r>
            <w:r w:rsidRPr="007F6258">
              <w:rPr>
                <w:rFonts w:asciiTheme="minorBidi" w:hAnsiTheme="minorBidi" w:cstheme="minorBidi"/>
                <w:bCs/>
              </w:rPr>
              <w:t>dengan nilai Kosong atau tidak isi</w:t>
            </w:r>
          </w:p>
        </w:tc>
        <w:tc>
          <w:tcPr>
            <w:tcW w:w="1256"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rPr>
              <w:t>Penolakan dan muncul iternal error</w:t>
            </w:r>
          </w:p>
        </w:tc>
        <w:tc>
          <w:tcPr>
            <w:tcW w:w="1182" w:type="dxa"/>
          </w:tcPr>
          <w:p w:rsidR="007F6258" w:rsidRPr="007F6258" w:rsidRDefault="007F6258" w:rsidP="00E8770B">
            <w:pPr>
              <w:pStyle w:val="ListParagraph"/>
              <w:ind w:left="0"/>
              <w:rPr>
                <w:rFonts w:asciiTheme="minorBidi" w:hAnsiTheme="minorBidi" w:cstheme="minorBidi"/>
                <w:bCs/>
              </w:rPr>
            </w:pPr>
            <w:r w:rsidRPr="007F6258">
              <w:rPr>
                <w:rFonts w:asciiTheme="minorBidi" w:hAnsiTheme="minorBidi" w:cstheme="minorBidi"/>
                <w:bCs/>
              </w:rPr>
              <w:t xml:space="preserve">Muncul tampilan </w:t>
            </w:r>
            <w:r w:rsidRPr="007F6258">
              <w:rPr>
                <w:rFonts w:asciiTheme="minorBidi" w:hAnsiTheme="minorBidi" w:cstheme="minorBidi"/>
                <w:bCs/>
                <w:i/>
                <w:iCs/>
              </w:rPr>
              <w:t>internale error</w:t>
            </w:r>
          </w:p>
        </w:tc>
        <w:tc>
          <w:tcPr>
            <w:tcW w:w="926" w:type="dxa"/>
          </w:tcPr>
          <w:p w:rsidR="007F6258" w:rsidRPr="007F6258" w:rsidRDefault="007F6258" w:rsidP="00E8770B">
            <w:pPr>
              <w:pStyle w:val="ListParagraph"/>
              <w:ind w:left="0"/>
              <w:rPr>
                <w:rFonts w:asciiTheme="minorBidi" w:hAnsiTheme="minorBidi" w:cstheme="minorBidi"/>
                <w:b/>
              </w:rPr>
            </w:pPr>
            <w:r w:rsidRPr="007F6258">
              <w:rPr>
                <w:rFonts w:asciiTheme="minorBidi" w:hAnsiTheme="minorBidi" w:cstheme="minorBidi"/>
                <w:b/>
              </w:rPr>
              <w:t>Sesuai</w:t>
            </w:r>
          </w:p>
        </w:tc>
      </w:tr>
    </w:tbl>
    <w:p w:rsidR="007F6258" w:rsidRDefault="007F6258" w:rsidP="007F6258">
      <w:pPr>
        <w:spacing w:after="0" w:line="240" w:lineRule="auto"/>
        <w:jc w:val="both"/>
        <w:rPr>
          <w:rFonts w:ascii="Arial" w:hAnsi="Arial" w:cs="Arial"/>
        </w:rPr>
      </w:pPr>
    </w:p>
    <w:p w:rsidR="002713FD" w:rsidRPr="002713FD" w:rsidRDefault="002713FD" w:rsidP="007F6258">
      <w:pPr>
        <w:spacing w:after="0" w:line="240" w:lineRule="auto"/>
        <w:jc w:val="both"/>
        <w:rPr>
          <w:rFonts w:ascii="Arial" w:hAnsi="Arial" w:cs="Arial"/>
          <w:b/>
          <w:bCs/>
        </w:rPr>
      </w:pPr>
      <w:r>
        <w:rPr>
          <w:rFonts w:ascii="Arial" w:hAnsi="Arial" w:cs="Arial"/>
          <w:b/>
          <w:bCs/>
        </w:rPr>
        <w:t>Tabel 12. Uji Validitas</w:t>
      </w:r>
    </w:p>
    <w:tbl>
      <w:tblPr>
        <w:tblStyle w:val="TableGrid"/>
        <w:tblW w:w="0" w:type="auto"/>
        <w:tblInd w:w="108" w:type="dxa"/>
        <w:tblLayout w:type="fixed"/>
        <w:tblLook w:val="04A0" w:firstRow="1" w:lastRow="0" w:firstColumn="1" w:lastColumn="0" w:noHBand="0" w:noVBand="1"/>
      </w:tblPr>
      <w:tblGrid>
        <w:gridCol w:w="993"/>
        <w:gridCol w:w="1559"/>
        <w:gridCol w:w="992"/>
        <w:gridCol w:w="1101"/>
      </w:tblGrid>
      <w:tr w:rsidR="00273FE8" w:rsidTr="002713FD">
        <w:trPr>
          <w:tblHeader/>
        </w:trPr>
        <w:tc>
          <w:tcPr>
            <w:tcW w:w="993" w:type="dxa"/>
            <w:vAlign w:val="center"/>
          </w:tcPr>
          <w:p w:rsidR="00273FE8" w:rsidRPr="00273FE8" w:rsidRDefault="00273FE8" w:rsidP="00273FE8">
            <w:pPr>
              <w:pStyle w:val="ListParagraph"/>
              <w:ind w:left="0"/>
              <w:jc w:val="center"/>
              <w:rPr>
                <w:rFonts w:asciiTheme="minorBidi" w:hAnsiTheme="minorBidi" w:cstheme="minorBidi"/>
                <w:b/>
              </w:rPr>
            </w:pPr>
            <w:r w:rsidRPr="00273FE8">
              <w:rPr>
                <w:rFonts w:asciiTheme="minorBidi" w:hAnsiTheme="minorBidi" w:cstheme="minorBidi"/>
                <w:b/>
              </w:rPr>
              <w:t>Data</w:t>
            </w:r>
          </w:p>
        </w:tc>
        <w:tc>
          <w:tcPr>
            <w:tcW w:w="1559" w:type="dxa"/>
            <w:vAlign w:val="center"/>
          </w:tcPr>
          <w:p w:rsidR="00273FE8" w:rsidRPr="00273FE8" w:rsidRDefault="00273FE8" w:rsidP="00273FE8">
            <w:pPr>
              <w:pStyle w:val="ListParagraph"/>
              <w:ind w:left="0"/>
              <w:jc w:val="center"/>
              <w:rPr>
                <w:rFonts w:asciiTheme="minorBidi" w:hAnsiTheme="minorBidi" w:cstheme="minorBidi"/>
                <w:b/>
              </w:rPr>
            </w:pPr>
            <w:r w:rsidRPr="00273FE8">
              <w:rPr>
                <w:rFonts w:asciiTheme="minorBidi" w:hAnsiTheme="minorBidi" w:cstheme="minorBidi"/>
                <w:b/>
              </w:rPr>
              <w:t>Event yang sedang berlangsung</w:t>
            </w:r>
          </w:p>
        </w:tc>
        <w:tc>
          <w:tcPr>
            <w:tcW w:w="992" w:type="dxa"/>
            <w:vAlign w:val="center"/>
          </w:tcPr>
          <w:p w:rsidR="00273FE8" w:rsidRPr="00273FE8" w:rsidRDefault="00273FE8" w:rsidP="00273FE8">
            <w:pPr>
              <w:pStyle w:val="ListParagraph"/>
              <w:ind w:left="0"/>
              <w:jc w:val="center"/>
              <w:rPr>
                <w:rFonts w:asciiTheme="minorBidi" w:hAnsiTheme="minorBidi" w:cstheme="minorBidi"/>
                <w:b/>
              </w:rPr>
            </w:pPr>
            <w:r w:rsidRPr="00273FE8">
              <w:rPr>
                <w:rFonts w:asciiTheme="minorBidi" w:hAnsiTheme="minorBidi" w:cstheme="minorBidi"/>
                <w:b/>
              </w:rPr>
              <w:t>Sistem (Algoritma Apriori)</w:t>
            </w:r>
          </w:p>
        </w:tc>
        <w:tc>
          <w:tcPr>
            <w:tcW w:w="1101" w:type="dxa"/>
            <w:vAlign w:val="center"/>
          </w:tcPr>
          <w:p w:rsidR="00273FE8" w:rsidRPr="00273FE8" w:rsidRDefault="00273FE8" w:rsidP="00273FE8">
            <w:pPr>
              <w:pStyle w:val="ListParagraph"/>
              <w:ind w:left="0"/>
              <w:jc w:val="center"/>
              <w:rPr>
                <w:rFonts w:asciiTheme="minorBidi" w:hAnsiTheme="minorBidi" w:cstheme="minorBidi"/>
                <w:b/>
              </w:rPr>
            </w:pPr>
            <w:r w:rsidRPr="00273FE8">
              <w:rPr>
                <w:rFonts w:asciiTheme="minorBidi" w:hAnsiTheme="minorBidi" w:cstheme="minorBidi"/>
                <w:b/>
              </w:rPr>
              <w:t>Perbedaan yang terjadi</w:t>
            </w:r>
          </w:p>
        </w:tc>
      </w:tr>
      <w:tr w:rsidR="00273FE8" w:rsidTr="002713FD">
        <w:tc>
          <w:tcPr>
            <w:tcW w:w="993"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Data Testing</w:t>
            </w:r>
          </w:p>
        </w:tc>
        <w:tc>
          <w:tcPr>
            <w:tcW w:w="1559"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Kawat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Basen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Exo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Clapton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Bacon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Pods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Stalker</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Creamfire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Tees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Druga Foxy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Key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Recoil</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Pandora</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Cartdige PW</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Orange Poundcake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Coffeelogy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Kyoto Vanilla</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Oreo Cheesecake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Sumo</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Bananaliciou</w:t>
            </w:r>
            <w:r w:rsidRPr="00273FE8">
              <w:rPr>
                <w:rFonts w:asciiTheme="minorBidi" w:hAnsiTheme="minorBidi" w:cstheme="minorBidi"/>
                <w:bCs/>
              </w:rPr>
              <w:lastRenderedPageBreak/>
              <w:t>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Occ Artery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Charger AWT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RDA Clone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Tokyonarilla</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Frutylicious</w:t>
            </w:r>
          </w:p>
        </w:tc>
        <w:tc>
          <w:tcPr>
            <w:tcW w:w="992"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Kawat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Basen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Exo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Clapton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Bacon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Pods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Stalker</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Creamfire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Cartridge 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Tees</w:t>
            </w:r>
          </w:p>
        </w:tc>
        <w:tc>
          <w:tcPr>
            <w:tcW w:w="1101"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1 item yang perlu ditambahkan dalam rekomendasi yaitu Mango Salt</w:t>
            </w:r>
          </w:p>
        </w:tc>
      </w:tr>
      <w:tr w:rsidR="00273FE8" w:rsidTr="002713FD">
        <w:tc>
          <w:tcPr>
            <w:tcW w:w="993"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Data Training</w:t>
            </w:r>
          </w:p>
        </w:tc>
        <w:tc>
          <w:tcPr>
            <w:tcW w:w="1559"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Kawat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Basen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Exo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Clapton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Bacon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Pods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Stalker</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Creamfire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Tees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Druga Foxy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Key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Recoil</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Pandora</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Cartdige PW</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Orange Poundcake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Coffeelogy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Kyoto Vanilla</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Oreo Cheesecake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Sumo</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Bananalicious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Occ Artery</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Charger AWT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RDA Clone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Tokyonarilla</w:t>
            </w:r>
          </w:p>
          <w:p w:rsidR="00273FE8" w:rsidRPr="00273FE8" w:rsidRDefault="00273FE8" w:rsidP="00E8770B">
            <w:pPr>
              <w:pStyle w:val="ListParagraph"/>
              <w:ind w:left="0"/>
              <w:rPr>
                <w:rFonts w:asciiTheme="minorBidi" w:hAnsiTheme="minorBidi" w:cstheme="minorBidi"/>
                <w:b/>
              </w:rPr>
            </w:pPr>
            <w:r w:rsidRPr="00273FE8">
              <w:rPr>
                <w:rFonts w:asciiTheme="minorBidi" w:hAnsiTheme="minorBidi" w:cstheme="minorBidi"/>
                <w:bCs/>
              </w:rPr>
              <w:t>Frutylicious</w:t>
            </w:r>
          </w:p>
        </w:tc>
        <w:tc>
          <w:tcPr>
            <w:tcW w:w="992"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Kawat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Basen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Exo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Clapton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Bacon</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Pods</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Cartidge Stalker</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Creamfire</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PW Salt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Cartridge Amulet</w:t>
            </w:r>
          </w:p>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Cotton Tees</w:t>
            </w:r>
          </w:p>
          <w:p w:rsidR="00273FE8" w:rsidRPr="00273FE8" w:rsidRDefault="00273FE8" w:rsidP="00E8770B">
            <w:pPr>
              <w:pStyle w:val="ListParagraph"/>
              <w:ind w:left="0"/>
              <w:rPr>
                <w:rFonts w:asciiTheme="minorBidi" w:hAnsiTheme="minorBidi" w:cstheme="minorBidi"/>
                <w:b/>
              </w:rPr>
            </w:pPr>
            <w:r w:rsidRPr="00273FE8">
              <w:rPr>
                <w:rFonts w:asciiTheme="minorBidi" w:hAnsiTheme="minorBidi" w:cstheme="minorBidi"/>
                <w:bCs/>
              </w:rPr>
              <w:t>Mango Salt</w:t>
            </w:r>
          </w:p>
        </w:tc>
        <w:tc>
          <w:tcPr>
            <w:tcW w:w="1101" w:type="dxa"/>
          </w:tcPr>
          <w:p w:rsidR="00273FE8" w:rsidRPr="00273FE8" w:rsidRDefault="00273FE8" w:rsidP="00E8770B">
            <w:pPr>
              <w:pStyle w:val="ListParagraph"/>
              <w:ind w:left="0"/>
              <w:rPr>
                <w:rFonts w:asciiTheme="minorBidi" w:hAnsiTheme="minorBidi" w:cstheme="minorBidi"/>
                <w:bCs/>
              </w:rPr>
            </w:pPr>
            <w:r w:rsidRPr="00273FE8">
              <w:rPr>
                <w:rFonts w:asciiTheme="minorBidi" w:hAnsiTheme="minorBidi" w:cstheme="minorBidi"/>
                <w:bCs/>
              </w:rPr>
              <w:t>Tidak ada lagi rekomendasi item yang belum terpenuhi</w:t>
            </w:r>
          </w:p>
        </w:tc>
      </w:tr>
    </w:tbl>
    <w:p w:rsidR="002713FD" w:rsidRDefault="002713FD" w:rsidP="002713FD">
      <w:pPr>
        <w:spacing w:after="0" w:line="240" w:lineRule="auto"/>
        <w:jc w:val="both"/>
        <w:rPr>
          <w:rFonts w:ascii="Arial" w:hAnsi="Arial" w:cs="Arial"/>
        </w:rPr>
      </w:pPr>
    </w:p>
    <w:p w:rsidR="002713FD" w:rsidRPr="002713FD" w:rsidRDefault="002713FD" w:rsidP="002713FD">
      <w:pPr>
        <w:spacing w:after="0" w:line="240" w:lineRule="auto"/>
        <w:ind w:firstLine="720"/>
        <w:jc w:val="both"/>
        <w:rPr>
          <w:rFonts w:ascii="Arial" w:hAnsi="Arial" w:cs="Arial"/>
        </w:rPr>
      </w:pPr>
      <w:r w:rsidRPr="002713FD">
        <w:rPr>
          <w:rFonts w:ascii="Arial" w:hAnsi="Arial" w:cs="Arial"/>
        </w:rPr>
        <w:lastRenderedPageBreak/>
        <w:t>Dari hasil pengujian terdapat perbedaan kuantitas. Pada event yang berlangsung kuantitas lebih banyak dari rekomendasi item pada sistem disebabkan karena adanya perbedaan sudut pandan dalam penentuan. Pada event yang berlangsung berdasarkan jumlah pembelian barang selanjutnya.</w:t>
      </w:r>
    </w:p>
    <w:p w:rsidR="00347F8D" w:rsidRPr="002713FD" w:rsidRDefault="002713FD" w:rsidP="00347F8D">
      <w:pPr>
        <w:spacing w:after="0" w:line="240" w:lineRule="auto"/>
        <w:ind w:firstLine="720"/>
        <w:jc w:val="both"/>
        <w:rPr>
          <w:rFonts w:ascii="Arial" w:hAnsi="Arial" w:cs="Arial"/>
        </w:rPr>
      </w:pPr>
      <w:r w:rsidRPr="002713FD">
        <w:rPr>
          <w:rFonts w:ascii="Arial" w:hAnsi="Arial" w:cs="Arial"/>
        </w:rPr>
        <w:t>Sedangkan pada penelitian ini sudu pandang didasrkan pada pola pembelian konsumen sehingga didapatkan prediksi barang yang saling terkait dalam keranjang barang konsumen.</w:t>
      </w:r>
    </w:p>
    <w:p w:rsidR="00273FE8" w:rsidRDefault="002713FD" w:rsidP="00703809">
      <w:pPr>
        <w:spacing w:after="0" w:line="240" w:lineRule="auto"/>
        <w:ind w:firstLine="720"/>
        <w:jc w:val="both"/>
        <w:rPr>
          <w:rFonts w:ascii="Arial" w:hAnsi="Arial" w:cs="Arial"/>
        </w:rPr>
      </w:pPr>
      <w:r w:rsidRPr="002713FD">
        <w:rPr>
          <w:rFonts w:ascii="Arial" w:hAnsi="Arial" w:cs="Arial"/>
        </w:rPr>
        <w:t>Dari hal tersebut maka sistem dapat menjadi sebuah referensi dalam merekomendasikan barang untuk melengkapi pembelian stok pada event yang berlangsung.</w:t>
      </w:r>
    </w:p>
    <w:p w:rsidR="00347F8D" w:rsidRPr="007F6258" w:rsidRDefault="00347F8D" w:rsidP="00703809">
      <w:pPr>
        <w:spacing w:after="0" w:line="240" w:lineRule="auto"/>
        <w:ind w:firstLine="720"/>
        <w:jc w:val="both"/>
        <w:rPr>
          <w:rFonts w:ascii="Arial" w:hAnsi="Arial" w:cs="Arial"/>
        </w:rPr>
      </w:pPr>
    </w:p>
    <w:p w:rsidR="004B2E60" w:rsidRDefault="004B2E60" w:rsidP="00680100">
      <w:pPr>
        <w:pStyle w:val="ListParagraph"/>
        <w:numPr>
          <w:ilvl w:val="2"/>
          <w:numId w:val="3"/>
        </w:numPr>
        <w:spacing w:after="0" w:line="240" w:lineRule="auto"/>
        <w:ind w:left="450" w:hanging="450"/>
        <w:jc w:val="both"/>
        <w:rPr>
          <w:rFonts w:ascii="Arial" w:hAnsi="Arial" w:cs="Arial"/>
          <w:b/>
          <w:color w:val="000000" w:themeColor="text1"/>
        </w:rPr>
      </w:pPr>
      <w:r w:rsidRPr="002713FD">
        <w:rPr>
          <w:rFonts w:ascii="Arial" w:hAnsi="Arial" w:cs="Arial"/>
          <w:b/>
          <w:color w:val="000000" w:themeColor="text1"/>
        </w:rPr>
        <w:t>PENUTUP</w:t>
      </w:r>
    </w:p>
    <w:p w:rsidR="00D85619" w:rsidRDefault="00367E57" w:rsidP="00D85619">
      <w:pPr>
        <w:pStyle w:val="ListParagraph"/>
        <w:numPr>
          <w:ilvl w:val="0"/>
          <w:numId w:val="28"/>
        </w:numPr>
        <w:spacing w:after="0" w:line="240" w:lineRule="auto"/>
        <w:ind w:left="426" w:hanging="426"/>
        <w:jc w:val="both"/>
        <w:rPr>
          <w:rFonts w:ascii="Arial" w:hAnsi="Arial" w:cs="Arial"/>
          <w:b/>
          <w:color w:val="000000" w:themeColor="text1"/>
        </w:rPr>
      </w:pPr>
      <w:r>
        <w:rPr>
          <w:rFonts w:ascii="Arial" w:hAnsi="Arial" w:cs="Arial"/>
          <w:b/>
          <w:color w:val="000000" w:themeColor="text1"/>
        </w:rPr>
        <w:t>KESIMPULAN</w:t>
      </w:r>
    </w:p>
    <w:p w:rsidR="00D85619" w:rsidRPr="00D85619" w:rsidRDefault="00D85619" w:rsidP="00D85619">
      <w:pPr>
        <w:spacing w:after="0" w:line="240" w:lineRule="auto"/>
        <w:jc w:val="both"/>
        <w:rPr>
          <w:rFonts w:asciiTheme="minorBidi" w:hAnsiTheme="minorBidi"/>
          <w:b/>
          <w:color w:val="000000" w:themeColor="text1"/>
        </w:rPr>
      </w:pPr>
      <w:r w:rsidRPr="00D85619">
        <w:rPr>
          <w:rFonts w:asciiTheme="minorBidi" w:hAnsiTheme="minorBidi"/>
          <w:bCs/>
        </w:rPr>
        <w:t>Berdasarkan tujuan penelitian dapat disimpulkan bahwa penerapan algoritma apriori pada sistem rekomendasi barang di toko elektrik House Vapor Kartasura :</w:t>
      </w:r>
    </w:p>
    <w:p w:rsidR="00D85619" w:rsidRDefault="00D85619" w:rsidP="00D85619">
      <w:pPr>
        <w:pStyle w:val="ListParagraph"/>
        <w:numPr>
          <w:ilvl w:val="0"/>
          <w:numId w:val="29"/>
        </w:numPr>
        <w:spacing w:line="240" w:lineRule="auto"/>
        <w:ind w:left="426" w:hanging="426"/>
        <w:jc w:val="both"/>
        <w:rPr>
          <w:rFonts w:asciiTheme="minorBidi" w:hAnsiTheme="minorBidi"/>
          <w:bCs/>
        </w:rPr>
      </w:pPr>
      <w:r w:rsidRPr="00D85619">
        <w:rPr>
          <w:rFonts w:asciiTheme="minorBidi" w:hAnsiTheme="minorBidi"/>
          <w:bCs/>
        </w:rPr>
        <w:t>Terciptanya sebuah sistem rekomendasi barang untuk pembelian barang dengan menggunakan algoritma apriori.</w:t>
      </w:r>
    </w:p>
    <w:p w:rsidR="00D85619" w:rsidRDefault="00D85619" w:rsidP="00D85619">
      <w:pPr>
        <w:pStyle w:val="ListParagraph"/>
        <w:numPr>
          <w:ilvl w:val="0"/>
          <w:numId w:val="29"/>
        </w:numPr>
        <w:spacing w:line="240" w:lineRule="auto"/>
        <w:ind w:left="426" w:hanging="426"/>
        <w:jc w:val="both"/>
        <w:rPr>
          <w:rFonts w:asciiTheme="minorBidi" w:hAnsiTheme="minorBidi"/>
          <w:bCs/>
        </w:rPr>
      </w:pPr>
      <w:r w:rsidRPr="00D85619">
        <w:rPr>
          <w:rFonts w:asciiTheme="minorBidi" w:hAnsiTheme="minorBidi"/>
          <w:bCs/>
        </w:rPr>
        <w:t>Dari pengujian tersebut dapat disimpulkan bahwa algoritma yang digunakan program sesuai dengan perhitungan algoritma apriori. Selain itu dilakukan uji di House Vapor Kartasura dengan membandingkan rekomendasi sistem menghasilkan adanya perbedaan kuantitas pada jenis barang yang terpilih.</w:t>
      </w:r>
    </w:p>
    <w:p w:rsidR="00D85619" w:rsidRPr="00D85619" w:rsidRDefault="00D85619" w:rsidP="004674B1">
      <w:pPr>
        <w:pStyle w:val="ListParagraph"/>
        <w:numPr>
          <w:ilvl w:val="0"/>
          <w:numId w:val="29"/>
        </w:numPr>
        <w:spacing w:line="240" w:lineRule="auto"/>
        <w:ind w:left="426" w:hanging="426"/>
        <w:jc w:val="both"/>
        <w:rPr>
          <w:rFonts w:asciiTheme="minorBidi" w:hAnsiTheme="minorBidi"/>
          <w:bCs/>
        </w:rPr>
      </w:pPr>
      <w:r w:rsidRPr="00D85619">
        <w:rPr>
          <w:rFonts w:asciiTheme="minorBidi" w:hAnsiTheme="minorBidi"/>
          <w:bCs/>
        </w:rPr>
        <w:t>Sesuai dengan hasil diaplikasi pada Studi Kasus 1 ditemukan bahwa terdapat 7 aturan asosiasi dimana semua aturan tersebut adalah asosiasi itemset 2 dengan minimal support 10% dan minimal confidence 50%</w:t>
      </w:r>
      <w:r w:rsidR="004674B1">
        <w:rPr>
          <w:rFonts w:asciiTheme="minorBidi" w:hAnsiTheme="minorBidi"/>
          <w:bCs/>
        </w:rPr>
        <w:t>.</w:t>
      </w:r>
    </w:p>
    <w:p w:rsidR="00D85619" w:rsidRPr="00D85619" w:rsidRDefault="00D85619" w:rsidP="00D85619">
      <w:pPr>
        <w:pStyle w:val="ListParagraph"/>
        <w:numPr>
          <w:ilvl w:val="0"/>
          <w:numId w:val="29"/>
        </w:numPr>
        <w:spacing w:line="240" w:lineRule="auto"/>
        <w:ind w:left="426" w:hanging="426"/>
        <w:jc w:val="both"/>
        <w:rPr>
          <w:rFonts w:asciiTheme="minorBidi" w:hAnsiTheme="minorBidi"/>
          <w:bCs/>
        </w:rPr>
      </w:pPr>
      <w:r w:rsidRPr="00D85619">
        <w:rPr>
          <w:rFonts w:asciiTheme="minorBidi" w:hAnsiTheme="minorBidi"/>
          <w:bCs/>
        </w:rPr>
        <w:t>Sesuai dengan pada hasil diaplikasi pada Studi Kasus 2 ditemukan bahwa terdapat 150 aturan asosisasi dimana 109 aturan asosiasi adalah itemset 3 dan 41 autran asosiasi adalah itemset 2 dengan minimal support 5% dan minimal confidence 100%</w:t>
      </w:r>
      <w:r>
        <w:rPr>
          <w:rFonts w:asciiTheme="minorBidi" w:hAnsiTheme="minorBidi"/>
          <w:bCs/>
        </w:rPr>
        <w:t>.</w:t>
      </w:r>
    </w:p>
    <w:p w:rsidR="00D85619" w:rsidRDefault="00D85619" w:rsidP="00D85619">
      <w:pPr>
        <w:pStyle w:val="ListParagraph"/>
        <w:numPr>
          <w:ilvl w:val="0"/>
          <w:numId w:val="29"/>
        </w:numPr>
        <w:spacing w:line="240" w:lineRule="auto"/>
        <w:ind w:left="426" w:hanging="426"/>
        <w:jc w:val="both"/>
        <w:rPr>
          <w:rFonts w:asciiTheme="minorBidi" w:hAnsiTheme="minorBidi"/>
          <w:bCs/>
        </w:rPr>
      </w:pPr>
      <w:r w:rsidRPr="00D85619">
        <w:rPr>
          <w:rFonts w:asciiTheme="minorBidi" w:hAnsiTheme="minorBidi"/>
          <w:bCs/>
        </w:rPr>
        <w:lastRenderedPageBreak/>
        <w:t>Dengan perbandingan Studi Kasus 1 dan Studi Kasus 2 tersebut, didapatkan hasil yang lebih efisien terdapat pada Studi Kasus 1 dengan hasil 7 aturan asosiasi dengan minimal support</w:t>
      </w:r>
      <w:r>
        <w:rPr>
          <w:rFonts w:asciiTheme="minorBidi" w:hAnsiTheme="minorBidi"/>
          <w:bCs/>
        </w:rPr>
        <w:t xml:space="preserve"> 10% dan minimal confidence 50%.</w:t>
      </w:r>
    </w:p>
    <w:p w:rsidR="001353EA" w:rsidRPr="00D85619" w:rsidRDefault="001353EA" w:rsidP="001353EA">
      <w:pPr>
        <w:pStyle w:val="ListParagraph"/>
        <w:spacing w:line="240" w:lineRule="auto"/>
        <w:ind w:left="426"/>
        <w:jc w:val="both"/>
        <w:rPr>
          <w:rFonts w:asciiTheme="minorBidi" w:hAnsiTheme="minorBidi"/>
          <w:bCs/>
        </w:rPr>
      </w:pPr>
    </w:p>
    <w:p w:rsidR="004B2E60" w:rsidRDefault="00AE04FB" w:rsidP="00AE04FB">
      <w:pPr>
        <w:pStyle w:val="ListParagraph"/>
        <w:numPr>
          <w:ilvl w:val="0"/>
          <w:numId w:val="28"/>
        </w:numPr>
        <w:spacing w:after="0" w:line="240" w:lineRule="auto"/>
        <w:ind w:left="426" w:hanging="426"/>
        <w:jc w:val="both"/>
        <w:rPr>
          <w:rFonts w:ascii="Arial" w:hAnsi="Arial" w:cs="Arial"/>
          <w:b/>
        </w:rPr>
      </w:pPr>
      <w:r>
        <w:rPr>
          <w:rFonts w:ascii="Arial" w:hAnsi="Arial" w:cs="Arial"/>
          <w:b/>
        </w:rPr>
        <w:t>SARAN</w:t>
      </w:r>
    </w:p>
    <w:p w:rsidR="0002074C" w:rsidRDefault="001353EA" w:rsidP="00D118A0">
      <w:pPr>
        <w:spacing w:after="0" w:line="240" w:lineRule="auto"/>
        <w:ind w:firstLine="426"/>
        <w:jc w:val="both"/>
        <w:rPr>
          <w:rFonts w:asciiTheme="minorBidi" w:hAnsiTheme="minorBidi"/>
          <w:b/>
        </w:rPr>
      </w:pPr>
      <w:r w:rsidRPr="001353EA">
        <w:rPr>
          <w:rFonts w:asciiTheme="minorBidi" w:hAnsiTheme="minorBidi"/>
          <w:bCs/>
        </w:rPr>
        <w:t xml:space="preserve">Sistem rekomendasi barang dengan algoritma apriori ini memiliki kelemahan diantara sistem tidak terintegerasi dengan sistem yang telah berjalan di House Vapor Kartasura. Algoritma apriori memiliki kelemahan yaitu melakukan scan data yang berulang-ulang sehingga memori yang terpakai cukup banyak. Penelitian ini dapat dikembangkan pada metode aturan asosiasi lainya, seperti </w:t>
      </w:r>
      <w:r w:rsidRPr="001353EA">
        <w:rPr>
          <w:rFonts w:asciiTheme="minorBidi" w:hAnsiTheme="minorBidi"/>
          <w:bCs/>
          <w:i/>
          <w:iCs/>
        </w:rPr>
        <w:t xml:space="preserve">FP-Growth </w:t>
      </w:r>
      <w:r w:rsidRPr="001353EA">
        <w:rPr>
          <w:rFonts w:asciiTheme="minorBidi" w:hAnsiTheme="minorBidi"/>
          <w:bCs/>
        </w:rPr>
        <w:t xml:space="preserve">dan </w:t>
      </w:r>
      <w:r w:rsidRPr="001353EA">
        <w:rPr>
          <w:rFonts w:asciiTheme="minorBidi" w:hAnsiTheme="minorBidi"/>
          <w:bCs/>
          <w:i/>
          <w:iCs/>
        </w:rPr>
        <w:t>Hash Based</w:t>
      </w:r>
      <w:r w:rsidRPr="001353EA">
        <w:rPr>
          <w:rFonts w:asciiTheme="minorBidi" w:hAnsiTheme="minorBidi"/>
          <w:bCs/>
        </w:rPr>
        <w:t>. Kedua nya diketahui merupakan algoritma pengembangan dari algortima apriori.</w:t>
      </w:r>
    </w:p>
    <w:p w:rsidR="00D118A0" w:rsidRPr="00D118A0" w:rsidRDefault="00D118A0" w:rsidP="00D118A0">
      <w:pPr>
        <w:spacing w:after="0" w:line="240" w:lineRule="auto"/>
        <w:ind w:firstLine="426"/>
        <w:jc w:val="both"/>
        <w:rPr>
          <w:rFonts w:asciiTheme="minorBidi" w:hAnsiTheme="minorBidi"/>
          <w:b/>
        </w:rPr>
      </w:pPr>
    </w:p>
    <w:p w:rsidR="004B2E60" w:rsidRDefault="0002074C" w:rsidP="0002074C">
      <w:pPr>
        <w:spacing w:after="0" w:line="240" w:lineRule="auto"/>
        <w:jc w:val="both"/>
        <w:rPr>
          <w:rFonts w:ascii="Arial" w:hAnsi="Arial" w:cs="Arial"/>
          <w:b/>
        </w:rPr>
      </w:pPr>
      <w:r>
        <w:rPr>
          <w:rFonts w:ascii="Arial" w:hAnsi="Arial" w:cs="Arial"/>
          <w:b/>
        </w:rPr>
        <w:t>DAFTAR PUSTAKA</w:t>
      </w:r>
    </w:p>
    <w:p w:rsidR="004747AB" w:rsidRDefault="001A3ABF" w:rsidP="00D118A0">
      <w:pPr>
        <w:widowControl w:val="0"/>
        <w:autoSpaceDE w:val="0"/>
        <w:autoSpaceDN w:val="0"/>
        <w:adjustRightInd w:val="0"/>
        <w:spacing w:after="0" w:line="240" w:lineRule="auto"/>
        <w:ind w:left="640" w:hanging="640"/>
        <w:jc w:val="both"/>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004747AB" w:rsidRPr="004747AB">
        <w:rPr>
          <w:rFonts w:ascii="Arial" w:hAnsi="Arial" w:cs="Arial"/>
          <w:noProof/>
          <w:szCs w:val="24"/>
        </w:rPr>
        <w:t>[1]</w:t>
      </w:r>
      <w:r w:rsidR="004747AB" w:rsidRPr="004747AB">
        <w:rPr>
          <w:rFonts w:ascii="Arial" w:hAnsi="Arial" w:cs="Arial"/>
          <w:noProof/>
          <w:szCs w:val="24"/>
        </w:rPr>
        <w:tab/>
        <w:t xml:space="preserve">R. Vulandari, “Data Mining : Teori dan Aplikasi Rapidminer. Surakarta,” </w:t>
      </w:r>
      <w:r w:rsidR="004747AB" w:rsidRPr="004747AB">
        <w:rPr>
          <w:rFonts w:ascii="Arial" w:hAnsi="Arial" w:cs="Arial"/>
          <w:i/>
          <w:iCs/>
          <w:noProof/>
          <w:szCs w:val="24"/>
        </w:rPr>
        <w:t>Data Min.  Teor. dan Apl. Rapidminer. Surakarta</w:t>
      </w:r>
      <w:r w:rsidR="004747AB" w:rsidRPr="004747AB">
        <w:rPr>
          <w:rFonts w:ascii="Arial" w:hAnsi="Arial" w:cs="Arial"/>
          <w:noProof/>
          <w:szCs w:val="24"/>
        </w:rPr>
        <w:t>, 2017.</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[2]</w:t>
      </w:r>
      <w:r w:rsidRPr="004747AB">
        <w:rPr>
          <w:rFonts w:ascii="Arial" w:hAnsi="Arial" w:cs="Arial"/>
          <w:noProof/>
          <w:szCs w:val="24"/>
        </w:rPr>
        <w:tab/>
        <w:t xml:space="preserve">Kusrini and E. T. Luthfi, </w:t>
      </w:r>
      <w:r w:rsidRPr="004747AB">
        <w:rPr>
          <w:rFonts w:ascii="Arial" w:hAnsi="Arial" w:cs="Arial"/>
          <w:i/>
          <w:iCs/>
          <w:noProof/>
          <w:szCs w:val="24"/>
        </w:rPr>
        <w:t>ALGORTIMA DATA MINING</w:t>
      </w:r>
      <w:r w:rsidRPr="004747AB">
        <w:rPr>
          <w:rFonts w:ascii="Arial" w:hAnsi="Arial" w:cs="Arial"/>
          <w:noProof/>
          <w:szCs w:val="24"/>
        </w:rPr>
        <w:t>, 1st ed. Yogyakarta: ANDI, 2009.</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[3]</w:t>
      </w:r>
      <w:r w:rsidRPr="004747AB">
        <w:rPr>
          <w:rFonts w:ascii="Arial" w:hAnsi="Arial" w:cs="Arial"/>
          <w:noProof/>
          <w:szCs w:val="24"/>
        </w:rPr>
        <w:tab/>
        <w:t xml:space="preserve">H. Dewantara, P. B. Santosa, and N. W. Setyanto, “Perancangan Aplikasi Data Mining Dengan Algoritma Apriori Untuk Frekuensi Analisis Keranjang Belanja Pada Data Transaksi Penjualan,” </w:t>
      </w:r>
      <w:r w:rsidRPr="004747AB">
        <w:rPr>
          <w:rFonts w:ascii="Arial" w:hAnsi="Arial" w:cs="Arial"/>
          <w:i/>
          <w:iCs/>
          <w:noProof/>
          <w:szCs w:val="24"/>
        </w:rPr>
        <w:t>Tek. Ind.</w:t>
      </w:r>
      <w:r w:rsidRPr="004747AB">
        <w:rPr>
          <w:rFonts w:ascii="Arial" w:hAnsi="Arial" w:cs="Arial"/>
          <w:noProof/>
          <w:szCs w:val="24"/>
        </w:rPr>
        <w:t>, pp. 415–426, 2013.</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[4]</w:t>
      </w:r>
      <w:r w:rsidRPr="004747AB">
        <w:rPr>
          <w:rFonts w:ascii="Arial" w:hAnsi="Arial" w:cs="Arial"/>
          <w:noProof/>
          <w:szCs w:val="24"/>
        </w:rPr>
        <w:tab/>
        <w:t xml:space="preserve">A. Solichin S.Kom, “Pemrograman Web dengan PHP dan MySQL - Achmad Solichin - Google Buku,” </w:t>
      </w:r>
      <w:r w:rsidRPr="004747AB">
        <w:rPr>
          <w:rFonts w:ascii="Arial" w:hAnsi="Arial" w:cs="Arial"/>
          <w:i/>
          <w:iCs/>
          <w:noProof/>
          <w:szCs w:val="24"/>
        </w:rPr>
        <w:t>Univ. Budi Luhur</w:t>
      </w:r>
      <w:r w:rsidRPr="004747AB">
        <w:rPr>
          <w:rFonts w:ascii="Arial" w:hAnsi="Arial" w:cs="Arial"/>
          <w:noProof/>
          <w:szCs w:val="24"/>
        </w:rPr>
        <w:t>, no. January, p. 215, 2016.</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[5]</w:t>
      </w:r>
      <w:r w:rsidRPr="004747AB">
        <w:rPr>
          <w:rFonts w:ascii="Arial" w:hAnsi="Arial" w:cs="Arial"/>
          <w:noProof/>
          <w:szCs w:val="24"/>
        </w:rPr>
        <w:tab/>
        <w:t xml:space="preserve">N. M. I. M. M. I Dewa Gede Wahya Dhiyatmika, I Ketut Gede Darma Putra, “Aplikasi Augmented Reality Magic Book Pengenalan Binatang untuk </w:t>
      </w:r>
      <w:r w:rsidRPr="004747AB">
        <w:rPr>
          <w:rFonts w:ascii="Arial" w:hAnsi="Arial" w:cs="Arial"/>
          <w:noProof/>
          <w:szCs w:val="24"/>
        </w:rPr>
        <w:lastRenderedPageBreak/>
        <w:t xml:space="preserve">Siswa TK,” </w:t>
      </w:r>
      <w:r w:rsidRPr="004747AB">
        <w:rPr>
          <w:rFonts w:ascii="Arial" w:hAnsi="Arial" w:cs="Arial"/>
          <w:i/>
          <w:iCs/>
          <w:noProof/>
          <w:szCs w:val="24"/>
        </w:rPr>
        <w:t>Lontar Komput.</w:t>
      </w:r>
      <w:r w:rsidRPr="004747AB">
        <w:rPr>
          <w:rFonts w:ascii="Arial" w:hAnsi="Arial" w:cs="Arial"/>
          <w:noProof/>
          <w:szCs w:val="24"/>
        </w:rPr>
        <w:t>, vol. 6, no. 2, pp. 589–596, 2015.</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[6]</w:t>
      </w:r>
      <w:r w:rsidRPr="004747AB">
        <w:rPr>
          <w:rFonts w:ascii="Arial" w:hAnsi="Arial" w:cs="Arial"/>
          <w:noProof/>
          <w:szCs w:val="24"/>
        </w:rPr>
        <w:tab/>
        <w:t xml:space="preserve">R. Yanto, </w:t>
      </w:r>
      <w:r w:rsidRPr="004747AB">
        <w:rPr>
          <w:rFonts w:ascii="Arial" w:hAnsi="Arial" w:cs="Arial"/>
          <w:i/>
          <w:iCs/>
          <w:noProof/>
          <w:szCs w:val="24"/>
        </w:rPr>
        <w:t>Manajemen Basis Data Menggunakan MySQL</w:t>
      </w:r>
      <w:r w:rsidRPr="004747AB">
        <w:rPr>
          <w:rFonts w:ascii="Arial" w:hAnsi="Arial" w:cs="Arial"/>
          <w:noProof/>
          <w:szCs w:val="24"/>
        </w:rPr>
        <w:t>. 2016.</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[7]</w:t>
      </w:r>
      <w:r w:rsidRPr="004747AB">
        <w:rPr>
          <w:rFonts w:ascii="Arial" w:hAnsi="Arial" w:cs="Arial"/>
          <w:noProof/>
          <w:szCs w:val="24"/>
        </w:rPr>
        <w:tab/>
        <w:t xml:space="preserve">Canggih Ajika Pamungkas, </w:t>
      </w:r>
      <w:r w:rsidRPr="004747AB">
        <w:rPr>
          <w:rFonts w:ascii="Arial" w:hAnsi="Arial" w:cs="Arial"/>
          <w:i/>
          <w:iCs/>
          <w:noProof/>
          <w:szCs w:val="24"/>
        </w:rPr>
        <w:t>Pengantar dan Implementasi Basis Data</w:t>
      </w:r>
      <w:r w:rsidRPr="004747AB">
        <w:rPr>
          <w:rFonts w:ascii="Arial" w:hAnsi="Arial" w:cs="Arial"/>
          <w:noProof/>
          <w:szCs w:val="24"/>
        </w:rPr>
        <w:t>. 2017.</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[8]</w:t>
      </w:r>
      <w:r w:rsidRPr="004747AB">
        <w:rPr>
          <w:rFonts w:ascii="Arial" w:hAnsi="Arial" w:cs="Arial"/>
          <w:noProof/>
          <w:szCs w:val="24"/>
        </w:rPr>
        <w:tab/>
        <w:t xml:space="preserve">S. Indrajani, </w:t>
      </w:r>
      <w:r w:rsidRPr="004747AB">
        <w:rPr>
          <w:rFonts w:ascii="Arial" w:hAnsi="Arial" w:cs="Arial"/>
          <w:i/>
          <w:iCs/>
          <w:noProof/>
          <w:szCs w:val="24"/>
        </w:rPr>
        <w:t>No TiSistem Informasi berperan sebagai sistem karena mempunyai ruang lingkup yang relatif lebih luas dan lebih kompleks. Sedangkan sistem basis data merupakan subsistem karena menjadi bagian dan berada di dalam Sistem Informasi Sistem basis data adalah si</w:t>
      </w:r>
      <w:r w:rsidRPr="004747AB">
        <w:rPr>
          <w:rFonts w:ascii="Arial" w:hAnsi="Arial" w:cs="Arial"/>
          <w:noProof/>
          <w:szCs w:val="24"/>
        </w:rPr>
        <w:t>. Jakarta: PT Elex Media Komputindo, 2011.</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[9]</w:t>
      </w:r>
      <w:r w:rsidRPr="004747AB">
        <w:rPr>
          <w:rFonts w:ascii="Arial" w:hAnsi="Arial" w:cs="Arial"/>
          <w:noProof/>
          <w:szCs w:val="24"/>
        </w:rPr>
        <w:tab/>
        <w:t>S. Indrajani, “MM. Database Design,” vol. 42, 2015.</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[10]</w:t>
      </w:r>
      <w:r w:rsidRPr="004747AB">
        <w:rPr>
          <w:rFonts w:ascii="Arial" w:hAnsi="Arial" w:cs="Arial"/>
          <w:noProof/>
          <w:szCs w:val="24"/>
        </w:rPr>
        <w:tab/>
        <w:t xml:space="preserve">J. H. Mustakini, </w:t>
      </w:r>
      <w:r w:rsidRPr="004747AB">
        <w:rPr>
          <w:rFonts w:ascii="Arial" w:hAnsi="Arial" w:cs="Arial"/>
          <w:i/>
          <w:iCs/>
          <w:noProof/>
          <w:szCs w:val="24"/>
        </w:rPr>
        <w:t>Analisis &amp; Desain, Ed ke-III</w:t>
      </w:r>
      <w:r w:rsidRPr="004747AB">
        <w:rPr>
          <w:rFonts w:ascii="Arial" w:hAnsi="Arial" w:cs="Arial"/>
          <w:noProof/>
          <w:szCs w:val="24"/>
        </w:rPr>
        <w:t>. Andi Offset, 2005.</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[11]</w:t>
      </w:r>
      <w:r w:rsidRPr="004747AB">
        <w:rPr>
          <w:rFonts w:ascii="Arial" w:hAnsi="Arial" w:cs="Arial"/>
          <w:noProof/>
          <w:szCs w:val="24"/>
        </w:rPr>
        <w:tab/>
        <w:t xml:space="preserve">L. Kurniawati, A. E. Kusuma, and B. Dewansyah, “Implementasi Algoritma Apriori Untuk Menentukan Persediaan Spare Part Compressor,” </w:t>
      </w:r>
      <w:r w:rsidRPr="004747AB">
        <w:rPr>
          <w:rFonts w:ascii="Arial" w:hAnsi="Arial" w:cs="Arial"/>
          <w:i/>
          <w:iCs/>
          <w:noProof/>
          <w:szCs w:val="24"/>
        </w:rPr>
        <w:t>Comput. Eng. Sci. Syst. J.</w:t>
      </w:r>
      <w:r w:rsidRPr="004747AB">
        <w:rPr>
          <w:rFonts w:ascii="Arial" w:hAnsi="Arial" w:cs="Arial"/>
          <w:noProof/>
          <w:szCs w:val="24"/>
        </w:rPr>
        <w:t>, vol. 4, no. 1, p. 6, 2019.</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[12]</w:t>
      </w:r>
      <w:r w:rsidRPr="004747AB">
        <w:rPr>
          <w:rFonts w:ascii="Arial" w:hAnsi="Arial" w:cs="Arial"/>
          <w:noProof/>
          <w:szCs w:val="24"/>
        </w:rPr>
        <w:tab/>
        <w:t>Rezkiani, “IMPLEMENTASI DATA MINING DENGAN ALGORITMA APRIORI UNTUK ABSTRACT : Information technology is more advanced and there is always the very development has an important role in all aspects of life , one aspect that can not be separated from the information te,” 2016.</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[13]</w:t>
      </w:r>
      <w:r w:rsidRPr="004747AB">
        <w:rPr>
          <w:rFonts w:ascii="Arial" w:hAnsi="Arial" w:cs="Arial"/>
          <w:noProof/>
          <w:szCs w:val="24"/>
        </w:rPr>
        <w:tab/>
        <w:t>M. Afdal and M. Rosadi, “Penerapan Association Rule Mining Untuk Analisis,” vol. 5, no. 1, pp. 99–108, 2019.</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r w:rsidRPr="004747AB">
        <w:rPr>
          <w:rFonts w:ascii="Arial" w:hAnsi="Arial" w:cs="Arial"/>
          <w:noProof/>
          <w:szCs w:val="24"/>
        </w:rPr>
        <w:t>[14]</w:t>
      </w:r>
      <w:r w:rsidRPr="004747AB">
        <w:rPr>
          <w:rFonts w:ascii="Arial" w:hAnsi="Arial" w:cs="Arial"/>
          <w:noProof/>
          <w:szCs w:val="24"/>
        </w:rPr>
        <w:tab/>
        <w:t xml:space="preserve">I. Kurnawan, F. Marisa, and P. </w:t>
      </w:r>
      <w:r w:rsidRPr="004747AB">
        <w:rPr>
          <w:rFonts w:ascii="Arial" w:hAnsi="Arial" w:cs="Arial"/>
          <w:noProof/>
          <w:szCs w:val="24"/>
        </w:rPr>
        <w:lastRenderedPageBreak/>
        <w:t xml:space="preserve">Purnomo, “Implementasi Data Mining Dengan Algoritma Apriori Untuk Memprediksi Tingkat Kelulusan Mahasiswa,” </w:t>
      </w:r>
      <w:r w:rsidRPr="004747AB">
        <w:rPr>
          <w:rFonts w:ascii="Arial" w:hAnsi="Arial" w:cs="Arial"/>
          <w:i/>
          <w:iCs/>
          <w:noProof/>
          <w:szCs w:val="24"/>
        </w:rPr>
        <w:t>J. Teknol. dan Manaj. Inform.</w:t>
      </w:r>
      <w:r w:rsidRPr="004747AB">
        <w:rPr>
          <w:rFonts w:ascii="Arial" w:hAnsi="Arial" w:cs="Arial"/>
          <w:noProof/>
          <w:szCs w:val="24"/>
        </w:rPr>
        <w:t>, vol. 4, no. 1, 2018.</w:t>
      </w: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szCs w:val="24"/>
        </w:rPr>
      </w:pPr>
    </w:p>
    <w:p w:rsidR="004747AB" w:rsidRPr="004747AB" w:rsidRDefault="004747AB" w:rsidP="00D118A0">
      <w:pPr>
        <w:widowControl w:val="0"/>
        <w:autoSpaceDE w:val="0"/>
        <w:autoSpaceDN w:val="0"/>
        <w:adjustRightInd w:val="0"/>
        <w:spacing w:after="0" w:line="240" w:lineRule="auto"/>
        <w:ind w:left="640" w:hanging="640"/>
        <w:jc w:val="both"/>
        <w:rPr>
          <w:rFonts w:ascii="Arial" w:hAnsi="Arial" w:cs="Arial"/>
          <w:noProof/>
        </w:rPr>
      </w:pPr>
      <w:r w:rsidRPr="004747AB">
        <w:rPr>
          <w:rFonts w:ascii="Arial" w:hAnsi="Arial" w:cs="Arial"/>
          <w:noProof/>
          <w:szCs w:val="24"/>
        </w:rPr>
        <w:t>[15]</w:t>
      </w:r>
      <w:r w:rsidRPr="004747AB">
        <w:rPr>
          <w:rFonts w:ascii="Arial" w:hAnsi="Arial" w:cs="Arial"/>
          <w:noProof/>
          <w:szCs w:val="24"/>
        </w:rPr>
        <w:tab/>
        <w:t xml:space="preserve">N. Fitrina, K. Kustanto, and R. T. Vulandari, “Penerapan Algoritma Apriori Pada Sistem Rekomendasi Barang Di Minimarket Batox,” </w:t>
      </w:r>
      <w:r w:rsidRPr="004747AB">
        <w:rPr>
          <w:rFonts w:ascii="Arial" w:hAnsi="Arial" w:cs="Arial"/>
          <w:i/>
          <w:iCs/>
          <w:noProof/>
          <w:szCs w:val="24"/>
        </w:rPr>
        <w:t>J. Teknol. Inf. dan Komun.</w:t>
      </w:r>
      <w:r w:rsidRPr="004747AB">
        <w:rPr>
          <w:rFonts w:ascii="Arial" w:hAnsi="Arial" w:cs="Arial"/>
          <w:noProof/>
          <w:szCs w:val="24"/>
        </w:rPr>
        <w:t>, vol. 6, no. 2, pp. 21–27, 2018.</w:t>
      </w:r>
    </w:p>
    <w:p w:rsidR="0002074C" w:rsidRPr="0002074C" w:rsidRDefault="001A3ABF" w:rsidP="004747AB">
      <w:pPr>
        <w:widowControl w:val="0"/>
        <w:autoSpaceDE w:val="0"/>
        <w:autoSpaceDN w:val="0"/>
        <w:adjustRightInd w:val="0"/>
        <w:spacing w:after="0" w:line="240" w:lineRule="auto"/>
        <w:ind w:left="480" w:hanging="480"/>
        <w:rPr>
          <w:rFonts w:ascii="Arial" w:hAnsi="Arial" w:cs="Arial"/>
          <w:b/>
        </w:rPr>
      </w:pPr>
      <w:r>
        <w:rPr>
          <w:rFonts w:ascii="Arial" w:hAnsi="Arial" w:cs="Arial"/>
          <w:b/>
        </w:rPr>
        <w:fldChar w:fldCharType="end"/>
      </w:r>
    </w:p>
    <w:p w:rsidR="002108E0" w:rsidRDefault="002108E0" w:rsidP="00A253B8">
      <w:pPr>
        <w:pStyle w:val="senapustakatipelain"/>
        <w:numPr>
          <w:ilvl w:val="0"/>
          <w:numId w:val="0"/>
        </w:numPr>
        <w:spacing w:line="480" w:lineRule="auto"/>
        <w:ind w:left="360" w:hanging="360"/>
        <w:rPr>
          <w:rFonts w:ascii="Arial" w:hAnsi="Arial" w:cs="Arial"/>
          <w:sz w:val="22"/>
          <w:szCs w:val="22"/>
        </w:rPr>
      </w:pPr>
    </w:p>
    <w:p w:rsidR="002108E0" w:rsidRDefault="002108E0" w:rsidP="00A253B8">
      <w:pPr>
        <w:pStyle w:val="senapustakatipelain"/>
        <w:numPr>
          <w:ilvl w:val="0"/>
          <w:numId w:val="0"/>
        </w:numPr>
        <w:spacing w:line="480" w:lineRule="auto"/>
        <w:ind w:left="360" w:hanging="360"/>
        <w:rPr>
          <w:rFonts w:ascii="Arial" w:hAnsi="Arial" w:cs="Arial"/>
          <w:sz w:val="22"/>
          <w:szCs w:val="22"/>
        </w:rPr>
      </w:pPr>
    </w:p>
    <w:p w:rsidR="002108E0" w:rsidRDefault="002108E0" w:rsidP="00A253B8">
      <w:pPr>
        <w:pStyle w:val="senapustakatipelain"/>
        <w:numPr>
          <w:ilvl w:val="0"/>
          <w:numId w:val="0"/>
        </w:numPr>
        <w:spacing w:line="480" w:lineRule="auto"/>
        <w:ind w:left="360" w:hanging="360"/>
        <w:rPr>
          <w:rFonts w:ascii="Arial" w:hAnsi="Arial" w:cs="Arial"/>
          <w:sz w:val="22"/>
          <w:szCs w:val="22"/>
        </w:rPr>
      </w:pPr>
    </w:p>
    <w:p w:rsidR="002108E0" w:rsidRDefault="002108E0" w:rsidP="00A253B8">
      <w:pPr>
        <w:pStyle w:val="senapustakatipelain"/>
        <w:numPr>
          <w:ilvl w:val="0"/>
          <w:numId w:val="0"/>
        </w:numPr>
        <w:spacing w:line="480" w:lineRule="auto"/>
        <w:ind w:left="360" w:hanging="360"/>
        <w:rPr>
          <w:rFonts w:ascii="Arial" w:hAnsi="Arial" w:cs="Arial"/>
          <w:sz w:val="22"/>
          <w:szCs w:val="22"/>
        </w:rPr>
      </w:pPr>
    </w:p>
    <w:p w:rsidR="00D76877" w:rsidRDefault="00D76877" w:rsidP="00A253B8">
      <w:pPr>
        <w:spacing w:line="480" w:lineRule="auto"/>
      </w:pPr>
    </w:p>
    <w:sectPr w:rsidR="00D76877" w:rsidSect="00335D23">
      <w:headerReference w:type="even" r:id="rId16"/>
      <w:headerReference w:type="default" r:id="rId17"/>
      <w:footerReference w:type="default" r:id="rId18"/>
      <w:headerReference w:type="first" r:id="rId19"/>
      <w:footerReference w:type="first" r:id="rId20"/>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A8" w:rsidRDefault="004804A8" w:rsidP="00353C9D">
      <w:pPr>
        <w:spacing w:after="0" w:line="240" w:lineRule="auto"/>
      </w:pPr>
      <w:r>
        <w:separator/>
      </w:r>
    </w:p>
  </w:endnote>
  <w:endnote w:type="continuationSeparator" w:id="0">
    <w:p w:rsidR="004804A8" w:rsidRDefault="004804A8"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Pr="00335D23" w:rsidRDefault="00E8770B" w:rsidP="00AD55B1">
    <w:pPr>
      <w:pStyle w:val="Footer"/>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45"/>
      <w:docPartObj>
        <w:docPartGallery w:val="Page Numbers (Bottom of Page)"/>
        <w:docPartUnique/>
      </w:docPartObj>
    </w:sdtPr>
    <w:sdtEndPr>
      <w:rPr>
        <w:i/>
      </w:rPr>
    </w:sdtEndPr>
    <w:sdtContent>
      <w:p w:rsidR="00E8770B" w:rsidRPr="00335D23" w:rsidRDefault="00E8770B" w:rsidP="00335D23">
        <w:pPr>
          <w:pStyle w:val="Footer"/>
          <w:pBdr>
            <w:top w:val="single" w:sz="4" w:space="1" w:color="auto"/>
          </w:pBdr>
          <w:jc w:val="right"/>
          <w:rPr>
            <w:i/>
          </w:rPr>
        </w:pPr>
        <w:r w:rsidRPr="00353C9D">
          <w:rPr>
            <w:i/>
          </w:rPr>
          <w:fldChar w:fldCharType="begin"/>
        </w:r>
        <w:r w:rsidRPr="00AD55B1">
          <w:rPr>
            <w:i/>
          </w:rPr>
          <w:instrText xml:space="preserve"> PAGE   \* MERGEFORMAT </w:instrText>
        </w:r>
        <w:r w:rsidRPr="00353C9D">
          <w:rPr>
            <w:i/>
          </w:rPr>
          <w:fldChar w:fldCharType="separate"/>
        </w:r>
        <w:r w:rsidR="00DF0ED6">
          <w:rPr>
            <w:i/>
            <w:noProof/>
          </w:rPr>
          <w:t>1</w:t>
        </w:r>
        <w:r w:rsidRPr="00353C9D">
          <w:rPr>
            <w: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267723"/>
      <w:docPartObj>
        <w:docPartGallery w:val="Page Numbers (Bottom of Page)"/>
        <w:docPartUnique/>
      </w:docPartObj>
    </w:sdtPr>
    <w:sdtEndPr>
      <w:rPr>
        <w:noProof/>
      </w:rPr>
    </w:sdtEndPr>
    <w:sdtContent>
      <w:p w:rsidR="00E8770B" w:rsidRDefault="00E8770B">
        <w:pPr>
          <w:pStyle w:val="Footer"/>
          <w:jc w:val="center"/>
        </w:pPr>
        <w:r>
          <w:fldChar w:fldCharType="begin"/>
        </w:r>
        <w:r>
          <w:instrText xml:space="preserve"> PAGE   \* MERGEFORMAT </w:instrText>
        </w:r>
        <w:r>
          <w:fldChar w:fldCharType="separate"/>
        </w:r>
        <w:r w:rsidR="00DF0ED6">
          <w:rPr>
            <w:noProof/>
          </w:rPr>
          <w:t>19</w:t>
        </w:r>
        <w:r>
          <w:rPr>
            <w:noProof/>
          </w:rPr>
          <w:fldChar w:fldCharType="end"/>
        </w:r>
      </w:p>
    </w:sdtContent>
  </w:sdt>
  <w:p w:rsidR="00E8770B" w:rsidRDefault="00E8770B" w:rsidP="00BF1E1D">
    <w:pPr>
      <w:pStyle w:val="Footer"/>
      <w:jc w:val="center"/>
    </w:pPr>
  </w:p>
  <w:p w:rsidR="00E8770B" w:rsidRDefault="00E8770B"/>
  <w:p w:rsidR="00E8770B" w:rsidRDefault="00E8770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Default="00E8770B" w:rsidP="00BF1E1D">
    <w:pPr>
      <w:pStyle w:val="Footer"/>
      <w:tabs>
        <w:tab w:val="clear" w:pos="4680"/>
        <w:tab w:val="clear" w:pos="9360"/>
        <w:tab w:val="center" w:pos="397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A8" w:rsidRDefault="004804A8" w:rsidP="00353C9D">
      <w:pPr>
        <w:spacing w:after="0" w:line="240" w:lineRule="auto"/>
      </w:pPr>
      <w:r>
        <w:separator/>
      </w:r>
    </w:p>
  </w:footnote>
  <w:footnote w:type="continuationSeparator" w:id="0">
    <w:p w:rsidR="004804A8" w:rsidRDefault="004804A8" w:rsidP="0035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Pr="00404F15" w:rsidRDefault="00E8770B" w:rsidP="00404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Default="00E8770B" w:rsidP="00BF1E1D">
    <w:pPr>
      <w:pStyle w:val="Header"/>
      <w:tabs>
        <w:tab w:val="clear" w:pos="9360"/>
        <w:tab w:val="right" w:pos="7940"/>
      </w:tabs>
    </w:pPr>
    <w:r>
      <w:tab/>
    </w:r>
    <w:r>
      <w:tab/>
      <w:t>12</w:t>
    </w:r>
  </w:p>
  <w:p w:rsidR="00E8770B" w:rsidRDefault="00E8770B"/>
  <w:p w:rsidR="00E8770B" w:rsidRDefault="00E877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Pr="00171538" w:rsidRDefault="00E8770B" w:rsidP="00BF1E1D">
    <w:pPr>
      <w:pStyle w:val="Header"/>
    </w:pPr>
  </w:p>
  <w:p w:rsidR="00E8770B" w:rsidRDefault="00E8770B" w:rsidP="00BF1E1D">
    <w:pPr>
      <w:pStyle w:val="Header"/>
      <w:tabs>
        <w:tab w:val="clear" w:pos="4680"/>
        <w:tab w:val="clear" w:pos="9360"/>
        <w:tab w:val="center" w:pos="3970"/>
        <w:tab w:val="left" w:pos="4320"/>
        <w:tab w:val="left" w:pos="5040"/>
        <w:tab w:val="left" w:pos="5760"/>
        <w:tab w:val="left" w:pos="6480"/>
        <w:tab w:val="left" w:pos="7200"/>
      </w:tabs>
      <w:jc w:val="right"/>
    </w:pPr>
  </w:p>
  <w:p w:rsidR="00E8770B" w:rsidRDefault="00E8770B"/>
  <w:p w:rsidR="00E8770B" w:rsidRDefault="00E877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0B" w:rsidRDefault="00E8770B" w:rsidP="00BF1E1D">
    <w:pPr>
      <w:pStyle w:val="Header"/>
      <w:tabs>
        <w:tab w:val="left" w:pos="7875"/>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724"/>
    <w:multiLevelType w:val="hybridMultilevel"/>
    <w:tmpl w:val="463CECDE"/>
    <w:lvl w:ilvl="0" w:tplc="12BABAB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C03715"/>
    <w:multiLevelType w:val="hybridMultilevel"/>
    <w:tmpl w:val="E85EDE96"/>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5FACC8A8">
      <w:start w:val="1"/>
      <w:numFmt w:val="decimal"/>
      <w:lvlText w:val="%4."/>
      <w:lvlJc w:val="left"/>
      <w:pPr>
        <w:ind w:left="2880" w:hanging="360"/>
      </w:pPr>
      <w:rPr>
        <w:rFonts w:hint="default"/>
        <w:b/>
        <w:bCs/>
      </w:rPr>
    </w:lvl>
    <w:lvl w:ilvl="4" w:tplc="736A29AA">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D18DD"/>
    <w:multiLevelType w:val="hybridMultilevel"/>
    <w:tmpl w:val="F536D9C8"/>
    <w:lvl w:ilvl="0" w:tplc="12BABABE">
      <w:start w:val="1"/>
      <w:numFmt w:val="decimal"/>
      <w:lvlText w:val="3.%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43AE2"/>
    <w:multiLevelType w:val="hybridMultilevel"/>
    <w:tmpl w:val="5FCC73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2D44B65"/>
    <w:multiLevelType w:val="hybridMultilevel"/>
    <w:tmpl w:val="0BE0FFF4"/>
    <w:lvl w:ilvl="0" w:tplc="50204F16">
      <w:start w:val="1"/>
      <w:numFmt w:val="decimal"/>
      <w:lvlText w:val="%1."/>
      <w:lvlJc w:val="left"/>
      <w:pPr>
        <w:tabs>
          <w:tab w:val="num" w:pos="1077"/>
        </w:tabs>
        <w:ind w:left="1077" w:hanging="360"/>
      </w:pPr>
      <w:rPr>
        <w:rFonts w:ascii="Times New Roman" w:eastAsia="Times New Roman" w:hAnsi="Times New Roman" w:cs="Times New Roman" w:hint="default"/>
        <w:b w:val="0"/>
        <w:bCs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20B06344">
      <w:start w:val="1"/>
      <w:numFmt w:val="decimal"/>
      <w:lvlText w:val="%4)"/>
      <w:lvlJc w:val="left"/>
      <w:pPr>
        <w:ind w:left="2880" w:hanging="360"/>
      </w:pPr>
      <w:rPr>
        <w:i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5718A6"/>
    <w:multiLevelType w:val="hybridMultilevel"/>
    <w:tmpl w:val="7B5CDDEA"/>
    <w:lvl w:ilvl="0" w:tplc="7E9ED926">
      <w:start w:val="1"/>
      <w:numFmt w:val="decimal"/>
      <w:lvlText w:val="%1."/>
      <w:lvlJc w:val="left"/>
      <w:pPr>
        <w:ind w:left="1866" w:hanging="360"/>
      </w:pPr>
      <w:rPr>
        <w:rFonts w:ascii="Times New Roman" w:hAnsi="Times New Roman" w:cs="Times New Roman" w:hint="default"/>
        <w:b/>
        <w:i w:val="0"/>
        <w:sz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
    <w:nsid w:val="33E8022B"/>
    <w:multiLevelType w:val="hybridMultilevel"/>
    <w:tmpl w:val="309E8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6E4ADC"/>
    <w:multiLevelType w:val="hybridMultilevel"/>
    <w:tmpl w:val="51D0080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75B5E4B"/>
    <w:multiLevelType w:val="hybridMultilevel"/>
    <w:tmpl w:val="68002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C0787A"/>
    <w:multiLevelType w:val="hybridMultilevel"/>
    <w:tmpl w:val="211A4EDC"/>
    <w:lvl w:ilvl="0" w:tplc="3EB40D22">
      <w:start w:val="1"/>
      <w:numFmt w:val="decimal"/>
      <w:lvlText w:val="4.3.%1."/>
      <w:lvlJc w:val="left"/>
      <w:pPr>
        <w:ind w:left="720" w:hanging="360"/>
      </w:pPr>
      <w:rPr>
        <w:rFonts w:asciiTheme="minorBidi" w:hAnsiTheme="minorBidi" w:cstheme="minorBidi"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8752CF3"/>
    <w:multiLevelType w:val="hybridMultilevel"/>
    <w:tmpl w:val="4AAAD81E"/>
    <w:lvl w:ilvl="0" w:tplc="83EA333C">
      <w:start w:val="1"/>
      <w:numFmt w:val="decimal"/>
      <w:lvlText w:val="%1."/>
      <w:lvlJc w:val="left"/>
      <w:pPr>
        <w:tabs>
          <w:tab w:val="num" w:pos="1077"/>
        </w:tabs>
        <w:ind w:left="1077" w:hanging="360"/>
      </w:pPr>
      <w:rPr>
        <w:rFonts w:ascii="Times New Roman" w:eastAsia="Times New Roman" w:hAnsi="Times New Roman" w:cs="Times New Roman"/>
        <w:b w:val="0"/>
        <w:sz w:val="24"/>
      </w:rPr>
    </w:lvl>
    <w:lvl w:ilvl="1" w:tplc="04090019">
      <w:start w:val="1"/>
      <w:numFmt w:val="decimal"/>
      <w:lvlText w:val="%2."/>
      <w:lvlJc w:val="left"/>
      <w:pPr>
        <w:tabs>
          <w:tab w:val="num" w:pos="1440"/>
        </w:tabs>
        <w:ind w:left="1440" w:hanging="360"/>
      </w:pPr>
    </w:lvl>
    <w:lvl w:ilvl="2" w:tplc="9BFA4A9A">
      <w:start w:val="1"/>
      <w:numFmt w:val="decimal"/>
      <w:lvlText w:val="%3."/>
      <w:lvlJc w:val="left"/>
      <w:pPr>
        <w:tabs>
          <w:tab w:val="num" w:pos="2160"/>
        </w:tabs>
        <w:ind w:left="2160" w:hanging="360"/>
      </w:pPr>
      <w:rPr>
        <w:rFonts w:ascii="Times New Roman" w:hAnsi="Times New Roman" w:cs="Times New Roman" w:hint="default"/>
        <w:sz w:val="24"/>
      </w:rPr>
    </w:lvl>
    <w:lvl w:ilvl="3" w:tplc="83B88BA0">
      <w:start w:val="1"/>
      <w:numFmt w:val="decimal"/>
      <w:lvlText w:val="%4)"/>
      <w:lvlJc w:val="left"/>
      <w:pPr>
        <w:tabs>
          <w:tab w:val="num" w:pos="2880"/>
        </w:tabs>
        <w:ind w:left="2880" w:hanging="360"/>
      </w:pPr>
      <w:rPr>
        <w:i w:val="0"/>
      </w:rPr>
    </w:lvl>
    <w:lvl w:ilvl="4" w:tplc="9D7E9098">
      <w:start w:val="1"/>
      <w:numFmt w:val="decimal"/>
      <w:lvlText w:val="%5."/>
      <w:lvlJc w:val="left"/>
      <w:pPr>
        <w:tabs>
          <w:tab w:val="num" w:pos="3600"/>
        </w:tabs>
        <w:ind w:left="3600" w:hanging="360"/>
      </w:pPr>
      <w:rPr>
        <w:sz w:val="24"/>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C9022B3"/>
    <w:multiLevelType w:val="hybridMultilevel"/>
    <w:tmpl w:val="2B92C6C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8C2F93"/>
    <w:multiLevelType w:val="hybridMultilevel"/>
    <w:tmpl w:val="9BBAB938"/>
    <w:lvl w:ilvl="0" w:tplc="3496E9A0">
      <w:start w:val="1"/>
      <w:numFmt w:val="decimal"/>
      <w:lvlText w:val="2.%1."/>
      <w:lvlJc w:val="left"/>
      <w:pPr>
        <w:ind w:left="720" w:hanging="360"/>
      </w:pPr>
      <w:rPr>
        <w:rFonts w:ascii="Times New Roman" w:hAnsi="Times New Roman" w:cs="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10244C"/>
    <w:multiLevelType w:val="hybridMultilevel"/>
    <w:tmpl w:val="AFFC0108"/>
    <w:lvl w:ilvl="0" w:tplc="6BF63E34">
      <w:start w:val="1"/>
      <w:numFmt w:val="decimal"/>
      <w:lvlText w:val="3.2.%1."/>
      <w:lvlJc w:val="left"/>
      <w:pPr>
        <w:ind w:left="1146" w:hanging="360"/>
      </w:pPr>
      <w:rPr>
        <w:rFonts w:ascii="Times New Roman" w:hAnsi="Times New Roman" w:cs="Times New Roman" w:hint="default"/>
        <w:b/>
        <w:i w:val="0"/>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46546C"/>
    <w:multiLevelType w:val="hybridMultilevel"/>
    <w:tmpl w:val="293C581C"/>
    <w:lvl w:ilvl="0" w:tplc="889A15F8">
      <w:start w:val="1"/>
      <w:numFmt w:val="upp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C627DA8"/>
    <w:multiLevelType w:val="hybridMultilevel"/>
    <w:tmpl w:val="1FBCDC9E"/>
    <w:lvl w:ilvl="0" w:tplc="3912F618">
      <w:start w:val="1"/>
      <w:numFmt w:val="decimal"/>
      <w:lvlText w:val="4.2.%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F3458C"/>
    <w:multiLevelType w:val="hybridMultilevel"/>
    <w:tmpl w:val="E6F02A6A"/>
    <w:lvl w:ilvl="0" w:tplc="807A5C3A">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7A56D4"/>
    <w:multiLevelType w:val="hybridMultilevel"/>
    <w:tmpl w:val="9558B8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23">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3417D7"/>
    <w:multiLevelType w:val="hybridMultilevel"/>
    <w:tmpl w:val="87C29E44"/>
    <w:lvl w:ilvl="0" w:tplc="8CDE86A0">
      <w:start w:val="1"/>
      <w:numFmt w:val="decimal"/>
      <w:lvlText w:val="%1."/>
      <w:lvlJc w:val="left"/>
      <w:pPr>
        <w:ind w:left="28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43D2605"/>
    <w:multiLevelType w:val="hybridMultilevel"/>
    <w:tmpl w:val="73DA0426"/>
    <w:lvl w:ilvl="0" w:tplc="A8266A32">
      <w:start w:val="1"/>
      <w:numFmt w:val="decimal"/>
      <w:lvlText w:val="4.%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5341BAB"/>
    <w:multiLevelType w:val="hybridMultilevel"/>
    <w:tmpl w:val="F186378C"/>
    <w:lvl w:ilvl="0" w:tplc="D422D266">
      <w:start w:val="1"/>
      <w:numFmt w:val="decimal"/>
      <w:lvlText w:val="1.%1."/>
      <w:lvlJc w:val="left"/>
      <w:pPr>
        <w:ind w:left="1287" w:hanging="360"/>
      </w:pPr>
      <w:rPr>
        <w:rFonts w:ascii="Times New Roman" w:hAnsi="Times New Roman" w:cs="Times New Roman" w:hint="default"/>
        <w:b/>
        <w:i w:val="0"/>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
  </w:num>
  <w:num w:numId="3">
    <w:abstractNumId w:val="1"/>
  </w:num>
  <w:num w:numId="4">
    <w:abstractNumId w:val="22"/>
    <w:lvlOverride w:ilvl="0">
      <w:startOverride w:val="1"/>
    </w:lvlOverride>
  </w:num>
  <w:num w:numId="5">
    <w:abstractNumId w:val="13"/>
  </w:num>
  <w:num w:numId="6">
    <w:abstractNumId w:val="16"/>
  </w:num>
  <w:num w:numId="7">
    <w:abstractNumId w:val="21"/>
  </w:num>
  <w:num w:numId="8">
    <w:abstractNumId w:val="23"/>
  </w:num>
  <w:num w:numId="9">
    <w:abstractNumId w:val="4"/>
  </w:num>
  <w:num w:numId="10">
    <w:abstractNumId w:val="25"/>
  </w:num>
  <w:num w:numId="11">
    <w:abstractNumId w:val="6"/>
  </w:num>
  <w:num w:numId="12">
    <w:abstractNumId w:val="14"/>
  </w:num>
  <w:num w:numId="13">
    <w:abstractNumId w:val="27"/>
  </w:num>
  <w:num w:numId="14">
    <w:abstractNumId w:val="3"/>
  </w:num>
  <w:num w:numId="15">
    <w:abstractNumId w:val="10"/>
  </w:num>
  <w:num w:numId="16">
    <w:abstractNumId w:val="12"/>
  </w:num>
  <w:num w:numId="17">
    <w:abstractNumId w:val="17"/>
  </w:num>
  <w:num w:numId="18">
    <w:abstractNumId w:val="9"/>
  </w:num>
  <w:num w:numId="19">
    <w:abstractNumId w:val="20"/>
  </w:num>
  <w:num w:numId="20">
    <w:abstractNumId w:val="0"/>
  </w:num>
  <w:num w:numId="21">
    <w:abstractNumId w:val="15"/>
  </w:num>
  <w:num w:numId="22">
    <w:abstractNumId w:val="24"/>
  </w:num>
  <w:num w:numId="23">
    <w:abstractNumId w:val="8"/>
  </w:num>
  <w:num w:numId="24">
    <w:abstractNumId w:val="26"/>
  </w:num>
  <w:num w:numId="25">
    <w:abstractNumId w:val="5"/>
  </w:num>
  <w:num w:numId="26">
    <w:abstractNumId w:val="18"/>
  </w:num>
  <w:num w:numId="27">
    <w:abstractNumId w:val="11"/>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60"/>
    <w:rsid w:val="00006286"/>
    <w:rsid w:val="0001253D"/>
    <w:rsid w:val="00017FE1"/>
    <w:rsid w:val="0002074C"/>
    <w:rsid w:val="0002427D"/>
    <w:rsid w:val="000258F4"/>
    <w:rsid w:val="0003003B"/>
    <w:rsid w:val="00033FE9"/>
    <w:rsid w:val="0004173C"/>
    <w:rsid w:val="00051222"/>
    <w:rsid w:val="0007090B"/>
    <w:rsid w:val="0007307C"/>
    <w:rsid w:val="0009459A"/>
    <w:rsid w:val="000A4A88"/>
    <w:rsid w:val="000A4D99"/>
    <w:rsid w:val="000B1E68"/>
    <w:rsid w:val="000B5167"/>
    <w:rsid w:val="000B52AF"/>
    <w:rsid w:val="000D08F5"/>
    <w:rsid w:val="000D2EAB"/>
    <w:rsid w:val="000D6215"/>
    <w:rsid w:val="000E53C5"/>
    <w:rsid w:val="000F0FB4"/>
    <w:rsid w:val="000F491B"/>
    <w:rsid w:val="001053ED"/>
    <w:rsid w:val="00110A04"/>
    <w:rsid w:val="001111C7"/>
    <w:rsid w:val="00112EBD"/>
    <w:rsid w:val="00114AF4"/>
    <w:rsid w:val="00124B79"/>
    <w:rsid w:val="00126431"/>
    <w:rsid w:val="001326F8"/>
    <w:rsid w:val="001353EA"/>
    <w:rsid w:val="00156D63"/>
    <w:rsid w:val="001577F3"/>
    <w:rsid w:val="001633F7"/>
    <w:rsid w:val="001761B2"/>
    <w:rsid w:val="0018398F"/>
    <w:rsid w:val="00191377"/>
    <w:rsid w:val="001935D8"/>
    <w:rsid w:val="001A3ABF"/>
    <w:rsid w:val="001B027D"/>
    <w:rsid w:val="001B308F"/>
    <w:rsid w:val="001B78EF"/>
    <w:rsid w:val="001C22CB"/>
    <w:rsid w:val="001C3203"/>
    <w:rsid w:val="001C6DCE"/>
    <w:rsid w:val="001D54C6"/>
    <w:rsid w:val="001E3D8B"/>
    <w:rsid w:val="001E4E90"/>
    <w:rsid w:val="001F17B9"/>
    <w:rsid w:val="001F360F"/>
    <w:rsid w:val="002108E0"/>
    <w:rsid w:val="002119F1"/>
    <w:rsid w:val="00221A5B"/>
    <w:rsid w:val="00223684"/>
    <w:rsid w:val="002265E4"/>
    <w:rsid w:val="0024190C"/>
    <w:rsid w:val="00245D7A"/>
    <w:rsid w:val="00262DF8"/>
    <w:rsid w:val="002638BF"/>
    <w:rsid w:val="0026706B"/>
    <w:rsid w:val="0026796C"/>
    <w:rsid w:val="002713FD"/>
    <w:rsid w:val="0027371F"/>
    <w:rsid w:val="00273FE8"/>
    <w:rsid w:val="0028109B"/>
    <w:rsid w:val="002A7E3C"/>
    <w:rsid w:val="002B73C3"/>
    <w:rsid w:val="002C2EC5"/>
    <w:rsid w:val="002C58E8"/>
    <w:rsid w:val="002C72FC"/>
    <w:rsid w:val="002E30DD"/>
    <w:rsid w:val="002F0B95"/>
    <w:rsid w:val="002F1974"/>
    <w:rsid w:val="002F2699"/>
    <w:rsid w:val="002F32F8"/>
    <w:rsid w:val="002F6573"/>
    <w:rsid w:val="002F7964"/>
    <w:rsid w:val="00302389"/>
    <w:rsid w:val="003027E2"/>
    <w:rsid w:val="00305207"/>
    <w:rsid w:val="00321E4C"/>
    <w:rsid w:val="00335D23"/>
    <w:rsid w:val="00347F8D"/>
    <w:rsid w:val="00352A05"/>
    <w:rsid w:val="00353C9D"/>
    <w:rsid w:val="00354AE7"/>
    <w:rsid w:val="00367E57"/>
    <w:rsid w:val="003762DC"/>
    <w:rsid w:val="0038150D"/>
    <w:rsid w:val="00382948"/>
    <w:rsid w:val="003B5D07"/>
    <w:rsid w:val="003B6028"/>
    <w:rsid w:val="003C32D8"/>
    <w:rsid w:val="003D242E"/>
    <w:rsid w:val="003E0605"/>
    <w:rsid w:val="003F3068"/>
    <w:rsid w:val="003F68FD"/>
    <w:rsid w:val="003F6A4A"/>
    <w:rsid w:val="00404F15"/>
    <w:rsid w:val="004059F7"/>
    <w:rsid w:val="00414522"/>
    <w:rsid w:val="00416029"/>
    <w:rsid w:val="00417B32"/>
    <w:rsid w:val="0042693C"/>
    <w:rsid w:val="00430793"/>
    <w:rsid w:val="004308EA"/>
    <w:rsid w:val="00431D55"/>
    <w:rsid w:val="00446626"/>
    <w:rsid w:val="00453C0B"/>
    <w:rsid w:val="004600B3"/>
    <w:rsid w:val="0046428D"/>
    <w:rsid w:val="004674B1"/>
    <w:rsid w:val="0047401B"/>
    <w:rsid w:val="004747AB"/>
    <w:rsid w:val="004804A8"/>
    <w:rsid w:val="004807A3"/>
    <w:rsid w:val="004918E6"/>
    <w:rsid w:val="00496AA2"/>
    <w:rsid w:val="004A0AB8"/>
    <w:rsid w:val="004B2E60"/>
    <w:rsid w:val="004B6AE1"/>
    <w:rsid w:val="004C1769"/>
    <w:rsid w:val="004E0C4D"/>
    <w:rsid w:val="004E196A"/>
    <w:rsid w:val="00505C1D"/>
    <w:rsid w:val="0052196C"/>
    <w:rsid w:val="00530386"/>
    <w:rsid w:val="005336A6"/>
    <w:rsid w:val="00544D4F"/>
    <w:rsid w:val="00571D70"/>
    <w:rsid w:val="00576E2F"/>
    <w:rsid w:val="00581634"/>
    <w:rsid w:val="00581A0E"/>
    <w:rsid w:val="005952ED"/>
    <w:rsid w:val="00595B50"/>
    <w:rsid w:val="005B132C"/>
    <w:rsid w:val="005C1241"/>
    <w:rsid w:val="005C3ACA"/>
    <w:rsid w:val="005C3AF4"/>
    <w:rsid w:val="005D317B"/>
    <w:rsid w:val="005F31DE"/>
    <w:rsid w:val="0060327E"/>
    <w:rsid w:val="00603830"/>
    <w:rsid w:val="00613FD3"/>
    <w:rsid w:val="00641AA8"/>
    <w:rsid w:val="0065135E"/>
    <w:rsid w:val="006545A9"/>
    <w:rsid w:val="00680100"/>
    <w:rsid w:val="006829A7"/>
    <w:rsid w:val="00683C7F"/>
    <w:rsid w:val="00684476"/>
    <w:rsid w:val="0069309B"/>
    <w:rsid w:val="006944EA"/>
    <w:rsid w:val="006A3B53"/>
    <w:rsid w:val="006B0364"/>
    <w:rsid w:val="006B101B"/>
    <w:rsid w:val="006B33A9"/>
    <w:rsid w:val="006C5673"/>
    <w:rsid w:val="006D0203"/>
    <w:rsid w:val="006D511F"/>
    <w:rsid w:val="006D5C66"/>
    <w:rsid w:val="006E1CBF"/>
    <w:rsid w:val="006E4337"/>
    <w:rsid w:val="00703809"/>
    <w:rsid w:val="007079F3"/>
    <w:rsid w:val="00711F4A"/>
    <w:rsid w:val="007128A5"/>
    <w:rsid w:val="00722B8B"/>
    <w:rsid w:val="0073199A"/>
    <w:rsid w:val="00732B93"/>
    <w:rsid w:val="00741CC5"/>
    <w:rsid w:val="0074236E"/>
    <w:rsid w:val="00750571"/>
    <w:rsid w:val="00754477"/>
    <w:rsid w:val="007622C0"/>
    <w:rsid w:val="00762C9D"/>
    <w:rsid w:val="00764EF3"/>
    <w:rsid w:val="0077465F"/>
    <w:rsid w:val="00775E30"/>
    <w:rsid w:val="00776AC4"/>
    <w:rsid w:val="007820F9"/>
    <w:rsid w:val="007913BE"/>
    <w:rsid w:val="00796170"/>
    <w:rsid w:val="007A1487"/>
    <w:rsid w:val="007A1BF3"/>
    <w:rsid w:val="007A40BE"/>
    <w:rsid w:val="007A6635"/>
    <w:rsid w:val="007A666B"/>
    <w:rsid w:val="007C2161"/>
    <w:rsid w:val="007C2E26"/>
    <w:rsid w:val="007E5546"/>
    <w:rsid w:val="007F242F"/>
    <w:rsid w:val="007F6258"/>
    <w:rsid w:val="00815F9F"/>
    <w:rsid w:val="008175D5"/>
    <w:rsid w:val="00821761"/>
    <w:rsid w:val="00821AA9"/>
    <w:rsid w:val="00824CFC"/>
    <w:rsid w:val="00830BBD"/>
    <w:rsid w:val="00833E11"/>
    <w:rsid w:val="00833F3A"/>
    <w:rsid w:val="0083559E"/>
    <w:rsid w:val="0084530F"/>
    <w:rsid w:val="0085315C"/>
    <w:rsid w:val="00863258"/>
    <w:rsid w:val="00872CB4"/>
    <w:rsid w:val="00872F10"/>
    <w:rsid w:val="00873DCA"/>
    <w:rsid w:val="00881EBA"/>
    <w:rsid w:val="0088479E"/>
    <w:rsid w:val="008863CB"/>
    <w:rsid w:val="008927CD"/>
    <w:rsid w:val="0089572D"/>
    <w:rsid w:val="00897EAC"/>
    <w:rsid w:val="008A04DA"/>
    <w:rsid w:val="008A212C"/>
    <w:rsid w:val="008B4715"/>
    <w:rsid w:val="008B5146"/>
    <w:rsid w:val="008C62DE"/>
    <w:rsid w:val="008C635B"/>
    <w:rsid w:val="008D44C7"/>
    <w:rsid w:val="008D6AF9"/>
    <w:rsid w:val="008D786B"/>
    <w:rsid w:val="008D793F"/>
    <w:rsid w:val="008E112E"/>
    <w:rsid w:val="009000A5"/>
    <w:rsid w:val="0090296B"/>
    <w:rsid w:val="009124AF"/>
    <w:rsid w:val="00914F7F"/>
    <w:rsid w:val="00926720"/>
    <w:rsid w:val="009304BE"/>
    <w:rsid w:val="0093153F"/>
    <w:rsid w:val="00942994"/>
    <w:rsid w:val="00944514"/>
    <w:rsid w:val="00947DEC"/>
    <w:rsid w:val="0096738B"/>
    <w:rsid w:val="00973F35"/>
    <w:rsid w:val="009803ED"/>
    <w:rsid w:val="00980F3A"/>
    <w:rsid w:val="00991C12"/>
    <w:rsid w:val="009949C8"/>
    <w:rsid w:val="00994B4C"/>
    <w:rsid w:val="009A3D36"/>
    <w:rsid w:val="009D50ED"/>
    <w:rsid w:val="009D5226"/>
    <w:rsid w:val="009E09D8"/>
    <w:rsid w:val="009F23AC"/>
    <w:rsid w:val="009F4AD1"/>
    <w:rsid w:val="00A05878"/>
    <w:rsid w:val="00A253B8"/>
    <w:rsid w:val="00A314F8"/>
    <w:rsid w:val="00A41233"/>
    <w:rsid w:val="00A454C5"/>
    <w:rsid w:val="00A47818"/>
    <w:rsid w:val="00A5395E"/>
    <w:rsid w:val="00A55131"/>
    <w:rsid w:val="00A576D2"/>
    <w:rsid w:val="00A64797"/>
    <w:rsid w:val="00A71BFD"/>
    <w:rsid w:val="00A85BAB"/>
    <w:rsid w:val="00A8602E"/>
    <w:rsid w:val="00AB4643"/>
    <w:rsid w:val="00AD3172"/>
    <w:rsid w:val="00AD4A57"/>
    <w:rsid w:val="00AD55B1"/>
    <w:rsid w:val="00AE04FB"/>
    <w:rsid w:val="00AE6B80"/>
    <w:rsid w:val="00B022E0"/>
    <w:rsid w:val="00B22D78"/>
    <w:rsid w:val="00B262C5"/>
    <w:rsid w:val="00B41B52"/>
    <w:rsid w:val="00B44C6E"/>
    <w:rsid w:val="00B46A2F"/>
    <w:rsid w:val="00B57A3F"/>
    <w:rsid w:val="00B61073"/>
    <w:rsid w:val="00B62A38"/>
    <w:rsid w:val="00B6323D"/>
    <w:rsid w:val="00B704B8"/>
    <w:rsid w:val="00B714DE"/>
    <w:rsid w:val="00B84C88"/>
    <w:rsid w:val="00BA7706"/>
    <w:rsid w:val="00BB249D"/>
    <w:rsid w:val="00BC3D09"/>
    <w:rsid w:val="00BD04F5"/>
    <w:rsid w:val="00BE1598"/>
    <w:rsid w:val="00BE4330"/>
    <w:rsid w:val="00BF1E1D"/>
    <w:rsid w:val="00BF5E59"/>
    <w:rsid w:val="00C03CEE"/>
    <w:rsid w:val="00C05327"/>
    <w:rsid w:val="00C054DF"/>
    <w:rsid w:val="00C10C75"/>
    <w:rsid w:val="00C172C8"/>
    <w:rsid w:val="00C22152"/>
    <w:rsid w:val="00C25C55"/>
    <w:rsid w:val="00C40C4A"/>
    <w:rsid w:val="00C50A9D"/>
    <w:rsid w:val="00C61CB9"/>
    <w:rsid w:val="00C67721"/>
    <w:rsid w:val="00C717A3"/>
    <w:rsid w:val="00C751AD"/>
    <w:rsid w:val="00C94701"/>
    <w:rsid w:val="00C94733"/>
    <w:rsid w:val="00CA7EBF"/>
    <w:rsid w:val="00CC4BC5"/>
    <w:rsid w:val="00CD0538"/>
    <w:rsid w:val="00CD3763"/>
    <w:rsid w:val="00CE0F96"/>
    <w:rsid w:val="00D01C38"/>
    <w:rsid w:val="00D0247B"/>
    <w:rsid w:val="00D02752"/>
    <w:rsid w:val="00D039FD"/>
    <w:rsid w:val="00D118A0"/>
    <w:rsid w:val="00D42032"/>
    <w:rsid w:val="00D426C0"/>
    <w:rsid w:val="00D52ED6"/>
    <w:rsid w:val="00D575B9"/>
    <w:rsid w:val="00D575D7"/>
    <w:rsid w:val="00D619CD"/>
    <w:rsid w:val="00D6738A"/>
    <w:rsid w:val="00D76877"/>
    <w:rsid w:val="00D8515D"/>
    <w:rsid w:val="00D85619"/>
    <w:rsid w:val="00D87660"/>
    <w:rsid w:val="00D9378C"/>
    <w:rsid w:val="00DB48C2"/>
    <w:rsid w:val="00DB7BB9"/>
    <w:rsid w:val="00DE160F"/>
    <w:rsid w:val="00DF0ED6"/>
    <w:rsid w:val="00DF208E"/>
    <w:rsid w:val="00DF7E8A"/>
    <w:rsid w:val="00E00EB5"/>
    <w:rsid w:val="00E27BBE"/>
    <w:rsid w:val="00E46703"/>
    <w:rsid w:val="00E517C0"/>
    <w:rsid w:val="00E567B6"/>
    <w:rsid w:val="00E620FB"/>
    <w:rsid w:val="00E70A49"/>
    <w:rsid w:val="00E809FE"/>
    <w:rsid w:val="00E8769B"/>
    <w:rsid w:val="00E8770B"/>
    <w:rsid w:val="00E926C8"/>
    <w:rsid w:val="00E9278F"/>
    <w:rsid w:val="00E9623E"/>
    <w:rsid w:val="00EB3B2F"/>
    <w:rsid w:val="00EB7093"/>
    <w:rsid w:val="00EC14E9"/>
    <w:rsid w:val="00ED5713"/>
    <w:rsid w:val="00ED7CA2"/>
    <w:rsid w:val="00EE0865"/>
    <w:rsid w:val="00EF0781"/>
    <w:rsid w:val="00EF729B"/>
    <w:rsid w:val="00F10DC7"/>
    <w:rsid w:val="00F11707"/>
    <w:rsid w:val="00F12766"/>
    <w:rsid w:val="00F14162"/>
    <w:rsid w:val="00F2028C"/>
    <w:rsid w:val="00F3642A"/>
    <w:rsid w:val="00F422E4"/>
    <w:rsid w:val="00F42A52"/>
    <w:rsid w:val="00F574A6"/>
    <w:rsid w:val="00F639EE"/>
    <w:rsid w:val="00F70941"/>
    <w:rsid w:val="00F803E7"/>
    <w:rsid w:val="00F8503C"/>
    <w:rsid w:val="00F868FF"/>
    <w:rsid w:val="00F94343"/>
    <w:rsid w:val="00F969A2"/>
    <w:rsid w:val="00FA434B"/>
    <w:rsid w:val="00FB15B9"/>
    <w:rsid w:val="00FB6D0C"/>
    <w:rsid w:val="00FC06A8"/>
    <w:rsid w:val="00FC1577"/>
    <w:rsid w:val="00FC51CE"/>
    <w:rsid w:val="00FD1A1F"/>
    <w:rsid w:val="00FD77B9"/>
    <w:rsid w:val="00FE4103"/>
    <w:rsid w:val="00FE5C1B"/>
    <w:rsid w:val="00FF48FF"/>
    <w:rsid w:val="00FF7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rPr>
  </w:style>
  <w:style w:type="paragraph" w:customStyle="1" w:styleId="senatekscenter">
    <w:name w:val="sena teks center"/>
    <w:basedOn w:val="senaText"/>
    <w:rsid w:val="004B2E60"/>
    <w:pPr>
      <w:jc w:val="center"/>
    </w:p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paragraph" w:styleId="NormalWeb">
    <w:name w:val="Normal (Web)"/>
    <w:basedOn w:val="Normal"/>
    <w:uiPriority w:val="99"/>
    <w:unhideWhenUsed/>
    <w:rsid w:val="001C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571D70"/>
  </w:style>
  <w:style w:type="table" w:styleId="TableGrid">
    <w:name w:val="Table Grid"/>
    <w:basedOn w:val="TableNormal"/>
    <w:uiPriority w:val="1"/>
    <w:rsid w:val="007F62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rPr>
  </w:style>
  <w:style w:type="paragraph" w:customStyle="1" w:styleId="senatekscenter">
    <w:name w:val="sena teks center"/>
    <w:basedOn w:val="senaText"/>
    <w:rsid w:val="004B2E60"/>
    <w:pPr>
      <w:jc w:val="center"/>
    </w:p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paragraph" w:styleId="NormalWeb">
    <w:name w:val="Normal (Web)"/>
    <w:basedOn w:val="Normal"/>
    <w:uiPriority w:val="99"/>
    <w:unhideWhenUsed/>
    <w:rsid w:val="001C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571D70"/>
  </w:style>
  <w:style w:type="table" w:styleId="TableGrid">
    <w:name w:val="Table Grid"/>
    <w:basedOn w:val="TableNormal"/>
    <w:uiPriority w:val="1"/>
    <w:rsid w:val="007F62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698E-8879-4013-AB47-5BD1F122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9638</Words>
  <Characters>54939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64449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Win7</cp:lastModifiedBy>
  <cp:revision>2</cp:revision>
  <cp:lastPrinted>2018-02-27T05:42:00Z</cp:lastPrinted>
  <dcterms:created xsi:type="dcterms:W3CDTF">2020-07-17T02:44:00Z</dcterms:created>
  <dcterms:modified xsi:type="dcterms:W3CDTF">2020-07-17T02:44:00Z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de834b76-e713-3905-b8bb-2f6710fa0c0f</vt:lpwstr>
  </property>
</Properties>
</file>