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60" w:rsidRPr="00C95597" w:rsidRDefault="00375E1D" w:rsidP="004B2E60">
      <w:pPr>
        <w:pStyle w:val="senaText"/>
        <w:ind w:firstLine="0"/>
        <w:jc w:val="center"/>
        <w:rPr>
          <w:b/>
          <w:bCs/>
          <w:sz w:val="28"/>
          <w:szCs w:val="28"/>
          <w:lang w:val="id-ID"/>
        </w:rPr>
      </w:pPr>
      <w:r w:rsidRPr="00C95597">
        <w:rPr>
          <w:b/>
          <w:bCs/>
          <w:sz w:val="28"/>
          <w:szCs w:val="28"/>
          <w:lang w:val="id-ID"/>
        </w:rPr>
        <w:t>Analisa Tata Kelola Teknologi Informasi Pada Rumah Sakit Prima Inti Medika Menggunakan COBIT 2019 dengan Skala Guttman</w:t>
      </w:r>
    </w:p>
    <w:p w:rsidR="00FD21D5" w:rsidRPr="00C95597" w:rsidRDefault="00FD21D5" w:rsidP="00FD21D5">
      <w:pPr>
        <w:pStyle w:val="senaText"/>
        <w:tabs>
          <w:tab w:val="left" w:pos="2415"/>
          <w:tab w:val="center" w:pos="4395"/>
        </w:tabs>
        <w:ind w:firstLine="0"/>
        <w:jc w:val="left"/>
        <w:rPr>
          <w:b/>
          <w:bCs/>
          <w:sz w:val="24"/>
          <w:szCs w:val="28"/>
          <w:lang w:val="id-ID"/>
        </w:rPr>
      </w:pPr>
      <w:r w:rsidRPr="00C95597">
        <w:rPr>
          <w:b/>
          <w:bCs/>
          <w:sz w:val="28"/>
          <w:szCs w:val="28"/>
          <w:lang w:val="id-ID"/>
        </w:rPr>
        <w:tab/>
      </w:r>
    </w:p>
    <w:p w:rsidR="007F44DF" w:rsidRPr="00C95597" w:rsidRDefault="00375E1D" w:rsidP="004B2E60">
      <w:pPr>
        <w:pStyle w:val="senaText"/>
        <w:ind w:firstLine="0"/>
        <w:jc w:val="center"/>
        <w:rPr>
          <w:bCs/>
          <w:color w:val="548DD4"/>
          <w:lang w:val="id-ID"/>
        </w:rPr>
      </w:pPr>
      <w:r w:rsidRPr="00C95597">
        <w:rPr>
          <w:bCs/>
          <w:lang w:val="id-ID"/>
        </w:rPr>
        <w:t>Angga Pratama</w:t>
      </w:r>
      <w:r w:rsidR="007F44DF" w:rsidRPr="00C95597">
        <w:rPr>
          <w:bCs/>
          <w:vertAlign w:val="superscript"/>
          <w:lang w:val="id-ID"/>
        </w:rPr>
        <w:t>1)</w:t>
      </w:r>
      <w:r w:rsidRPr="00C95597">
        <w:rPr>
          <w:bCs/>
          <w:lang w:val="id-ID"/>
        </w:rPr>
        <w:t>, Rifqa</w:t>
      </w:r>
      <w:r w:rsidR="007F44DF" w:rsidRPr="00C95597">
        <w:rPr>
          <w:bCs/>
          <w:vertAlign w:val="superscript"/>
          <w:lang w:val="id-ID"/>
        </w:rPr>
        <w:t>2)</w:t>
      </w:r>
      <w:r w:rsidRPr="00C95597">
        <w:rPr>
          <w:bCs/>
          <w:lang w:val="id-ID"/>
        </w:rPr>
        <w:t>, Muhammad Ikhwani</w:t>
      </w:r>
      <w:r w:rsidRPr="00C95597">
        <w:rPr>
          <w:bCs/>
          <w:vertAlign w:val="superscript"/>
          <w:lang w:val="id-ID"/>
        </w:rPr>
        <w:t>3)</w:t>
      </w:r>
    </w:p>
    <w:p w:rsidR="007F44DF" w:rsidRPr="00C95597" w:rsidRDefault="007F44DF" w:rsidP="004B2E60">
      <w:pPr>
        <w:pStyle w:val="senaText"/>
        <w:ind w:firstLine="0"/>
        <w:jc w:val="center"/>
        <w:rPr>
          <w:bCs/>
          <w:color w:val="548DD4"/>
          <w:sz w:val="20"/>
          <w:lang w:val="id-ID"/>
        </w:rPr>
      </w:pPr>
      <w:r w:rsidRPr="00C95597">
        <w:rPr>
          <w:bCs/>
          <w:sz w:val="20"/>
          <w:vertAlign w:val="superscript"/>
          <w:lang w:val="id-ID"/>
        </w:rPr>
        <w:t>1)</w:t>
      </w:r>
      <w:r w:rsidR="00375E1D" w:rsidRPr="00C95597">
        <w:rPr>
          <w:bCs/>
          <w:sz w:val="20"/>
          <w:vertAlign w:val="superscript"/>
          <w:lang w:val="id-ID"/>
        </w:rPr>
        <w:t xml:space="preserve"> 2) 3)</w:t>
      </w:r>
      <w:r w:rsidRPr="00C95597">
        <w:rPr>
          <w:bCs/>
          <w:sz w:val="20"/>
          <w:lang w:val="id-ID"/>
        </w:rPr>
        <w:t xml:space="preserve"> </w:t>
      </w:r>
      <w:r w:rsidR="00375E1D" w:rsidRPr="00C95597">
        <w:rPr>
          <w:bCs/>
          <w:sz w:val="20"/>
          <w:lang w:val="id-ID"/>
        </w:rPr>
        <w:t>Sistem Informasi</w:t>
      </w:r>
      <w:r w:rsidRPr="00C95597">
        <w:rPr>
          <w:bCs/>
          <w:sz w:val="20"/>
          <w:lang w:val="id-ID"/>
        </w:rPr>
        <w:t xml:space="preserve">, </w:t>
      </w:r>
      <w:r w:rsidR="00375E1D" w:rsidRPr="00C95597">
        <w:rPr>
          <w:bCs/>
          <w:sz w:val="20"/>
          <w:lang w:val="id-ID"/>
        </w:rPr>
        <w:t>Universitas Malikussaleh</w:t>
      </w:r>
    </w:p>
    <w:p w:rsidR="007F44DF" w:rsidRPr="00C95597" w:rsidRDefault="007F44DF" w:rsidP="007F44DF">
      <w:pPr>
        <w:pStyle w:val="senaText"/>
        <w:ind w:firstLine="0"/>
        <w:jc w:val="center"/>
        <w:rPr>
          <w:bCs/>
          <w:sz w:val="18"/>
          <w:szCs w:val="18"/>
          <w:lang w:val="id-ID"/>
        </w:rPr>
      </w:pPr>
      <w:r w:rsidRPr="00C95597">
        <w:rPr>
          <w:bCs/>
          <w:sz w:val="18"/>
          <w:szCs w:val="18"/>
          <w:vertAlign w:val="superscript"/>
          <w:lang w:val="id-ID"/>
        </w:rPr>
        <w:t>1)</w:t>
      </w:r>
      <w:r w:rsidR="00375E1D" w:rsidRPr="00C95597">
        <w:rPr>
          <w:bCs/>
          <w:sz w:val="18"/>
          <w:szCs w:val="18"/>
          <w:lang w:val="id-ID"/>
        </w:rPr>
        <w:t xml:space="preserve"> </w:t>
      </w:r>
      <w:hyperlink r:id="rId9" w:history="1">
        <w:r w:rsidR="00375E1D" w:rsidRPr="00C95597">
          <w:rPr>
            <w:rStyle w:val="Hyperlink"/>
            <w:bCs/>
            <w:sz w:val="18"/>
            <w:szCs w:val="18"/>
            <w:lang w:val="id-ID"/>
          </w:rPr>
          <w:t>anggapratama@unimal.ac.id</w:t>
        </w:r>
      </w:hyperlink>
      <w:r w:rsidR="00375E1D" w:rsidRPr="00C95597">
        <w:rPr>
          <w:bCs/>
          <w:sz w:val="18"/>
          <w:szCs w:val="18"/>
          <w:lang w:val="id-ID"/>
        </w:rPr>
        <w:t>,</w:t>
      </w:r>
      <w:r w:rsidRPr="00C95597">
        <w:rPr>
          <w:bCs/>
          <w:sz w:val="18"/>
          <w:szCs w:val="18"/>
          <w:lang w:val="id-ID"/>
        </w:rPr>
        <w:t xml:space="preserve"> </w:t>
      </w:r>
      <w:r w:rsidRPr="00C95597">
        <w:rPr>
          <w:bCs/>
          <w:sz w:val="18"/>
          <w:szCs w:val="18"/>
          <w:vertAlign w:val="superscript"/>
          <w:lang w:val="id-ID"/>
        </w:rPr>
        <w:t>2)</w:t>
      </w:r>
      <w:r w:rsidRPr="00C95597">
        <w:rPr>
          <w:bCs/>
          <w:sz w:val="18"/>
          <w:szCs w:val="18"/>
          <w:lang w:val="id-ID"/>
        </w:rPr>
        <w:t xml:space="preserve"> </w:t>
      </w:r>
      <w:hyperlink r:id="rId10" w:history="1">
        <w:r w:rsidR="006E3AE9" w:rsidRPr="00AF527A">
          <w:rPr>
            <w:rStyle w:val="Hyperlink"/>
            <w:bCs/>
            <w:sz w:val="18"/>
            <w:szCs w:val="18"/>
            <w:lang w:val="id-ID"/>
          </w:rPr>
          <w:t>rifqa.200180035@mhs.unimal.ac.id</w:t>
        </w:r>
      </w:hyperlink>
      <w:r w:rsidR="00375E1D" w:rsidRPr="00C95597">
        <w:rPr>
          <w:bCs/>
          <w:sz w:val="18"/>
          <w:szCs w:val="18"/>
          <w:lang w:val="id-ID"/>
        </w:rPr>
        <w:t xml:space="preserve">, </w:t>
      </w:r>
      <w:r w:rsidR="00375E1D" w:rsidRPr="00C95597">
        <w:rPr>
          <w:bCs/>
          <w:sz w:val="18"/>
          <w:szCs w:val="18"/>
          <w:vertAlign w:val="superscript"/>
          <w:lang w:val="id-ID"/>
        </w:rPr>
        <w:t>3)</w:t>
      </w:r>
      <w:r w:rsidR="00375E1D" w:rsidRPr="00C95597">
        <w:rPr>
          <w:bCs/>
          <w:sz w:val="18"/>
          <w:szCs w:val="18"/>
          <w:lang w:val="id-ID"/>
        </w:rPr>
        <w:t xml:space="preserve"> </w:t>
      </w:r>
      <w:hyperlink r:id="rId11" w:history="1">
        <w:r w:rsidR="00375E1D" w:rsidRPr="00C95597">
          <w:rPr>
            <w:rStyle w:val="Hyperlink"/>
            <w:bCs/>
            <w:sz w:val="18"/>
            <w:szCs w:val="18"/>
            <w:lang w:val="id-ID"/>
          </w:rPr>
          <w:t>muhamad.ikhwani@unimal.ac.id</w:t>
        </w:r>
      </w:hyperlink>
    </w:p>
    <w:p w:rsidR="007F44DF" w:rsidRPr="00C95597" w:rsidRDefault="007F44DF" w:rsidP="007F44DF">
      <w:pPr>
        <w:pStyle w:val="senaText"/>
        <w:ind w:firstLine="0"/>
        <w:jc w:val="left"/>
        <w:rPr>
          <w:bCs/>
          <w:sz w:val="24"/>
          <w:lang w:val="id-ID"/>
        </w:rPr>
      </w:pPr>
    </w:p>
    <w:p w:rsidR="00375E1D" w:rsidRPr="00C95597" w:rsidRDefault="00375E1D" w:rsidP="007F44DF">
      <w:pPr>
        <w:pStyle w:val="senaText"/>
        <w:ind w:firstLine="0"/>
        <w:jc w:val="left"/>
        <w:rPr>
          <w:bCs/>
          <w:sz w:val="24"/>
          <w:lang w:val="id-ID"/>
        </w:rPr>
      </w:pPr>
    </w:p>
    <w:p w:rsidR="004B2E60" w:rsidRPr="00C95597" w:rsidRDefault="00FD21D5" w:rsidP="004B2E60">
      <w:pPr>
        <w:spacing w:after="0" w:line="240" w:lineRule="auto"/>
        <w:jc w:val="center"/>
        <w:rPr>
          <w:rFonts w:ascii="Times New Roman" w:hAnsi="Times New Roman"/>
          <w:b/>
        </w:rPr>
      </w:pPr>
      <w:r w:rsidRPr="00C95597">
        <w:rPr>
          <w:rFonts w:ascii="Times New Roman" w:hAnsi="Times New Roman"/>
          <w:b/>
        </w:rPr>
        <w:t xml:space="preserve">ABSTRACT </w:t>
      </w:r>
    </w:p>
    <w:p w:rsidR="000A0E7B" w:rsidRPr="00C95597" w:rsidRDefault="007E513C" w:rsidP="00F61FA5">
      <w:pPr>
        <w:pStyle w:val="senaabstractisi"/>
        <w:ind w:firstLine="0"/>
        <w:rPr>
          <w:rStyle w:val="longtext"/>
          <w:shd w:val="clear" w:color="auto" w:fill="FFFFFF"/>
          <w:lang w:val="en-US"/>
        </w:rPr>
      </w:pPr>
      <w:r w:rsidRPr="00C95597">
        <w:rPr>
          <w:lang w:val="en-US"/>
        </w:rPr>
        <w:t>The development of information technology is a crucial factor in supporting the continuity and success of a company's business processes. I</w:t>
      </w:r>
      <w:bookmarkStart w:id="0" w:name="_GoBack"/>
      <w:bookmarkEnd w:id="0"/>
      <w:r w:rsidRPr="00C95597">
        <w:rPr>
          <w:lang w:val="en-US"/>
        </w:rPr>
        <w:t xml:space="preserve">n addition to utilizing information technology, companies must also manage and control the performance of the adopted technology through IT governance. This is important to ensure that the applied technology has the capability level that enables the achievement of business goals and organizational strategies. Prima </w:t>
      </w:r>
      <w:proofErr w:type="spellStart"/>
      <w:r w:rsidRPr="00C95597">
        <w:rPr>
          <w:lang w:val="en-US"/>
        </w:rPr>
        <w:t>Inti</w:t>
      </w:r>
      <w:proofErr w:type="spellEnd"/>
      <w:r w:rsidRPr="00C95597">
        <w:rPr>
          <w:lang w:val="en-US"/>
        </w:rPr>
        <w:t xml:space="preserve"> </w:t>
      </w:r>
      <w:proofErr w:type="spellStart"/>
      <w:r w:rsidRPr="00C95597">
        <w:rPr>
          <w:lang w:val="en-US"/>
        </w:rPr>
        <w:t>Medika</w:t>
      </w:r>
      <w:proofErr w:type="spellEnd"/>
      <w:r w:rsidRPr="00C95597">
        <w:rPr>
          <w:lang w:val="en-US"/>
        </w:rPr>
        <w:t xml:space="preserve"> Hospital has implemented information technology to provide the best service to patients and support business processes in achieving its goals. However, an assessment of the IT governance capability level has not been conducted. This study aims to measure the IT governance capability level at Prima </w:t>
      </w:r>
      <w:proofErr w:type="spellStart"/>
      <w:r w:rsidRPr="00C95597">
        <w:rPr>
          <w:lang w:val="en-US"/>
        </w:rPr>
        <w:t>Inti</w:t>
      </w:r>
      <w:proofErr w:type="spellEnd"/>
      <w:r w:rsidRPr="00C95597">
        <w:rPr>
          <w:lang w:val="en-US"/>
        </w:rPr>
        <w:t xml:space="preserve"> </w:t>
      </w:r>
      <w:proofErr w:type="spellStart"/>
      <w:r w:rsidRPr="00C95597">
        <w:rPr>
          <w:lang w:val="en-US"/>
        </w:rPr>
        <w:t>Medika</w:t>
      </w:r>
      <w:proofErr w:type="spellEnd"/>
      <w:r w:rsidRPr="00C95597">
        <w:rPr>
          <w:lang w:val="en-US"/>
        </w:rPr>
        <w:t xml:space="preserve"> Hospital using the COBIT 2019 framework. The focus of the study is on the selected objective processes, which were chosen based on a design factor analysis: EDM03, BAI01, BAI02, BAI03, BAI04, BAI05, and BAI11. This study uses the </w:t>
      </w:r>
      <w:proofErr w:type="spellStart"/>
      <w:r w:rsidRPr="00C95597">
        <w:rPr>
          <w:lang w:val="en-US"/>
        </w:rPr>
        <w:t>Guttman</w:t>
      </w:r>
      <w:proofErr w:type="spellEnd"/>
      <w:r w:rsidRPr="00C95597">
        <w:rPr>
          <w:lang w:val="en-US"/>
        </w:rPr>
        <w:t xml:space="preserve"> scale, as it is </w:t>
      </w:r>
      <w:proofErr w:type="spellStart"/>
      <w:r w:rsidRPr="00C95597">
        <w:rPr>
          <w:lang w:val="en-US"/>
        </w:rPr>
        <w:t>unidimensional</w:t>
      </w:r>
      <w:proofErr w:type="spellEnd"/>
      <w:r w:rsidRPr="00C95597">
        <w:rPr>
          <w:lang w:val="en-US"/>
        </w:rPr>
        <w:t>, cumulative, and highly valid and reliable. The results of the study reveal that only BAI11 achieved the target capability level of 4, while EDM03, BAI02, and BAI03 are at level 2, and BAI01, BAI04, and BAI05 are at level 3. The gap analysis reveals that although the activities are underway, improvements are still needed to achieve the optimal capability level.</w:t>
      </w:r>
      <w:r w:rsidR="004B2E60" w:rsidRPr="00C95597">
        <w:rPr>
          <w:rStyle w:val="longtext"/>
          <w:shd w:val="clear" w:color="auto" w:fill="FFFFFF"/>
          <w:lang w:val="en-US"/>
        </w:rPr>
        <w:t xml:space="preserve"> </w:t>
      </w:r>
    </w:p>
    <w:p w:rsidR="004B2E60" w:rsidRPr="00C95597" w:rsidRDefault="004B2E60" w:rsidP="004B2E60">
      <w:pPr>
        <w:pStyle w:val="senaabstractisi"/>
        <w:ind w:firstLine="0"/>
        <w:rPr>
          <w:lang w:val="en-US"/>
        </w:rPr>
      </w:pPr>
      <w:r w:rsidRPr="00C95597">
        <w:rPr>
          <w:lang w:val="en-US"/>
        </w:rPr>
        <w:t xml:space="preserve">Kata </w:t>
      </w:r>
      <w:proofErr w:type="spellStart"/>
      <w:proofErr w:type="gramStart"/>
      <w:r w:rsidRPr="00C95597">
        <w:rPr>
          <w:lang w:val="en-US"/>
        </w:rPr>
        <w:t>kunci</w:t>
      </w:r>
      <w:proofErr w:type="spellEnd"/>
      <w:r w:rsidRPr="00C95597">
        <w:rPr>
          <w:lang w:val="en-US"/>
        </w:rPr>
        <w:t xml:space="preserve"> :</w:t>
      </w:r>
      <w:proofErr w:type="gramEnd"/>
      <w:r w:rsidRPr="00C95597">
        <w:rPr>
          <w:lang w:val="en-US"/>
        </w:rPr>
        <w:t xml:space="preserve"> </w:t>
      </w:r>
      <w:r w:rsidR="00821F5F" w:rsidRPr="00C95597">
        <w:rPr>
          <w:rStyle w:val="hps"/>
          <w:szCs w:val="22"/>
          <w:lang w:val="en-US"/>
        </w:rPr>
        <w:t>Information Technology Governance, COBIT 2019, Hospital, Capability Level</w:t>
      </w:r>
    </w:p>
    <w:p w:rsidR="007F44DF" w:rsidRPr="00C95597" w:rsidRDefault="007F44DF" w:rsidP="007F44DF">
      <w:pPr>
        <w:pStyle w:val="senaabstractisi"/>
        <w:ind w:firstLine="0"/>
        <w:jc w:val="center"/>
        <w:rPr>
          <w:color w:val="548DD4"/>
        </w:rPr>
      </w:pPr>
    </w:p>
    <w:p w:rsidR="004B2E60" w:rsidRPr="00C95597" w:rsidRDefault="004B2E60" w:rsidP="004B2E60">
      <w:pPr>
        <w:spacing w:after="0" w:line="240" w:lineRule="auto"/>
        <w:rPr>
          <w:rFonts w:ascii="Times New Roman" w:hAnsi="Times New Roman"/>
          <w:i/>
          <w:lang w:val="id-ID"/>
        </w:rPr>
      </w:pPr>
    </w:p>
    <w:p w:rsidR="004B2E60" w:rsidRPr="00C95597" w:rsidRDefault="004B2E60" w:rsidP="004B2E60">
      <w:pPr>
        <w:spacing w:after="0" w:line="240" w:lineRule="auto"/>
        <w:rPr>
          <w:rFonts w:ascii="Times New Roman" w:hAnsi="Times New Roman"/>
          <w:b/>
          <w:lang w:val="id-ID"/>
        </w:rPr>
        <w:sectPr w:rsidR="004B2E60" w:rsidRPr="00C95597" w:rsidSect="00FD21D5">
          <w:headerReference w:type="even" r:id="rId12"/>
          <w:headerReference w:type="default" r:id="rId13"/>
          <w:footerReference w:type="even" r:id="rId14"/>
          <w:footerReference w:type="default" r:id="rId15"/>
          <w:pgSz w:w="11909" w:h="16834" w:code="9"/>
          <w:pgMar w:top="1418" w:right="1418" w:bottom="1418" w:left="1701" w:header="737" w:footer="737" w:gutter="0"/>
          <w:pgNumType w:start="1"/>
          <w:cols w:space="720"/>
          <w:docGrid w:linePitch="360"/>
        </w:sectPr>
      </w:pPr>
    </w:p>
    <w:p w:rsidR="004B2E60" w:rsidRPr="00C95597" w:rsidRDefault="004B2E60" w:rsidP="004B2E60">
      <w:pPr>
        <w:pStyle w:val="ListParagraph"/>
        <w:numPr>
          <w:ilvl w:val="2"/>
          <w:numId w:val="3"/>
        </w:numPr>
        <w:spacing w:after="0" w:line="240" w:lineRule="auto"/>
        <w:ind w:left="450" w:hanging="450"/>
        <w:jc w:val="both"/>
        <w:rPr>
          <w:rFonts w:ascii="Times New Roman" w:hAnsi="Times New Roman"/>
          <w:b/>
          <w:sz w:val="24"/>
          <w:szCs w:val="24"/>
          <w:lang w:val="id-ID"/>
        </w:rPr>
      </w:pPr>
      <w:r w:rsidRPr="00C95597">
        <w:rPr>
          <w:rFonts w:ascii="Times New Roman" w:hAnsi="Times New Roman"/>
          <w:b/>
          <w:sz w:val="24"/>
          <w:szCs w:val="24"/>
          <w:lang w:val="id-ID"/>
        </w:rPr>
        <w:lastRenderedPageBreak/>
        <w:t>PENDAHULUAN</w:t>
      </w:r>
    </w:p>
    <w:p w:rsidR="00712628" w:rsidRPr="00C95597" w:rsidRDefault="008B29A1" w:rsidP="00821F5F">
      <w:pPr>
        <w:spacing w:after="0" w:line="240" w:lineRule="auto"/>
        <w:ind w:firstLine="450"/>
        <w:jc w:val="both"/>
        <w:rPr>
          <w:rFonts w:ascii="Times New Roman" w:hAnsi="Times New Roman"/>
          <w:sz w:val="24"/>
          <w:szCs w:val="24"/>
          <w:lang w:val="id-ID"/>
        </w:rPr>
      </w:pPr>
      <w:r w:rsidRPr="008B29A1">
        <w:rPr>
          <w:rFonts w:ascii="Times New Roman" w:hAnsi="Times New Roman"/>
          <w:sz w:val="24"/>
          <w:szCs w:val="24"/>
          <w:lang w:val="id-ID"/>
        </w:rPr>
        <w:t xml:space="preserve">Teknologi informasi adalah </w:t>
      </w:r>
      <w:r>
        <w:rPr>
          <w:rFonts w:ascii="Times New Roman" w:hAnsi="Times New Roman"/>
          <w:sz w:val="24"/>
          <w:szCs w:val="24"/>
          <w:lang w:val="id-ID"/>
        </w:rPr>
        <w:t>piranti</w:t>
      </w:r>
      <w:r w:rsidRPr="008B29A1">
        <w:rPr>
          <w:rFonts w:ascii="Times New Roman" w:hAnsi="Times New Roman"/>
          <w:sz w:val="24"/>
          <w:szCs w:val="24"/>
          <w:lang w:val="id-ID"/>
        </w:rPr>
        <w:t xml:space="preserve"> untuk mengelola data</w:t>
      </w:r>
      <w:r>
        <w:rPr>
          <w:rFonts w:ascii="Times New Roman" w:hAnsi="Times New Roman"/>
          <w:sz w:val="24"/>
          <w:szCs w:val="24"/>
          <w:lang w:val="id-ID"/>
        </w:rPr>
        <w:t xml:space="preserve"> </w:t>
      </w:r>
      <w:r w:rsidRPr="008B29A1">
        <w:rPr>
          <w:rFonts w:ascii="Times New Roman" w:hAnsi="Times New Roman"/>
          <w:sz w:val="24"/>
          <w:szCs w:val="24"/>
          <w:lang w:val="id-ID"/>
        </w:rPr>
        <w:t>meliputi pengolahan, penyimpanan, dan transformasi</w:t>
      </w:r>
      <w:r>
        <w:rPr>
          <w:rFonts w:ascii="Times New Roman" w:hAnsi="Times New Roman"/>
          <w:sz w:val="24"/>
          <w:szCs w:val="24"/>
          <w:lang w:val="id-ID"/>
        </w:rPr>
        <w:t xml:space="preserve"> </w:t>
      </w:r>
      <w:r w:rsidRPr="008B29A1">
        <w:rPr>
          <w:rFonts w:ascii="Times New Roman" w:hAnsi="Times New Roman"/>
          <w:sz w:val="24"/>
          <w:szCs w:val="24"/>
          <w:lang w:val="id-ID"/>
        </w:rPr>
        <w:t>guna menghasilkan informasi kredibel, aktual, dan relevan yang berguna bagi individu, industri, dan pemerinta</w:t>
      </w:r>
      <w:r>
        <w:rPr>
          <w:rFonts w:ascii="Times New Roman" w:hAnsi="Times New Roman"/>
          <w:sz w:val="24"/>
          <w:szCs w:val="24"/>
          <w:lang w:val="id-ID"/>
        </w:rPr>
        <w:t>han dalam pengambilan keputusan</w:t>
      </w:r>
      <w:r w:rsidRPr="008B29A1">
        <w:rPr>
          <w:rFonts w:ascii="Times New Roman" w:hAnsi="Times New Roman"/>
          <w:sz w:val="24"/>
          <w:szCs w:val="24"/>
          <w:lang w:val="id-ID"/>
        </w:rPr>
        <w:t xml:space="preserve"> </w:t>
      </w:r>
      <w:r w:rsidR="00E72FA6"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{"citationItems":[{"id":"ITEM-1","itemData":{"abstract":"Dilihat pada saat sekarang ini perkembangan teknologi informasi terutama di Indonesia semakin berkembang. Dengan adanya teknologi informasi dan komunikasi dapat memudahkan kita untuk belajar dan mendapatkan informasi yang kita butuhkan dari mana saja, kapan saja, dan dari siapa saja. Dalam dunia pendidikan perkembangan teknologi informasi mulai dirasa mempunyai dampak yang positif karena dengan berkembangnya teknologi informasi dunia pendidikan mulai memperlihatkan perubahan yang cukup signifikan. Saat sekarang ini jarak dan waktu bukanlah sebagai masalah yang berarti untuk mendapatkan ilmu, berbagai aplikasi tercipta untuk memfasilitasinya. Teknologi informasi adalah suatu teknologi yang digunakan untuk mengolah data, termasuk memproses, mendapatkan, menyusun, menyimpan, memanipulasi data dalam berbagai cara untuk menghasilkan informasi yang berkualitas yaitu informasi yang relevan, akurat, dan tepat waktu, yang digunakan untuk keperluan pribadi, bisnis, dan pemerintahan dan merupakan informasi yang strategis untuk pengambilan keputusan.","author":[{"dropping-particle":"","family":"Asmawi","given":"","non-dropping-particle":"","parse-names":false,"suffix":""},{"dropping-particle":"","family":"Syafei","given":"","non-dropping-particle":"","parse-names":false,"suffix":""},{"dropping-particle":"","family":"Yamin","given":"Muhammad","non-dropping-particle":"","parse-names":false,"suffix":""}],"container-title":"Prosiding Seminar Nasional Pendidikan","id":"ITEM-1","issued":{"date-parts":[["2019"]]},"page":"50-55","title":"Pendidikan Berbasis Teknologi Informasi Dan Komunikasi","type":"article-journal","volume":"3"},"uris":["http://www.mendeley.com/documents/?uuid=b663db9a-3b17-444f-8eb4-e3649ccd90fe"]}],"mendeley":{"formattedCitation":"(Asmawi et al., 2019)","plainTextFormattedCitation":"(Asmawi et al., 2019)","previouslyFormattedCitation":"(Asmawi et al., 2019)"},"properties":{"noteIndex":0},"schema":"https://github.com/citation-style-language/schema/raw/master/csl-citation.json"}</w:instrText>
      </w:r>
      <w:r w:rsidR="00E72FA6" w:rsidRPr="00C95597">
        <w:rPr>
          <w:rFonts w:ascii="Times New Roman" w:hAnsi="Times New Roman"/>
          <w:sz w:val="24"/>
          <w:szCs w:val="24"/>
          <w:lang w:val="id-ID"/>
        </w:rPr>
        <w:fldChar w:fldCharType="separate"/>
      </w:r>
      <w:r w:rsidR="00E72FA6" w:rsidRPr="00C95597">
        <w:rPr>
          <w:rFonts w:ascii="Times New Roman" w:hAnsi="Times New Roman"/>
          <w:noProof/>
          <w:sz w:val="24"/>
          <w:szCs w:val="24"/>
          <w:lang w:val="id-ID"/>
        </w:rPr>
        <w:t>(Asmawi et al., 2019)</w:t>
      </w:r>
      <w:r w:rsidR="00E72FA6" w:rsidRPr="00C95597">
        <w:rPr>
          <w:rFonts w:ascii="Times New Roman" w:hAnsi="Times New Roman"/>
          <w:sz w:val="24"/>
          <w:szCs w:val="24"/>
          <w:lang w:val="id-ID"/>
        </w:rPr>
        <w:fldChar w:fldCharType="end"/>
      </w:r>
      <w:r w:rsidR="00712628" w:rsidRPr="00C95597">
        <w:rPr>
          <w:rFonts w:ascii="Times New Roman" w:hAnsi="Times New Roman"/>
          <w:sz w:val="24"/>
          <w:szCs w:val="24"/>
          <w:lang w:val="id-ID"/>
        </w:rPr>
        <w:t xml:space="preserve">. Selain memanfaatkan teknologi informasi, </w:t>
      </w:r>
      <w:r w:rsidRPr="008B29A1">
        <w:rPr>
          <w:rFonts w:ascii="Times New Roman" w:hAnsi="Times New Roman"/>
          <w:sz w:val="24"/>
          <w:szCs w:val="24"/>
          <w:lang w:val="id-ID"/>
        </w:rPr>
        <w:t>perusahaan harus mengelola kinerja TI melalui IT Governance untuk memastikan TI yang diadopsi mendukung pencapaian tujuan bisnis dan strategi organisasi.</w:t>
      </w:r>
    </w:p>
    <w:p w:rsidR="00821F5F" w:rsidRPr="00C95597" w:rsidRDefault="00821F5F" w:rsidP="00821F5F">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Rumah sakit merupakan bagian penting dalam masyarakat seb</w:t>
      </w:r>
      <w:r w:rsidR="009C0741">
        <w:rPr>
          <w:rFonts w:ascii="Times New Roman" w:hAnsi="Times New Roman"/>
          <w:sz w:val="24"/>
          <w:szCs w:val="24"/>
          <w:lang w:val="id-ID"/>
        </w:rPr>
        <w:t>agai pihak pelayanan kesehatan.</w:t>
      </w:r>
      <w:r w:rsidR="00267A12">
        <w:rPr>
          <w:rFonts w:ascii="Times New Roman" w:hAnsi="Times New Roman"/>
          <w:sz w:val="24"/>
          <w:szCs w:val="24"/>
          <w:lang w:val="id-ID"/>
        </w:rPr>
        <w:t xml:space="preserve"> </w:t>
      </w:r>
      <w:r w:rsidR="00267A12" w:rsidRPr="00267A12">
        <w:rPr>
          <w:rFonts w:ascii="Times New Roman" w:hAnsi="Times New Roman"/>
          <w:sz w:val="24"/>
          <w:szCs w:val="24"/>
          <w:lang w:val="id-ID"/>
        </w:rPr>
        <w:t>Menurut UU RI No. 44, rumah sakit adalah lembaga yang menyediakan layanan kesehatan seperti rawat inap, rawat jalan, dan gawat darurat</w:t>
      </w:r>
      <w:r w:rsidR="00267A12">
        <w:rPr>
          <w:rFonts w:ascii="Times New Roman" w:hAnsi="Times New Roman"/>
          <w:sz w:val="24"/>
          <w:szCs w:val="24"/>
          <w:lang w:val="id-ID"/>
        </w:rPr>
        <w:fldChar w:fldCharType="begin" w:fldLock="1"/>
      </w:r>
      <w:r w:rsidR="00267A12">
        <w:rPr>
          <w:rFonts w:ascii="Times New Roman" w:hAnsi="Times New Roman"/>
          <w:sz w:val="24"/>
          <w:szCs w:val="24"/>
          <w:lang w:val="id-ID"/>
        </w:rPr>
        <w:instrText>ADDIN CSL_CITATION {"citationItems":[{"id":"ITEM-1","itemData":{"author":[{"dropping-particle":"","family":"Ikhwani","given":"Muhammad","non-dropping-particle":"","parse-names":false,"suffix":""},{"dropping-particle":"","family":"Ardian","given":"Zalfie","non-dropping-particle":"","parse-names":false,"suffix":""},{"dropping-particle":"","family":"Yunizar","given":"Zara","non-dropping-particle":"","parse-names":false,"suffix":""},{"dropping-particle":"","family":"Fhonna","given":"Rizky Putra","non-dropping-particle":"","parse-names":false,"suffix":""},{"dropping-particle":"","family":"Fazillah","given":"Arief","non-dropping-particle":"","parse-names":false,"suffix":""}],"id":"ITEM-1","issue":"1","issued":{"date-parts":[["2023"]]},"page":"15-21","title":"Sakit Umum Daerah Tgk Chik Ditiro Sigli Berbasis Web Designing of Data Information System for Availability of Room At District Level Public Hospital Tgk Chik Ditiro Sigli Using Web Based","type":"article-journal","volume":"9"},"uris":["http://www.mendeley.com/documents/?uuid=706af047-0ef0-458d-a8a5-bba8de62bbdf"]}],"mendeley":{"formattedCitation":"(Ikhwani et al., 2023)","plainTextFormattedCitation":"(Ikhwani et al., 2023)","previouslyFormattedCitation":"(Ikhwani et al., 2023)"},"properties":{"noteIndex":0},"schema":"https://github.com/citation-style-language/schema/raw/master/csl-citation.json"}</w:instrText>
      </w:r>
      <w:r w:rsidR="00267A12">
        <w:rPr>
          <w:rFonts w:ascii="Times New Roman" w:hAnsi="Times New Roman"/>
          <w:sz w:val="24"/>
          <w:szCs w:val="24"/>
          <w:lang w:val="id-ID"/>
        </w:rPr>
        <w:fldChar w:fldCharType="separate"/>
      </w:r>
      <w:r w:rsidR="00267A12" w:rsidRPr="00267A12">
        <w:rPr>
          <w:rFonts w:ascii="Times New Roman" w:hAnsi="Times New Roman"/>
          <w:noProof/>
          <w:sz w:val="24"/>
          <w:szCs w:val="24"/>
          <w:lang w:val="id-ID"/>
        </w:rPr>
        <w:t>(Ikhwani et al., 2023)</w:t>
      </w:r>
      <w:r w:rsidR="00267A12">
        <w:rPr>
          <w:rFonts w:ascii="Times New Roman" w:hAnsi="Times New Roman"/>
          <w:sz w:val="24"/>
          <w:szCs w:val="24"/>
          <w:lang w:val="id-ID"/>
        </w:rPr>
        <w:fldChar w:fldCharType="end"/>
      </w:r>
      <w:r w:rsidR="00267A12" w:rsidRPr="00267A12">
        <w:rPr>
          <w:rFonts w:ascii="Times New Roman" w:hAnsi="Times New Roman"/>
          <w:sz w:val="24"/>
          <w:szCs w:val="24"/>
          <w:lang w:val="id-ID"/>
        </w:rPr>
        <w:t xml:space="preserve">. </w:t>
      </w:r>
      <w:r w:rsidR="008B29A1" w:rsidRPr="008B29A1">
        <w:rPr>
          <w:rFonts w:ascii="Times New Roman" w:hAnsi="Times New Roman"/>
          <w:sz w:val="24"/>
          <w:szCs w:val="24"/>
          <w:lang w:val="id-ID"/>
        </w:rPr>
        <w:t xml:space="preserve">Lingkungan rumah sakit yang baik mendukung layanan kesehatan, kesejahteraan pasien, dan staf, dengan infrastruktur, teknologi, serta pasokan andal sebagai tulang punggungnya.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{"citationItems":[{"id":"ITEM-1","itemData":{"URL":"https://www.who.int/health-topics/hospitals#tab=tab_2","container-title":"World Health Organization.","id":"ITEM-1","issued":{"date-parts":[["2018"]]},"title":"Hospitals","type":"webpage"},"uris":["http://www.mendeley.com/documents/?uuid=252f51c7-e519-4132-9c5c-dffd7731308c"]}],"mendeley":{"formattedCitation":"(&lt;i&gt;Hospitals&lt;/i&gt;, 2018)","plainTextFormattedCitation":"(Hospitals, 2018)","previouslyFormattedCitation":"(&lt;i&gt;Hospitals&lt;/i&gt;, 2018)"},"properties":{"noteIndex":0},"schema":"https://github.com/citation-style-language/schema/raw/master/csl-citation.json"}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w:t>
      </w:r>
      <w:r w:rsidR="00113A3C" w:rsidRPr="00C95597">
        <w:rPr>
          <w:rFonts w:ascii="Times New Roman" w:hAnsi="Times New Roman"/>
          <w:i/>
          <w:noProof/>
          <w:sz w:val="24"/>
          <w:szCs w:val="24"/>
          <w:lang w:val="id-ID"/>
        </w:rPr>
        <w:t>Hospitals</w:t>
      </w:r>
      <w:r w:rsidR="00113A3C" w:rsidRPr="00C95597">
        <w:rPr>
          <w:rFonts w:ascii="Times New Roman" w:hAnsi="Times New Roman"/>
          <w:noProof/>
          <w:sz w:val="24"/>
          <w:szCs w:val="24"/>
          <w:lang w:val="id-ID"/>
        </w:rPr>
        <w:t>, 2018)</w:t>
      </w:r>
      <w:r w:rsidR="00113A3C" w:rsidRPr="00C95597">
        <w:rPr>
          <w:rFonts w:ascii="Times New Roman" w:hAnsi="Times New Roman"/>
          <w:sz w:val="24"/>
          <w:szCs w:val="24"/>
          <w:lang w:val="id-ID"/>
        </w:rPr>
        <w:fldChar w:fldCharType="end"/>
      </w:r>
      <w:r w:rsidRPr="00C95597">
        <w:rPr>
          <w:rFonts w:ascii="Times New Roman" w:hAnsi="Times New Roman"/>
          <w:sz w:val="24"/>
          <w:szCs w:val="24"/>
          <w:lang w:val="id-ID"/>
        </w:rPr>
        <w:t xml:space="preserve">. Teknologi Informasi di Bidang Kesehatan atau kedokteran sangat dibutuhkan untuk membantu penanganan pasien dan juga riset di bidang kesehatan. Contoh pengguna I&amp;T di dunia kesehatan adalah </w:t>
      </w:r>
      <w:r w:rsidR="00267A12" w:rsidRPr="00267A12">
        <w:rPr>
          <w:rFonts w:ascii="Times New Roman" w:hAnsi="Times New Roman"/>
          <w:i/>
          <w:sz w:val="24"/>
          <w:szCs w:val="24"/>
          <w:lang w:val="id-ID"/>
        </w:rPr>
        <w:t>Telemedicine</w:t>
      </w:r>
      <w:r w:rsidR="00267A12">
        <w:rPr>
          <w:rFonts w:ascii="Times New Roman" w:hAnsi="Times New Roman"/>
          <w:i/>
          <w:sz w:val="24"/>
          <w:szCs w:val="24"/>
          <w:lang w:val="id-ID"/>
        </w:rPr>
        <w:t xml:space="preserve"> </w:t>
      </w:r>
      <w:r w:rsidR="00267A12">
        <w:rPr>
          <w:rFonts w:ascii="Times New Roman" w:hAnsi="Times New Roman"/>
          <w:i/>
          <w:sz w:val="24"/>
          <w:szCs w:val="24"/>
          <w:lang w:val="id-ID"/>
        </w:rPr>
        <w:fldChar w:fldCharType="begin" w:fldLock="1"/>
      </w:r>
      <w:r w:rsidR="00267A12">
        <w:rPr>
          <w:rFonts w:ascii="Times New Roman" w:hAnsi="Times New Roman"/>
          <w:i/>
          <w:sz w:val="24"/>
          <w:szCs w:val="24"/>
          <w:lang w:val="id-ID"/>
        </w:rPr>
        <w:instrText>ADDIN CSL_CITATION {"citationItems":[{"id":"ITEM-1","itemData":{"URL":"https://www.masivotech.com/teknologi-terbaru-bidang-kesehatan/","accessed":{"date-parts":[["2023","12","7"]]},"author":[{"dropping-particle":"","family":"MasIvo","given":"","non-dropping-particle":"","parse-names":false,"suffix":""}],"container-title":"masivotech","id":"ITEM-1","issued":{"date-parts":[["2023"]]},"title":"Teknologi Terbaru dalam Bidang Kesehatan","type":"webpage"},"uris":["http://www.mendeley.com/documents/?uuid=3b6988cc-bff2-4739-917a-9ece9d96fc1a"]}],"mendeley":{"formattedCitation":"(MasIvo, 2023)","plainTextFormattedCitation":"(MasIvo, 2023)","previouslyFormattedCitation":"(MasIvo, 2023)"},"properties":{"noteIndex":0},"schema":"https://github.com/citation-style-language/schema/raw/master/csl-citation.json"}</w:instrText>
      </w:r>
      <w:r w:rsidR="00267A12">
        <w:rPr>
          <w:rFonts w:ascii="Times New Roman" w:hAnsi="Times New Roman"/>
          <w:i/>
          <w:sz w:val="24"/>
          <w:szCs w:val="24"/>
          <w:lang w:val="id-ID"/>
        </w:rPr>
        <w:fldChar w:fldCharType="separate"/>
      </w:r>
      <w:r w:rsidR="00267A12" w:rsidRPr="00267A12">
        <w:rPr>
          <w:rFonts w:ascii="Times New Roman" w:hAnsi="Times New Roman"/>
          <w:noProof/>
          <w:sz w:val="24"/>
          <w:szCs w:val="24"/>
          <w:lang w:val="id-ID"/>
        </w:rPr>
        <w:t>(MasIvo, 2023)</w:t>
      </w:r>
      <w:r w:rsidR="00267A12">
        <w:rPr>
          <w:rFonts w:ascii="Times New Roman" w:hAnsi="Times New Roman"/>
          <w:i/>
          <w:sz w:val="24"/>
          <w:szCs w:val="24"/>
          <w:lang w:val="id-ID"/>
        </w:rPr>
        <w:fldChar w:fldCharType="end"/>
      </w:r>
      <w:r w:rsidR="00267A12">
        <w:rPr>
          <w:rFonts w:ascii="Times New Roman" w:hAnsi="Times New Roman"/>
          <w:i/>
          <w:sz w:val="24"/>
          <w:szCs w:val="24"/>
          <w:lang w:val="id-ID"/>
        </w:rPr>
        <w:t xml:space="preserve">, </w:t>
      </w:r>
      <w:r w:rsidRPr="00C95597">
        <w:rPr>
          <w:rFonts w:ascii="Times New Roman" w:hAnsi="Times New Roman"/>
          <w:i/>
          <w:sz w:val="24"/>
          <w:szCs w:val="24"/>
          <w:lang w:val="id-ID"/>
        </w:rPr>
        <w:t>Artificial Intelligence</w:t>
      </w:r>
      <w:r w:rsidR="009C0741">
        <w:rPr>
          <w:rFonts w:ascii="Times New Roman" w:hAnsi="Times New Roman"/>
          <w:sz w:val="24"/>
          <w:szCs w:val="24"/>
          <w:lang w:val="id-ID"/>
        </w:rPr>
        <w:t xml:space="preserve"> </w:t>
      </w:r>
      <w:r w:rsidRPr="00C95597">
        <w:rPr>
          <w:rFonts w:ascii="Times New Roman" w:hAnsi="Times New Roman"/>
          <w:sz w:val="24"/>
          <w:szCs w:val="24"/>
          <w:lang w:val="id-ID"/>
        </w:rPr>
        <w:t xml:space="preserve">dan ada juga </w:t>
      </w:r>
      <w:r w:rsidRPr="00C95597">
        <w:rPr>
          <w:rFonts w:ascii="Times New Roman" w:hAnsi="Times New Roman"/>
          <w:i/>
          <w:sz w:val="24"/>
          <w:szCs w:val="24"/>
          <w:lang w:val="id-ID"/>
        </w:rPr>
        <w:t>Wearables</w:t>
      </w:r>
      <w:r w:rsidRPr="00C95597">
        <w:rPr>
          <w:rFonts w:ascii="Times New Roman" w:hAnsi="Times New Roman"/>
          <w:sz w:val="24"/>
          <w:szCs w:val="24"/>
          <w:lang w:val="id-ID"/>
        </w:rPr>
        <w:t xml:space="preserve"> seperti </w:t>
      </w:r>
      <w:r w:rsidRPr="00C95597">
        <w:rPr>
          <w:rFonts w:ascii="Times New Roman" w:hAnsi="Times New Roman"/>
          <w:i/>
          <w:sz w:val="24"/>
          <w:szCs w:val="24"/>
          <w:lang w:val="id-ID"/>
        </w:rPr>
        <w:t>smartwatch</w:t>
      </w:r>
      <w:r w:rsidR="00113A3C" w:rsidRPr="00C95597">
        <w:rPr>
          <w:rFonts w:ascii="Times New Roman" w:hAnsi="Times New Roman"/>
          <w:sz w:val="24"/>
          <w:szCs w:val="24"/>
          <w:lang w:val="id-ID"/>
        </w:rPr>
        <w:t xml:space="preserve">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{"citationItems":[{"id":"ITEM-1","itemData":{"ISBN":"9786234551099","abstract":"Teknologi Informasi yaitu ilmu yang mencakup teknologi komunikasi untuk memproses, menyimpan data dan mengirimkan informasi melalui jalur komunikasi yang cepat. Adapun …","author":[{"dropping-particle":"","family":"Taufik","given":"Ahmad","non-dropping-particle":"","parse-names":false,"suffix":""},{"dropping-particle":"","family":"Sudarsono","given":"Bernadus Gunawan","non-dropping-particle":"","parse-names":false,"suffix":""},{"dropping-particle":"","family":"Budiyantara","given":"Agus","non-dropping-particle":"","parse-names":false,"suffix":""},{"dropping-particle":"","family":"Sudaryana","given":"I Ketut","non-dropping-particle":"","parse-names":false,"suffix":""},{"dropping-particle":"","family":"Muryono","given":"Tupan Tri","non-dropping-particle":"","parse-names":false,"suffix":""}],"container-title":"Balaiyanpus.Jogjaprov","editor":[{"dropping-particle":"","family":"Hutahaean","given":"Jeperson","non-dropping-particle":"","parse-names":false,"suffix":""},{"dropping-particle":"","family":"Amin","given":"Muhammad","non-dropping-particle":"","parse-names":false,"suffix":""}],"id":"ITEM-1","issued":{"date-parts":[["2022"]]},"number-of-pages":"1-113","publisher":"CV. Pena Persada","title":"Pengantar teknologi informasi Sutarman","type":"book","volume":"43"},"uris":["http://www.mendeley.com/documents/?uuid=399ae6de-2625-45aa-8229-5730c1a28551"]}],"mendeley":{"formattedCitation":"(Taufik et al., 2022)","plainTextFormattedCitation":"(Taufik et al., 2022)","previouslyFormattedCitation":"(Taufik et al., 2022)"},"properties":{"noteIndex":0},"schema":"https://github.com/citation-style-language/schema/raw/master/csl-citation.json"}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(Taufik et al., 2022)</w:t>
      </w:r>
      <w:r w:rsidR="00113A3C" w:rsidRPr="00C95597">
        <w:rPr>
          <w:rFonts w:ascii="Times New Roman" w:hAnsi="Times New Roman"/>
          <w:sz w:val="24"/>
          <w:szCs w:val="24"/>
          <w:lang w:val="id-ID"/>
        </w:rPr>
        <w:fldChar w:fldCharType="end"/>
      </w:r>
      <w:r w:rsidRPr="00C95597">
        <w:rPr>
          <w:rFonts w:ascii="Times New Roman" w:hAnsi="Times New Roman"/>
          <w:sz w:val="24"/>
          <w:szCs w:val="24"/>
          <w:lang w:val="id-ID"/>
        </w:rPr>
        <w:t>.</w:t>
      </w:r>
    </w:p>
    <w:p w:rsidR="00BE535F" w:rsidRPr="00C95597" w:rsidRDefault="00821F5F" w:rsidP="00BE535F">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Rumah Sakit Prima Inti Medika berkomitmen untuk menyediakan pelayanan kesehatan berkualitas dan perawat</w:t>
      </w:r>
      <w:r w:rsidR="008B29A1">
        <w:rPr>
          <w:rFonts w:ascii="Times New Roman" w:hAnsi="Times New Roman"/>
          <w:sz w:val="24"/>
          <w:szCs w:val="24"/>
          <w:lang w:val="id-ID"/>
        </w:rPr>
        <w:t>an yang holistik bagi pasien</w:t>
      </w:r>
      <w:r w:rsidRPr="00C95597">
        <w:rPr>
          <w:rFonts w:ascii="Times New Roman" w:hAnsi="Times New Roman"/>
          <w:sz w:val="24"/>
          <w:szCs w:val="24"/>
          <w:lang w:val="id-ID"/>
        </w:rPr>
        <w:t xml:space="preserve">. </w:t>
      </w:r>
      <w:r w:rsidR="00F61FA5" w:rsidRPr="00C95597">
        <w:rPr>
          <w:rFonts w:ascii="Times New Roman" w:hAnsi="Times New Roman"/>
          <w:sz w:val="24"/>
          <w:szCs w:val="24"/>
          <w:lang w:val="id-ID"/>
        </w:rPr>
        <w:t>Guna mendukung tujuan tersebut, rumah sakit telah menerapkan Teknologi Informasi</w:t>
      </w:r>
      <w:r w:rsidRPr="00C95597">
        <w:rPr>
          <w:rFonts w:ascii="Times New Roman" w:hAnsi="Times New Roman"/>
          <w:sz w:val="24"/>
          <w:szCs w:val="24"/>
          <w:lang w:val="id-ID"/>
        </w:rPr>
        <w:t xml:space="preserve">, sehingga mampu membantu mereka untuk memperoleh tujuannya. Namun, kini belum pernah dilakukan penilaian </w:t>
      </w:r>
      <w:r w:rsidRPr="00C95597">
        <w:rPr>
          <w:rFonts w:ascii="Times New Roman" w:hAnsi="Times New Roman"/>
          <w:i/>
          <w:sz w:val="24"/>
          <w:szCs w:val="24"/>
          <w:lang w:val="id-ID"/>
        </w:rPr>
        <w:t>capabillity level</w:t>
      </w:r>
      <w:r w:rsidRPr="00C95597">
        <w:rPr>
          <w:rFonts w:ascii="Times New Roman" w:hAnsi="Times New Roman"/>
          <w:sz w:val="24"/>
          <w:szCs w:val="24"/>
          <w:lang w:val="id-ID"/>
        </w:rPr>
        <w:t xml:space="preserve"> pada tata kelola teknologi informasi</w:t>
      </w:r>
      <w:r w:rsidR="00BE535F" w:rsidRPr="00C95597">
        <w:rPr>
          <w:rFonts w:ascii="Times New Roman" w:hAnsi="Times New Roman"/>
          <w:sz w:val="24"/>
          <w:szCs w:val="24"/>
          <w:lang w:val="id-ID"/>
        </w:rPr>
        <w:t xml:space="preserve"> yang telah diterapkan</w:t>
      </w:r>
      <w:r w:rsidRPr="00C95597">
        <w:rPr>
          <w:rFonts w:ascii="Times New Roman" w:hAnsi="Times New Roman"/>
          <w:sz w:val="24"/>
          <w:szCs w:val="24"/>
          <w:lang w:val="id-ID"/>
        </w:rPr>
        <w:t xml:space="preserve">.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merupakan tolak ukur seberapa optimal suatu proses </w:t>
      </w:r>
      <w:r w:rsidR="00113A3C" w:rsidRPr="00C95597">
        <w:rPr>
          <w:rFonts w:ascii="Times New Roman" w:hAnsi="Times New Roman"/>
          <w:sz w:val="24"/>
          <w:szCs w:val="24"/>
          <w:lang w:val="id-ID"/>
        </w:rPr>
        <w:t xml:space="preserve">diaplikasikan dan dijalankan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{"citationItems":[{"id":"ITEM-1","itemData":{"ISBN":"9781604207637","ISSN":"21967083","abstract":"Over the years, best-practice frameworks have been developed and promoted to assist in the process of understanding, designing and implementing enterprise governance of IT (EGIT). COBIT 2019 builds on and integrates more than 25 years of development in this field, not only incorporating new insights from science, but also operationalizing these insights as practice. COBIT 2019 Framework: Introduction and Methodology updates COBIT principles while laying out the structure of the overall framework. New concepts are introduced and terminology is explained the COBIT Core Model and its 40 governance and management objectives provide the platform for establishing your governance program The performance management system is updated and allows the flexibility to use maturity measurements as well as capability measurements Introductions to design factors and focus areas offer additional practical guidance on flexible adoption of COBIT 2019, whether for specific projects or full implementation From its foundation in the IT audit community, COBIT has developed into a broader and more comprehensive information and technology (I&amp;T) governance and management framework and continues to establish itself as a generally accepted framework for I&amp;T governance. COBIT is a framework for the governance and management of enterprise information and technology, aimed at the whole enterprise. Enterprise I&amp;T means all the technology and information processing the enterprise puts in place to achieve its goals, regardless of where this happens in the enterprise.","author":[{"dropping-particle":"","family":"ISACA","given":"","non-dropping-particle":"","parse-names":false,"suffix":""}],"id":"ITEM-1","issued":{"date-parts":[["2018"]]},"page":"1-64","publisher":"ISACA","publisher-place":"United States of America","title":"COBIT 2019 : Framework Introduction and Methodology","type":"chapter"},"uris":["http://www.mendeley.com/documents/?uuid=fc6d35d7-174a-4bbc-ac7e-0bc72b8fb940"]}],"mendeley":{"formattedCitation":"(ISACA, 2018)","plainTextFormattedCitation":"(ISACA, 2018)","previouslyFormattedCitation":"(ISACA, 2018)"},"properties":{"noteIndex":0},"schema":"https://github.com/citation-style-language/schema/raw/master/csl-citation.json"}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(ISACA, 2018)</w:t>
      </w:r>
      <w:r w:rsidR="00113A3C" w:rsidRPr="00C95597">
        <w:rPr>
          <w:rFonts w:ascii="Times New Roman" w:hAnsi="Times New Roman"/>
          <w:sz w:val="24"/>
          <w:szCs w:val="24"/>
          <w:lang w:val="id-ID"/>
        </w:rPr>
        <w:fldChar w:fldCharType="end"/>
      </w:r>
      <w:r w:rsidR="00BE535F" w:rsidRPr="00C95597">
        <w:rPr>
          <w:rFonts w:ascii="Times New Roman" w:hAnsi="Times New Roman"/>
          <w:sz w:val="24"/>
          <w:szCs w:val="24"/>
          <w:lang w:val="id-ID"/>
        </w:rPr>
        <w:t>.</w:t>
      </w:r>
      <w:r w:rsidR="006A206B" w:rsidRPr="00C95597">
        <w:rPr>
          <w:lang w:val="id-ID"/>
        </w:rPr>
        <w:t xml:space="preserve"> </w:t>
      </w:r>
      <w:r w:rsidR="006A206B" w:rsidRPr="00C95597">
        <w:rPr>
          <w:rFonts w:ascii="Times New Roman" w:hAnsi="Times New Roman"/>
          <w:sz w:val="24"/>
          <w:szCs w:val="24"/>
          <w:lang w:val="id-ID"/>
        </w:rPr>
        <w:t>Berdasarkan hal tersebut, penulis tertarik melakukan penelitian di Rumah Sakit Prima Inti Medika untuk menganalisis tingkat kemampuan (</w:t>
      </w:r>
      <w:r w:rsidR="006A206B" w:rsidRPr="00C95597">
        <w:rPr>
          <w:rFonts w:ascii="Times New Roman" w:hAnsi="Times New Roman"/>
          <w:i/>
          <w:sz w:val="24"/>
          <w:szCs w:val="24"/>
          <w:lang w:val="id-ID"/>
        </w:rPr>
        <w:t>capability level</w:t>
      </w:r>
      <w:r w:rsidR="006A206B" w:rsidRPr="00C95597">
        <w:rPr>
          <w:rFonts w:ascii="Times New Roman" w:hAnsi="Times New Roman"/>
          <w:sz w:val="24"/>
          <w:szCs w:val="24"/>
          <w:lang w:val="id-ID"/>
        </w:rPr>
        <w:t xml:space="preserve">) tata kelola teknologi informasi yang telah diterapkan menggunakan COBIT 2019. Pada </w:t>
      </w:r>
      <w:r w:rsidR="006A206B" w:rsidRPr="00C95597">
        <w:rPr>
          <w:rFonts w:ascii="Times New Roman" w:hAnsi="Times New Roman"/>
          <w:sz w:val="24"/>
          <w:szCs w:val="24"/>
          <w:lang w:val="id-ID"/>
        </w:rPr>
        <w:lastRenderedPageBreak/>
        <w:t xml:space="preserve">kerangka kerja COBIT 2019 objektif prosesnya akan diputuskan berdasarkan penilaian pada </w:t>
      </w:r>
      <w:r w:rsidR="006A206B" w:rsidRPr="00C95597">
        <w:rPr>
          <w:rFonts w:ascii="Times New Roman" w:hAnsi="Times New Roman"/>
          <w:i/>
          <w:sz w:val="24"/>
          <w:szCs w:val="24"/>
          <w:lang w:val="id-ID"/>
        </w:rPr>
        <w:t xml:space="preserve">design factor toolkit </w:t>
      </w:r>
      <w:r w:rsidR="006A206B" w:rsidRPr="00C95597">
        <w:rPr>
          <w:rFonts w:ascii="Times New Roman" w:hAnsi="Times New Roman"/>
          <w:sz w:val="24"/>
          <w:szCs w:val="24"/>
          <w:lang w:val="id-ID"/>
        </w:rPr>
        <w:t>yang telah disediakan oleh ISACA.</w:t>
      </w:r>
    </w:p>
    <w:p w:rsidR="004B2E60" w:rsidRPr="00C95597" w:rsidRDefault="00821F5F" w:rsidP="00BE535F">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Penelitian serupa dilaku</w:t>
      </w:r>
      <w:r w:rsidR="00113A3C" w:rsidRPr="00C95597">
        <w:rPr>
          <w:rFonts w:ascii="Times New Roman" w:hAnsi="Times New Roman"/>
          <w:sz w:val="24"/>
          <w:szCs w:val="24"/>
          <w:lang w:val="id-ID"/>
        </w:rPr>
        <w:t xml:space="preserve">kan pula oleh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{"citationItems":[{"id":"ITEM-1","itemData":{"DOI":"10.26418/jp.v7i2.47859","ISSN":"2460-0741","abstract":"UPT TIK UNTAN merupakan suatu lembaga yang melakukan pengelolaan TI. Tata kelola TI mencakup kepemimpinan, struktur serta proses organisasi yang memastikan bahwa TI dimanfaatkan seoptimal mungkin dan berkonsentrasi pada kinerja dan transformasi TI untuk memenuhi kebutuhan saat ini dan yang akan datang, baik dari sudut internal maupun eksternal. COBIT 2019 adalah kerangka kerja untuk tata kelola dan manajemen informasi dan teknologi perusahaan. Sedangkan COBIT Performance Management merupakan model yang berisi kerangka dasar dalam memberikan panduan untuk menilai dan mengukur tingkat kapabilitas dan tingkat kematangan yang berkaitan dengan proses tata kelola dan manajemen TI. Hasil pengukuran tata kelola TI pada UPT TIK UNTAN dinyatakan bahwa tingkat kapabilitas proses APO08 (Managed Relationships) yang dicapai berada pada tingkat 5. Tingkat kapabilitas proses APO09 (Managed Service Agreements) yang dicapai berada pada tingkat 1. Sedangkan tingkat kapabilitas proses APO11 (Managed Quality) yang dicapai berada pada tingkat 2. Kesenjangan antara tingkat kapabilitas proses saat ini dan tingkat kapabilitas harapan pada objektif proses APO08 bernilai 0, sedangkan pada objektif proses APO09 dan APO11 bernilai -1. Pada objektif proses APO09 kesenjangannya 2%, sedangkan pada objektif proses APO11 kesenjangannya 8%. Berdasarkan hasil analisis, maka diberikan rekomendasi perbaikan yang mengacu pada COBIT 2019 untuk meningkatkan tingkat kapabilitas harapan.","author":[{"dropping-particle":"","family":"Sukamto","given":"Anggi Srimurdianti","non-dropping-particle":"","parse-names":false,"suffix":""},{"dropping-particle":"","family":"Novriando","given":"Haried","non-dropping-particle":"","parse-names":false,"suffix":""},{"dropping-particle":"","family":"Reynaldi","given":"Aldi","non-dropping-particle":"","parse-names":false,"suffix":""}],"container-title":"Jurnal Edukasi dan Penelitian Informatika (JEPIN)","id":"ITEM-1","issue":"2","issued":{"date-parts":[["2021"]]},"page":"210","title":"Tata Kelola Teknologi Informasi Menggunakan Framework COBIT 2019 (Studi Kasus: UPT TIK Universitas Tanjungpura Pontianak)","type":"article-journal","volume":"7"},"uris":["http://www.mendeley.com/documents/?uuid=d686323d-c66a-43dd-b275-e590039cbc7c"]}],"mendeley":{"formattedCitation":"(Sukamto et al., 2021)","plainTextFormattedCitation":"(Sukamto et al., 2021)","previouslyFormattedCitation":"(Sukamto et al., 2021)"},"properties":{"noteIndex":0},"schema":"https://github.com/citation-style-language/schema/raw/master/csl-citation.json"}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(Sukamto et al., 2021)</w:t>
      </w:r>
      <w:r w:rsidR="00113A3C" w:rsidRPr="00C95597">
        <w:rPr>
          <w:rFonts w:ascii="Times New Roman" w:hAnsi="Times New Roman"/>
          <w:sz w:val="24"/>
          <w:szCs w:val="24"/>
          <w:lang w:val="id-ID"/>
        </w:rPr>
        <w:fldChar w:fldCharType="end"/>
      </w:r>
      <w:r w:rsidRPr="00C95597">
        <w:rPr>
          <w:rFonts w:ascii="Times New Roman" w:hAnsi="Times New Roman"/>
          <w:sz w:val="24"/>
          <w:szCs w:val="24"/>
          <w:lang w:val="id-ID"/>
        </w:rPr>
        <w:t xml:space="preserve"> di UPT TIK UNTAN dengan hasil APO08 (</w:t>
      </w:r>
      <w:r w:rsidRPr="00C95597">
        <w:rPr>
          <w:rFonts w:ascii="Times New Roman" w:hAnsi="Times New Roman"/>
          <w:i/>
          <w:sz w:val="24"/>
          <w:szCs w:val="24"/>
          <w:lang w:val="id-ID"/>
        </w:rPr>
        <w:t>Managed Relationships</w:t>
      </w:r>
      <w:r w:rsidRPr="00C95597">
        <w:rPr>
          <w:rFonts w:ascii="Times New Roman" w:hAnsi="Times New Roman"/>
          <w:sz w:val="24"/>
          <w:szCs w:val="24"/>
          <w:lang w:val="id-ID"/>
        </w:rPr>
        <w:t>) telah memperoleh tingkat kapabilitas level 5. Namun, tingkat kapabilitas untuk proses APO09 (</w:t>
      </w:r>
      <w:r w:rsidRPr="00C95597">
        <w:rPr>
          <w:rFonts w:ascii="Times New Roman" w:hAnsi="Times New Roman"/>
          <w:i/>
          <w:sz w:val="24"/>
          <w:szCs w:val="24"/>
          <w:lang w:val="id-ID"/>
        </w:rPr>
        <w:t>Managed Service Agreements</w:t>
      </w:r>
      <w:r w:rsidRPr="00C95597">
        <w:rPr>
          <w:rFonts w:ascii="Times New Roman" w:hAnsi="Times New Roman"/>
          <w:sz w:val="24"/>
          <w:szCs w:val="24"/>
          <w:lang w:val="id-ID"/>
        </w:rPr>
        <w:t>) hanya memperoleh level 1, sementara untuk proses APO11 (</w:t>
      </w:r>
      <w:r w:rsidRPr="00C95597">
        <w:rPr>
          <w:rFonts w:ascii="Times New Roman" w:hAnsi="Times New Roman"/>
          <w:i/>
          <w:sz w:val="24"/>
          <w:szCs w:val="24"/>
          <w:lang w:val="id-ID"/>
        </w:rPr>
        <w:t>Managed Quality</w:t>
      </w:r>
      <w:r w:rsidR="00113A3C" w:rsidRPr="00C95597">
        <w:rPr>
          <w:rFonts w:ascii="Times New Roman" w:hAnsi="Times New Roman"/>
          <w:sz w:val="24"/>
          <w:szCs w:val="24"/>
          <w:lang w:val="id-ID"/>
        </w:rPr>
        <w:t xml:space="preserve">) memperoleh level 2.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{"citationItems":[{"id":"ITEM-1","itemData":{"DOI":"10.26418/jp.v8i2.55385","ISSN":"2460-0741","abstract":"Peran pengadaan alat pada suatu instansi dapat membantu suatu perusahaan atau organisasi dalam memutuskan jenis alat yang dibutuhkan guna mendukung suatu akitvitas organisasi maka perlu ditentukan secara akurat sehingga pelayanaan masyarakat dapat dipenuhi. Urgensi pengadaan alat diikat dalam Peraturan Presiden RI No 54 tahun 2010. Ditambah lagi jika alat disesuaikan dengan kegiatan yang spesifik tentu akan menambah efektivitas kegiatan operasional yang dalam hal ini adalah kegiatan belajar mengajar. Oleh karena itu, untuk keberlangsungan pembelajaran dan praktikum berbasis kejuruan tentu sekolah harus mampu memilih perangkat operasional yang tepat serta kemampuan dalam merencanankan pemilihan spesifikasi peralatan yang dapat diukur ke dalam sebuah dokumen hasil. Metode Penelitian yang ditargetkan adalah penelitian berbasis Kuantitatif seta COBIT 2019 sebagai framework tata kelola. Berdasarkan uraian yang telah dipaparkan, peneliti tertarik untuk menyajikan temuan yang didapatkan dari proses audit menggunakan cobit 2019 untuk disajikan kepada pengambil kebijakan  lebih komprehensif dan berimbang. Hasil yang didapat dari audit ini disampaikan bahwa  audit berhasil berada pada level 3 namun diperlukan penelitian lanjutan agar proses tata kelola bisa berada pada level selanjutnya dengan melengkapi GAP pada capability level berupa pembuatan pernyataan nilai yang menguraikan perubahan potensial pada kemampuan bisnis dan  TI, layanan I &amp; T, dan arsitektur perusahaan, dampak dari tidak membuat perubahan,  definisi yang lebih baik dari lingkungan target, dan  manfaat dari lingkungan target yangi mengubah tujuan menjadi hasil  yang terukur.","author":[{"dropping-particle":"","family":"Irawan","given":"Ridwan Dwi","non-dropping-particle":"","parse-names":false,"suffix":""},{"dropping-particle":"","family":"Utami","given":"Ema","non-dropping-particle":"","parse-names":false,"suffix":""},{"dropping-particle":"","family":"Muhammad","given":"Alva Hendi","non-dropping-particle":"","parse-names":false,"suffix":""}],"container-title":"Jurnal Edukasi dan Penelitian Informatika (JEPIN)","id":"ITEM-1","issue":"2","issued":{"date-parts":[["2022"]]},"page":"304","title":"Audit Tata Kelola TI Pengadaan Alat Pembelajaran pada Domain APO02 (Studi Kasus : SMK N 1 Nglipar)","type":"article-journal","volume":"8"},"uris":["http://www.mendeley.com/documents/?uuid=396a0f05-8f01-4ef4-b5fe-e420c0621980"]}],"mendeley":{"formattedCitation":"(Irawan et al., 2022)","plainTextFormattedCitation":"(Irawan et al., 2022)","previouslyFormattedCitation":"(Irawan et al., 2022)"},"properties":{"noteIndex":0},"schema":"https://github.com/citation-style-language/schema/raw/master/csl-citation.json"}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(Irawan et al., 2022)</w:t>
      </w:r>
      <w:r w:rsidR="00113A3C" w:rsidRPr="00C95597">
        <w:rPr>
          <w:rFonts w:ascii="Times New Roman" w:hAnsi="Times New Roman"/>
          <w:sz w:val="24"/>
          <w:szCs w:val="24"/>
          <w:lang w:val="id-ID"/>
        </w:rPr>
        <w:fldChar w:fldCharType="end"/>
      </w:r>
      <w:r w:rsidR="00113A3C" w:rsidRPr="00C95597">
        <w:rPr>
          <w:rFonts w:ascii="Times New Roman" w:hAnsi="Times New Roman"/>
          <w:sz w:val="24"/>
          <w:szCs w:val="24"/>
          <w:lang w:val="id-ID"/>
        </w:rPr>
        <w:t xml:space="preserve"> </w:t>
      </w:r>
      <w:r w:rsidRPr="00C95597">
        <w:rPr>
          <w:rFonts w:ascii="Times New Roman" w:hAnsi="Times New Roman"/>
          <w:sz w:val="24"/>
          <w:szCs w:val="24"/>
          <w:lang w:val="id-ID"/>
        </w:rPr>
        <w:t>di SMK N 1 Nglipar Hasil evaluasi ini menunjukkan pencapaian audit pada tingkat 3, namun memerlukan penelitian lebih lanjut untuk meningkatkan proses tata ke</w:t>
      </w:r>
      <w:r w:rsidR="00113A3C" w:rsidRPr="00C95597">
        <w:rPr>
          <w:rFonts w:ascii="Times New Roman" w:hAnsi="Times New Roman"/>
          <w:sz w:val="24"/>
          <w:szCs w:val="24"/>
          <w:lang w:val="id-ID"/>
        </w:rPr>
        <w:t>lola ke level berikutnya. Terakhir penelitian dari</w:t>
      </w:r>
      <w:r w:rsidRPr="00C95597">
        <w:rPr>
          <w:rFonts w:ascii="Times New Roman" w:hAnsi="Times New Roman"/>
          <w:sz w:val="24"/>
          <w:szCs w:val="24"/>
          <w:lang w:val="id-ID"/>
        </w:rPr>
        <w:t xml:space="preserve"> </w:t>
      </w:r>
      <w:r w:rsidR="00113A3C" w:rsidRPr="00C95597">
        <w:rPr>
          <w:rFonts w:ascii="Times New Roman" w:hAnsi="Times New Roman"/>
          <w:sz w:val="24"/>
          <w:szCs w:val="24"/>
          <w:lang w:val="id-ID"/>
        </w:rPr>
        <w:fldChar w:fldCharType="begin" w:fldLock="1"/>
      </w:r>
      <w:r w:rsidR="00113A3C" w:rsidRPr="00C95597">
        <w:rPr>
          <w:rFonts w:ascii="Times New Roman" w:hAnsi="Times New Roman"/>
          <w:sz w:val="24"/>
          <w:szCs w:val="24"/>
          <w:lang w:val="id-ID"/>
        </w:rPr>
        <w:instrText>ADDIN CSL_CITATION {"citationItems":[{"id":"ITEM-1","itemData":{"DOI":"10.52158/jacost.v4i1.505","abstract":"This study examines the implementation of information system at RSUD Palembang BARI with the aim of enhancing information system security. In this context, a security audit is conducted using the COBIT 2019 framework. The COBIT 2019 domains and processes utilizing include EDM03, APO12, APO13, APO14, and DSS05. The research involves the identification and evaluation of information security risks, determination of necessary security controls, and ensuring compliance with the information security standards established by COBIT 2019. The findings indicate that the level of information system security at RSUD Palembang BARI is at level 3 (Defined), with a gap analysis difference of 1 level below the expected target. Based on the above results, efforts to improve and enhance the information system security at RSUD Palembang BARI are still needed. The use of information system security techniques such as vulnerability scanning, penetration testing, WAF, IDS and IPS, and data encryption, as well as improving security in terms of server physical aspects such as installing CCTV and restricting user access with access cards or fingerprints, can be implemented to ensure compliance with relevant information security standards. Consideration for obtaining security certifications, like ISO 27001, should also be taken. Additionally, the quality of human resources in terms of policy-making and the ability of employees to address threats and attacks on information system security should be improved through training and strengthening coordination among employees.\r  ","author":[{"dropping-particle":"","family":"Algiffary","given":"Arief","non-dropping-particle":"","parse-names":false,"suffix":""},{"dropping-particle":"","family":"M. Izman Herdiansyah","given":"","non-dropping-particle":"","parse-names":false,"suffix":""},{"dropping-particle":"","family":"Yesi Novaria Kunang","given":"","non-dropping-particle":"","parse-names":false,"suffix":""}],"container-title":"Journal of Applied Computer Science and Technology","id":"ITEM-1","issue":"1","issued":{"date-parts":[["2023"]]},"page":"19-26","title":"Audit Keamanan Sistem Informasi Manajemen Rumah Sakit Dengan Framework COBIT 2019 Pada RSUD Palembang BARI","type":"article-journal","volume":"4"},"uris":["http://www.mendeley.com/documents/?uuid=fbf287c3-2302-4452-a12a-18cd988c57d3"]}],"mendeley":{"formattedCitation":"(Algiffary et al., 2023)","plainTextFormattedCitation":"(Algiffary et al., 2023)","previouslyFormattedCitation":"(Algiffary et al., 2023)"},"properties":{"noteIndex":0},"schema":"https://github.com/citation-style-language/schema/raw/master/csl-citation.json"}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(Algiffary et al., 2023)</w:t>
      </w:r>
      <w:r w:rsidR="00113A3C" w:rsidRPr="00C95597">
        <w:rPr>
          <w:rFonts w:ascii="Times New Roman" w:hAnsi="Times New Roman"/>
          <w:sz w:val="24"/>
          <w:szCs w:val="24"/>
          <w:lang w:val="id-ID"/>
        </w:rPr>
        <w:fldChar w:fldCharType="end"/>
      </w:r>
      <w:r w:rsidR="00113A3C" w:rsidRPr="00C95597">
        <w:rPr>
          <w:rFonts w:ascii="Times New Roman" w:hAnsi="Times New Roman"/>
          <w:sz w:val="24"/>
          <w:szCs w:val="24"/>
          <w:lang w:val="id-ID"/>
        </w:rPr>
        <w:t xml:space="preserve"> </w:t>
      </w:r>
      <w:r w:rsidRPr="00C95597">
        <w:rPr>
          <w:rFonts w:ascii="Times New Roman" w:hAnsi="Times New Roman"/>
          <w:sz w:val="24"/>
          <w:szCs w:val="24"/>
          <w:lang w:val="id-ID"/>
        </w:rPr>
        <w:t>di RSUD Palembang BARI studi menyimpulkan bahwa keamanan sistem informasi di RSUD Palembang BARI memperoleh level 3 (</w:t>
      </w:r>
      <w:r w:rsidRPr="00C95597">
        <w:rPr>
          <w:rFonts w:ascii="Times New Roman" w:hAnsi="Times New Roman"/>
          <w:i/>
          <w:sz w:val="24"/>
          <w:szCs w:val="24"/>
          <w:lang w:val="id-ID"/>
        </w:rPr>
        <w:t>Defined</w:t>
      </w:r>
      <w:r w:rsidRPr="00C95597">
        <w:rPr>
          <w:rFonts w:ascii="Times New Roman" w:hAnsi="Times New Roman"/>
          <w:sz w:val="24"/>
          <w:szCs w:val="24"/>
          <w:lang w:val="id-ID"/>
        </w:rPr>
        <w:t>), dengan penelaahan kesenjangan menunjukkan perbedaan sebesar 1 level</w:t>
      </w:r>
      <w:r w:rsidR="00113A3C" w:rsidRPr="00C95597">
        <w:rPr>
          <w:rFonts w:ascii="Times New Roman" w:hAnsi="Times New Roman"/>
          <w:sz w:val="24"/>
          <w:szCs w:val="24"/>
          <w:lang w:val="id-ID"/>
        </w:rPr>
        <w:t xml:space="preserve"> di bawah yang diharapkan.</w:t>
      </w:r>
    </w:p>
    <w:p w:rsidR="0070450E" w:rsidRPr="00C95597" w:rsidRDefault="0070450E" w:rsidP="0070450E">
      <w:pPr>
        <w:spacing w:after="0" w:line="240" w:lineRule="auto"/>
        <w:ind w:firstLine="450"/>
        <w:jc w:val="both"/>
        <w:rPr>
          <w:rFonts w:ascii="Times New Roman" w:hAnsi="Times New Roman"/>
          <w:sz w:val="24"/>
          <w:szCs w:val="24"/>
          <w:lang w:val="id-ID"/>
        </w:rPr>
      </w:pPr>
    </w:p>
    <w:p w:rsidR="007F44DF" w:rsidRPr="00C95597" w:rsidRDefault="007F44DF" w:rsidP="007F44DF">
      <w:pPr>
        <w:pStyle w:val="ListParagraph"/>
        <w:numPr>
          <w:ilvl w:val="2"/>
          <w:numId w:val="3"/>
        </w:numPr>
        <w:spacing w:after="0" w:line="240" w:lineRule="auto"/>
        <w:ind w:left="450" w:hanging="450"/>
        <w:jc w:val="both"/>
        <w:rPr>
          <w:rFonts w:ascii="Times New Roman" w:hAnsi="Times New Roman"/>
          <w:b/>
          <w:sz w:val="24"/>
          <w:szCs w:val="24"/>
          <w:lang w:val="id-ID"/>
        </w:rPr>
      </w:pPr>
      <w:r w:rsidRPr="00C95597">
        <w:rPr>
          <w:rFonts w:ascii="Times New Roman" w:hAnsi="Times New Roman"/>
          <w:b/>
          <w:sz w:val="24"/>
          <w:szCs w:val="24"/>
          <w:lang w:val="id-ID"/>
        </w:rPr>
        <w:t>TINJAUAN PUSTAKA</w:t>
      </w:r>
    </w:p>
    <w:p w:rsidR="0070450E" w:rsidRPr="00C95597" w:rsidRDefault="00192B86" w:rsidP="00192B86">
      <w:pPr>
        <w:pStyle w:val="ListParagraph"/>
        <w:numPr>
          <w:ilvl w:val="0"/>
          <w:numId w:val="15"/>
        </w:numPr>
        <w:spacing w:after="0" w:line="240" w:lineRule="auto"/>
        <w:ind w:left="426" w:hanging="426"/>
        <w:jc w:val="both"/>
        <w:rPr>
          <w:rFonts w:ascii="Times New Roman" w:hAnsi="Times New Roman"/>
          <w:b/>
          <w:sz w:val="24"/>
          <w:szCs w:val="24"/>
          <w:lang w:val="id-ID"/>
        </w:rPr>
      </w:pPr>
      <w:r w:rsidRPr="00C95597">
        <w:rPr>
          <w:rFonts w:ascii="Times New Roman" w:hAnsi="Times New Roman"/>
          <w:b/>
          <w:sz w:val="24"/>
          <w:szCs w:val="24"/>
          <w:lang w:val="id-ID"/>
        </w:rPr>
        <w:t>Tata Kelola Teknologi Informasi</w:t>
      </w:r>
    </w:p>
    <w:p w:rsidR="0070450E" w:rsidRPr="00D318B8" w:rsidRDefault="00E72FA6" w:rsidP="00D318B8">
      <w:pPr>
        <w:spacing w:after="0" w:line="240" w:lineRule="auto"/>
        <w:ind w:firstLine="450"/>
        <w:jc w:val="both"/>
        <w:rPr>
          <w:rFonts w:ascii="Times New Roman" w:hAnsi="Times New Roman"/>
          <w:sz w:val="24"/>
          <w:szCs w:val="28"/>
          <w:lang w:val="id-ID"/>
        </w:rPr>
      </w:pPr>
      <w:r w:rsidRPr="00C95597">
        <w:rPr>
          <w:rFonts w:ascii="Times New Roman" w:hAnsi="Times New Roman"/>
          <w:sz w:val="24"/>
          <w:szCs w:val="28"/>
          <w:lang w:val="id-ID"/>
        </w:rPr>
        <w:t xml:space="preserve">Tata kelola teknologi informasi ialah suatu bentuk komitmen, kesadaran dan tindakan untuk mengelola, mengontrol, dan juga mengukur kinerja teknologi informasi di sebuah organisasi. Tridoyo, dan Wijaya dalam </w:t>
      </w:r>
      <w:r w:rsidRPr="00C95597">
        <w:rPr>
          <w:rFonts w:ascii="Times New Roman" w:hAnsi="Times New Roman"/>
          <w:sz w:val="24"/>
          <w:szCs w:val="28"/>
          <w:lang w:val="id-ID"/>
        </w:rPr>
        <w:fldChar w:fldCharType="begin" w:fldLock="1"/>
      </w:r>
      <w:r w:rsidRPr="00C95597">
        <w:rPr>
          <w:rFonts w:ascii="Times New Roman" w:hAnsi="Times New Roman"/>
          <w:sz w:val="24"/>
          <w:szCs w:val="28"/>
          <w:lang w:val="id-ID"/>
        </w:rPr>
        <w:instrText>ADDIN CSL_CITATION {"citationItems":[{"id":"ITEM-1","itemData":{"DOI":"10.29207/resti.v5i3.3060","abstract":"SIPERUMKIM is the digitization process of public service licensing recommendations for housing implementation. The utilization of information technology governance is used to facilitate monitoring and evaluating the performance of SIPERUMKIM information technology which has been implemented in Housing and Settlement Area in Salatiga city. Information technology governance is a process that can manage investment decisions related to information technology within the company to achieve goals and meet company needs. The use of COBIT 2019 analysis in information technology governance aims to help organizations achieve risk optimization, governance, and information technology management. The results of this study are in the design form of corporate information technology governance and knowing the important process recommendations for the Department of Housing and Settlement of the City of Salatiga. These three important process recommendations are APO12, DSS02, and DSS03.\r  ","author":[{"dropping-particle":"","family":"Safitri","given":"Adila","non-dropping-particle":"","parse-names":false,"suffix":""},{"dropping-particle":"","family":"Syafii","given":"Imam","non-dropping-particle":"","parse-names":false,"suffix":""},{"dropping-particle":"","family":"Adi","given":"Kusworo","non-dropping-particle":"","parse-names":false,"suffix":""}],"container-title":"Jurnal RESTI (Rekayasa Sistem dan Teknologi Informasi)","id":"ITEM-1","issue":"3","issued":{"date-parts":[["2021"]]},"page":"429-438","title":"Identifikasi Level Pengelolaan Tata Kelola SIPERUMKIM Kota Salatiga berdasarkan COBIT 2019","type":"article-journal","volume":"5"},"uris":["http://www.mendeley.com/documents/?uuid=b530a0f6-1fea-4e54-ac14-a7942fd79396"]}],"mendeley":{"formattedCitation":"(Safitri et al., 2021)","plainTextFormattedCitation":"(Safitri et al., 2021)","previouslyFormattedCitation":"(Safitri et al., 2021)"},"properties":{"noteIndex":0},"schema":"https://github.com/citation-style-language/schema/raw/master/csl-citation.json"}</w:instrText>
      </w:r>
      <w:r w:rsidRPr="00C95597">
        <w:rPr>
          <w:rFonts w:ascii="Times New Roman" w:hAnsi="Times New Roman"/>
          <w:sz w:val="24"/>
          <w:szCs w:val="28"/>
          <w:lang w:val="id-ID"/>
        </w:rPr>
        <w:fldChar w:fldCharType="separate"/>
      </w:r>
      <w:r w:rsidRPr="00C95597">
        <w:rPr>
          <w:rFonts w:ascii="Times New Roman" w:hAnsi="Times New Roman"/>
          <w:noProof/>
          <w:sz w:val="24"/>
          <w:szCs w:val="28"/>
          <w:lang w:val="id-ID"/>
        </w:rPr>
        <w:t>(Safitri et al., 2021)</w:t>
      </w:r>
      <w:r w:rsidRPr="00C95597">
        <w:rPr>
          <w:rFonts w:ascii="Times New Roman" w:hAnsi="Times New Roman"/>
          <w:sz w:val="24"/>
          <w:szCs w:val="28"/>
          <w:lang w:val="id-ID"/>
        </w:rPr>
        <w:fldChar w:fldCharType="end"/>
      </w:r>
      <w:r w:rsidRPr="00C95597">
        <w:rPr>
          <w:rFonts w:ascii="Times New Roman" w:hAnsi="Times New Roman"/>
          <w:sz w:val="24"/>
          <w:szCs w:val="28"/>
          <w:lang w:val="id-ID"/>
        </w:rPr>
        <w:t xml:space="preserve"> menjelaskan bahwa </w:t>
      </w:r>
      <w:r w:rsidR="007C7A69" w:rsidRPr="007C7A69">
        <w:rPr>
          <w:rFonts w:ascii="Times New Roman" w:hAnsi="Times New Roman"/>
          <w:sz w:val="24"/>
          <w:szCs w:val="28"/>
          <w:lang w:val="id-ID"/>
        </w:rPr>
        <w:t>tata kelola memudahkan organisasi memantau dan mengeval</w:t>
      </w:r>
      <w:r w:rsidR="007C7A69">
        <w:rPr>
          <w:rFonts w:ascii="Times New Roman" w:hAnsi="Times New Roman"/>
          <w:sz w:val="24"/>
          <w:szCs w:val="28"/>
          <w:lang w:val="id-ID"/>
        </w:rPr>
        <w:t>uasi kinerja TI yang diterapkan</w:t>
      </w:r>
      <w:r w:rsidRPr="00C95597">
        <w:rPr>
          <w:rFonts w:ascii="Times New Roman" w:hAnsi="Times New Roman"/>
          <w:sz w:val="24"/>
          <w:szCs w:val="28"/>
          <w:lang w:val="id-ID"/>
        </w:rPr>
        <w:t xml:space="preserve">. Pada penelitian yang dilakukan Maskur, dijelaskan hal ini diraih dengan membuat keputusan yang tepat (siapa yang memutuskan apa) dan mengaplikasikan kerangka kerja yang akuntabel (siapa yang bertanggung jawab atas apa), sehingga setiap keputusan yang diambil dapat menumbuhkan penggunaan TI dalam organisasi </w:t>
      </w:r>
      <w:r w:rsidRPr="00C95597">
        <w:rPr>
          <w:rFonts w:ascii="Times New Roman" w:hAnsi="Times New Roman"/>
          <w:sz w:val="24"/>
          <w:szCs w:val="28"/>
          <w:lang w:val="id-ID"/>
        </w:rPr>
        <w:fldChar w:fldCharType="begin" w:fldLock="1"/>
      </w:r>
      <w:r w:rsidRPr="00C95597">
        <w:rPr>
          <w:rFonts w:ascii="Times New Roman" w:hAnsi="Times New Roman"/>
          <w:sz w:val="24"/>
          <w:szCs w:val="28"/>
          <w:lang w:val="id-ID"/>
        </w:rPr>
        <w:instrText>ADDIN CSL_CITATION {"citationItems":[{"id":"ITEM-1","itemData":{"DOI":"10.35957/jatisi.v9i2.2115","ISSN":"2407-4322","abstract":"PT.X merupakan sebuah perusahaan pertambangan nikel. Perusahaan ini sudah memanfaatkan teknologi informasi dalam mendukung proses bisnisnya namun belum ada penerapan tata kelola yang cukup memadai dalam mencapai tujuan perusahaan. Untuk mencapai tujuannya perusahaan harus mensinkronkan antara penerapan teknologi informasi dengan tujuan bisnis. Sehingga dibutuhkan audit tata kelola teknologi informasi agar dapat membantu dalam mengevaluasi penggunaan teknologi informasi yang ada pada perusahaan dan dapat memperbaiki apapun yang menyimpang pada penerapan teknologi informasi yang ada. Adapun framework yang digunakan dalam penelitian ini yaitu COBIT 2019 yang baru dirilis oleh ISACA, serta analisis berdasarkan 11 Design Factor dan dengan bantuan Design Toolkit. Hasil penelitian ini berupa desain perancangan dari sistem tata Kelola pada PT.X, yaitu berupa proses penting yang menjadi prioritas utama dari PT.X. Terdapat 8 proses yang dihasilkan setelah melalui tahap wawancara dan analisis yaitu APO08 (Managed Relationships), APO12 (Managed Risk), BAI03 (Managed Solutions Identification &amp; Build), BAI06 (Managed IT Changes),BAI07 (Managed IT Change Acceptance and Transitioning), DSS01 (Managed Operations), DSS04 (Managed Continuity), DSS05 (Managed Security Services).","author":[{"dropping-particle":"","family":"Kumape","given":"Stevie Cristy Artia","non-dropping-particle":"","parse-names":false,"suffix":""}],"container-title":"JATISI (Jurnal Teknik Informatika dan Sistem Informasi)","id":"ITEM-1","issue":"2","issued":{"date-parts":[["2022"]]},"page":"1568-1580","title":"Perancangan Tata Kelola Teknologi Informasi Menggunakan Cobit 2019 Pada Pt.X","type":"article-journal","volume":"9"},"uris":["http://www.mendeley.com/documents/?uuid=6f1f257d-9828-4a70-8a35-7fa44daa4c7b"]}],"mendeley":{"formattedCitation":"(Kumape, 2022)","plainTextFormattedCitation":"(Kumape, 2022)","previouslyFormattedCitation":"(Kumape, 2022)"},"properties":{"noteIndex":0},"schema":"https://github.com/citation-style-language/schema/raw/master/csl-citation.json"}</w:instrText>
      </w:r>
      <w:r w:rsidRPr="00C95597">
        <w:rPr>
          <w:rFonts w:ascii="Times New Roman" w:hAnsi="Times New Roman"/>
          <w:sz w:val="24"/>
          <w:szCs w:val="28"/>
          <w:lang w:val="id-ID"/>
        </w:rPr>
        <w:fldChar w:fldCharType="separate"/>
      </w:r>
      <w:r w:rsidRPr="00C95597">
        <w:rPr>
          <w:rFonts w:ascii="Times New Roman" w:hAnsi="Times New Roman"/>
          <w:noProof/>
          <w:sz w:val="24"/>
          <w:szCs w:val="28"/>
          <w:lang w:val="id-ID"/>
        </w:rPr>
        <w:t>(Kumape, 2022)</w:t>
      </w:r>
      <w:r w:rsidRPr="00C95597">
        <w:rPr>
          <w:rFonts w:ascii="Times New Roman" w:hAnsi="Times New Roman"/>
          <w:sz w:val="24"/>
          <w:szCs w:val="28"/>
          <w:lang w:val="id-ID"/>
        </w:rPr>
        <w:fldChar w:fldCharType="end"/>
      </w:r>
      <w:r w:rsidRPr="00C95597">
        <w:rPr>
          <w:rFonts w:ascii="Times New Roman" w:hAnsi="Times New Roman"/>
          <w:sz w:val="24"/>
          <w:szCs w:val="28"/>
          <w:lang w:val="id-ID"/>
        </w:rPr>
        <w:t>.</w:t>
      </w:r>
    </w:p>
    <w:p w:rsidR="00267E6E" w:rsidRPr="00C95597" w:rsidRDefault="00267E6E" w:rsidP="00267E6E">
      <w:pPr>
        <w:numPr>
          <w:ilvl w:val="0"/>
          <w:numId w:val="15"/>
        </w:numPr>
        <w:spacing w:after="0" w:line="240" w:lineRule="auto"/>
        <w:ind w:left="426" w:hanging="426"/>
        <w:jc w:val="both"/>
        <w:rPr>
          <w:rFonts w:ascii="Times New Roman" w:hAnsi="Times New Roman"/>
          <w:b/>
          <w:sz w:val="24"/>
          <w:szCs w:val="24"/>
          <w:lang w:val="id-ID"/>
        </w:rPr>
      </w:pPr>
      <w:r w:rsidRPr="00C95597">
        <w:rPr>
          <w:rFonts w:ascii="Times New Roman" w:hAnsi="Times New Roman"/>
          <w:b/>
          <w:sz w:val="24"/>
          <w:szCs w:val="24"/>
          <w:lang w:val="id-ID"/>
        </w:rPr>
        <w:t>COBIT 2019</w:t>
      </w:r>
    </w:p>
    <w:p w:rsidR="00D84265" w:rsidRPr="00C95597" w:rsidRDefault="00267A12" w:rsidP="0070450E">
      <w:pPr>
        <w:spacing w:after="0" w:line="240" w:lineRule="auto"/>
        <w:ind w:firstLine="450"/>
        <w:jc w:val="both"/>
        <w:rPr>
          <w:rFonts w:ascii="Times New Roman" w:hAnsi="Times New Roman"/>
          <w:sz w:val="24"/>
          <w:szCs w:val="24"/>
          <w:lang w:val="id-ID"/>
        </w:rPr>
      </w:pPr>
      <w:r w:rsidRPr="00267A12">
        <w:rPr>
          <w:rFonts w:ascii="Times New Roman" w:hAnsi="Times New Roman"/>
          <w:sz w:val="24"/>
          <w:szCs w:val="24"/>
          <w:lang w:val="id-ID"/>
        </w:rPr>
        <w:t>COBIT adalah kerangka kerja untuk pengawasan dan manajemen Teknologi Informasi di perusahaan</w:t>
      </w:r>
      <w:r>
        <w:rPr>
          <w:rFonts w:ascii="Times New Roman" w:hAnsi="Times New Roman"/>
          <w:sz w:val="24"/>
          <w:szCs w:val="24"/>
          <w:lang w:val="id-ID"/>
        </w:rPr>
        <w:t xml:space="preserve">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{"citationItems":[{"id":"ITEM-1","itemData":{"DOI":"10.51179/tika.v7i1.1078","ISSN":"2723-8202","abstract":"Audit pada SIPD Bappeda Kota Lokseumawe harus ditinjau kembali untuk melihat efesiensi dan integritas yang ada pada perusahaan, untuk itu perlu dilakukan audit Capability level pada SIPD Bappeda Kota Lokseumawe. Audit Capability Level SIPD dilakukan dengan tujuan untuk memetakan Level Capability proses pelayanan dan dukungan I&amp;T di Bappeda Kota Lokseumawe. Audit Capability Level SIPD ini menggunakan framework Cobit 2019 Domain APO (Align, Plan and Organize) dengan perhitungan capability level sehingga berdasarkan hasil akan ditemukan temuan rekomendasi sasaran strategis pada perusahaan untuk pengembangan selanjutnya. Berdasarkan current capability level yang didapatkan dicapai nilai keseluruhan yaitu 2,527 dan berada pada level 2 capability yaitu Managed Process artinya Bappeda Kota Lokseumawe sudah mencapai proses penerapan untuk kemudian nantinya ditetapkan sesuai dengan proses penerapan yang telah diimplementasikan dalam proses ini sesuai dengan proses domain Align, Plan and Organized pada cobit 2019. Model COBIT 2019 juga dinilai mampu mengatasi perubahaan pengelolaan tata kelola dan Manajemen I&amp;T pada perusahaan dengan baik.","author":[{"dropping-particle":"","family":"Pratama","given":"Angga","non-dropping-particle":"","parse-names":false,"suffix":""},{"dropping-particle":"","family":"Faridhatul Ulva","given":"Ananda","non-dropping-particle":"","parse-names":false,"suffix":""},{"dropping-particle":"","family":"Pradanta Sitepu","given":"Eza","non-dropping-particle":"","parse-names":false,"suffix":""}],"container-title":"Jurnal Tika","id":"ITEM-1","issue":"1","issued":{"date-parts":[["2022"]]},"page":"32-38","title":"Audit Capability Level Sipd Menggunakan Cobit 2019 Domain Align Plan And Organize Di Bappeda Kota Lhokseumawe","type":"article-journal","volume":"7"},"uris":["http://www.mendeley.com/documents/?uuid=f996d17c-a058-42cf-b785-8fc786d81559"]}],"mendeley":{"formattedCitation":"(Pratama et al., 2022)","plainTextFormattedCitation":"(Pratama et al., 2022)","previouslyFormattedCitation":"(Pratama et al., 2022)"},"properties":{"noteIndex":0},"schema":"https://github.com/citation-style-language/schema/raw/master/csl-citation.json"}</w:instrText>
      </w:r>
      <w:r>
        <w:rPr>
          <w:rFonts w:ascii="Times New Roman" w:hAnsi="Times New Roman"/>
          <w:sz w:val="24"/>
          <w:szCs w:val="24"/>
          <w:lang w:val="id-ID"/>
        </w:rPr>
        <w:fldChar w:fldCharType="separate"/>
      </w:r>
      <w:r w:rsidRPr="00267A12">
        <w:rPr>
          <w:rFonts w:ascii="Times New Roman" w:hAnsi="Times New Roman"/>
          <w:noProof/>
          <w:sz w:val="24"/>
          <w:szCs w:val="24"/>
          <w:lang w:val="id-ID"/>
        </w:rPr>
        <w:t>(Pratama et al., 2022)</w:t>
      </w:r>
      <w:r>
        <w:rPr>
          <w:rFonts w:ascii="Times New Roman" w:hAnsi="Times New Roman"/>
          <w:sz w:val="24"/>
          <w:szCs w:val="24"/>
          <w:lang w:val="id-ID"/>
        </w:rPr>
        <w:fldChar w:fldCharType="end"/>
      </w:r>
      <w:r w:rsidRPr="00267A12">
        <w:rPr>
          <w:rFonts w:ascii="Times New Roman" w:hAnsi="Times New Roman"/>
          <w:sz w:val="24"/>
          <w:szCs w:val="24"/>
          <w:lang w:val="id-ID"/>
        </w:rPr>
        <w:t xml:space="preserve">. </w:t>
      </w:r>
      <w:r w:rsidR="00D84265" w:rsidRPr="00C95597">
        <w:rPr>
          <w:rFonts w:ascii="Times New Roman" w:hAnsi="Times New Roman"/>
          <w:sz w:val="24"/>
          <w:szCs w:val="24"/>
          <w:lang w:val="id-ID"/>
        </w:rPr>
        <w:t xml:space="preserve">COBIT 2019 </w:t>
      </w:r>
      <w:r w:rsidR="00393651" w:rsidRPr="00C95597">
        <w:rPr>
          <w:rFonts w:ascii="Times New Roman" w:hAnsi="Times New Roman"/>
          <w:sz w:val="24"/>
          <w:szCs w:val="24"/>
          <w:lang w:val="id-ID"/>
        </w:rPr>
        <w:t>menuntun</w:t>
      </w:r>
      <w:r w:rsidR="00D84265" w:rsidRPr="00C95597">
        <w:rPr>
          <w:rFonts w:ascii="Times New Roman" w:hAnsi="Times New Roman"/>
          <w:sz w:val="24"/>
          <w:szCs w:val="24"/>
          <w:lang w:val="id-ID"/>
        </w:rPr>
        <w:t xml:space="preserve"> organisasi dalam memperoleh pengurangan risiko yang optimal, realisasi keuntungan, serta penggunaan efisien sumber daya dengan menerapkan kontrol dan memperoleh nilai maksimum d</w:t>
      </w:r>
      <w:r w:rsidR="00113A3C" w:rsidRPr="00C95597">
        <w:rPr>
          <w:rFonts w:ascii="Times New Roman" w:hAnsi="Times New Roman"/>
          <w:sz w:val="24"/>
          <w:szCs w:val="24"/>
          <w:lang w:val="id-ID"/>
        </w:rPr>
        <w:t xml:space="preserve">ari informasi dan teknologi </w:t>
      </w:r>
      <w:r w:rsidR="00113A3C" w:rsidRPr="00C95597">
        <w:rPr>
          <w:rFonts w:ascii="Times New Roman" w:hAnsi="Times New Roman"/>
          <w:sz w:val="24"/>
          <w:szCs w:val="24"/>
          <w:lang w:val="id-ID"/>
        </w:rPr>
        <w:fldChar w:fldCharType="begin" w:fldLock="1"/>
      </w:r>
      <w:r w:rsidR="00F52AFB" w:rsidRPr="00C95597">
        <w:rPr>
          <w:rFonts w:ascii="Times New Roman" w:hAnsi="Times New Roman"/>
          <w:sz w:val="24"/>
          <w:szCs w:val="24"/>
          <w:lang w:val="id-ID"/>
        </w:rPr>
        <w:instrText>ADDIN CSL_CITATION {"citationItems":[{"id":"ITEM-1","itemData":{"URL":"https://www.isaca.org/resources/infographics/the-cobit-framework-timeline","accessed":{"date-parts":[["2023","12","20"]]},"author":[{"dropping-particle":"","family":"Association","given":"Information Systems Audit and Control","non-dropping-particle":"","parse-names":false,"suffix":""}],"container-title":"isaca.org","id":"ITEM-1","issued":{"date-parts":[["2018"]]},"title":"The COBIT Framework Timeline","type":"webpage"},"uris":["http://www.mendeley.com/documents/?uuid=ab04bfb5-0a5d-4267-a99d-ac4a548910ce"]}],"mendeley":{"formattedCitation":"(Association, 2018)","plainTextFormattedCitation":"(Association, 2018)","previouslyFormattedCitation":"(Association, 2018)"},"properties":{"noteIndex":0},"schema":"https://github.com/citation-style-language/schema/raw/master/csl-citation.json"}</w:instrText>
      </w:r>
      <w:r w:rsidR="00113A3C" w:rsidRPr="00C95597">
        <w:rPr>
          <w:rFonts w:ascii="Times New Roman" w:hAnsi="Times New Roman"/>
          <w:sz w:val="24"/>
          <w:szCs w:val="24"/>
          <w:lang w:val="id-ID"/>
        </w:rPr>
        <w:fldChar w:fldCharType="separate"/>
      </w:r>
      <w:r w:rsidR="00113A3C" w:rsidRPr="00C95597">
        <w:rPr>
          <w:rFonts w:ascii="Times New Roman" w:hAnsi="Times New Roman"/>
          <w:noProof/>
          <w:sz w:val="24"/>
          <w:szCs w:val="24"/>
          <w:lang w:val="id-ID"/>
        </w:rPr>
        <w:t>(Association, 2018)</w:t>
      </w:r>
      <w:r w:rsidR="00113A3C" w:rsidRPr="00C95597">
        <w:rPr>
          <w:rFonts w:ascii="Times New Roman" w:hAnsi="Times New Roman"/>
          <w:sz w:val="24"/>
          <w:szCs w:val="24"/>
          <w:lang w:val="id-ID"/>
        </w:rPr>
        <w:fldChar w:fldCharType="end"/>
      </w:r>
      <w:r w:rsidR="00D84265" w:rsidRPr="00C95597">
        <w:rPr>
          <w:rFonts w:ascii="Times New Roman" w:hAnsi="Times New Roman"/>
          <w:sz w:val="24"/>
          <w:szCs w:val="24"/>
          <w:lang w:val="id-ID"/>
        </w:rPr>
        <w:t>.</w:t>
      </w:r>
      <w:r w:rsidR="008E5B0D" w:rsidRPr="00C95597">
        <w:rPr>
          <w:rFonts w:ascii="Times New Roman" w:hAnsi="Times New Roman"/>
          <w:sz w:val="24"/>
          <w:szCs w:val="24"/>
          <w:lang w:val="id-ID"/>
        </w:rPr>
        <w:t xml:space="preserve"> Model inti COBIT 2019 mendefinisikan tingkat kapabilitas untuk setiap aktivitas proses, memungkinkan deskripsi rinci guna mencapai tingkat kapabilitas tertentu. Tingkat kapabilitas tersebut dapat dicapai dengan memanfaatkan </w:t>
      </w:r>
      <w:r w:rsidR="008E5B0D" w:rsidRPr="00C95597">
        <w:rPr>
          <w:rFonts w:ascii="Times New Roman" w:hAnsi="Times New Roman"/>
          <w:i/>
          <w:sz w:val="24"/>
          <w:szCs w:val="24"/>
          <w:lang w:val="id-ID"/>
        </w:rPr>
        <w:t>Rating Point</w:t>
      </w:r>
      <w:r w:rsidR="008E5B0D" w:rsidRPr="00C95597">
        <w:rPr>
          <w:rFonts w:ascii="Times New Roman" w:hAnsi="Times New Roman"/>
          <w:sz w:val="24"/>
          <w:szCs w:val="24"/>
          <w:lang w:val="id-ID"/>
        </w:rPr>
        <w:t xml:space="preserve"> </w:t>
      </w:r>
      <w:r w:rsidR="00911817">
        <w:rPr>
          <w:rFonts w:ascii="Times New Roman" w:hAnsi="Times New Roman"/>
          <w:sz w:val="24"/>
          <w:szCs w:val="24"/>
          <w:lang w:val="id-ID"/>
        </w:rPr>
        <w:t>sebagai berikut.</w:t>
      </w:r>
    </w:p>
    <w:p w:rsidR="008E5B0D" w:rsidRPr="00C95597" w:rsidRDefault="008E5B0D" w:rsidP="008E5B0D">
      <w:pPr>
        <w:pStyle w:val="Caption"/>
        <w:keepNext/>
        <w:spacing w:after="0" w:line="240" w:lineRule="auto"/>
        <w:rPr>
          <w:i w:val="0"/>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1</w:t>
      </w:r>
      <w:r w:rsidRPr="00C95597">
        <w:rPr>
          <w:i w:val="0"/>
          <w:lang w:val="id-ID"/>
        </w:rPr>
        <w:fldChar w:fldCharType="end"/>
      </w:r>
      <w:r w:rsidRPr="00C95597">
        <w:rPr>
          <w:i w:val="0"/>
          <w:lang w:val="id-ID"/>
        </w:rPr>
        <w:t xml:space="preserve">. </w:t>
      </w:r>
      <w:r w:rsidRPr="00C95597">
        <w:rPr>
          <w:lang w:val="id-ID"/>
        </w:rPr>
        <w:t>Rating Process Activities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272"/>
        <w:gridCol w:w="5263"/>
      </w:tblGrid>
      <w:tr w:rsidR="008E5B0D" w:rsidRPr="00C95597" w:rsidTr="00C061A6">
        <w:trPr>
          <w:trHeight w:val="266"/>
          <w:jc w:val="center"/>
        </w:trPr>
        <w:tc>
          <w:tcPr>
            <w:tcW w:w="1135" w:type="dxa"/>
            <w:shd w:val="clear" w:color="auto" w:fill="auto"/>
            <w:vAlign w:val="center"/>
          </w:tcPr>
          <w:p w:rsidR="008E5B0D" w:rsidRPr="00C95597" w:rsidRDefault="008E5B0D" w:rsidP="00D663BD">
            <w:pPr>
              <w:spacing w:after="0" w:line="240" w:lineRule="auto"/>
              <w:jc w:val="center"/>
              <w:rPr>
                <w:rFonts w:ascii="Times New Roman" w:hAnsi="Times New Roman"/>
                <w:b/>
                <w:sz w:val="20"/>
                <w:szCs w:val="24"/>
                <w:lang w:val="id-ID"/>
              </w:rPr>
            </w:pPr>
            <w:r w:rsidRPr="00C95597">
              <w:rPr>
                <w:rFonts w:ascii="Times New Roman" w:hAnsi="Times New Roman"/>
                <w:b/>
                <w:sz w:val="20"/>
                <w:szCs w:val="24"/>
                <w:lang w:val="id-ID"/>
              </w:rPr>
              <w:t>Skala</w:t>
            </w:r>
          </w:p>
        </w:tc>
        <w:tc>
          <w:tcPr>
            <w:tcW w:w="2272" w:type="dxa"/>
            <w:shd w:val="clear" w:color="auto" w:fill="auto"/>
            <w:vAlign w:val="center"/>
          </w:tcPr>
          <w:p w:rsidR="008E5B0D" w:rsidRPr="00C95597" w:rsidRDefault="008E5B0D" w:rsidP="00D663BD">
            <w:pPr>
              <w:spacing w:after="0" w:line="240" w:lineRule="auto"/>
              <w:jc w:val="center"/>
              <w:rPr>
                <w:rFonts w:ascii="Times New Roman" w:hAnsi="Times New Roman"/>
                <w:b/>
                <w:sz w:val="20"/>
                <w:szCs w:val="24"/>
                <w:lang w:val="id-ID"/>
              </w:rPr>
            </w:pPr>
            <w:r w:rsidRPr="00C95597">
              <w:rPr>
                <w:rFonts w:ascii="Times New Roman" w:hAnsi="Times New Roman"/>
                <w:b/>
                <w:sz w:val="20"/>
                <w:szCs w:val="24"/>
                <w:lang w:val="id-ID"/>
              </w:rPr>
              <w:t>Keterangan</w:t>
            </w:r>
          </w:p>
        </w:tc>
        <w:tc>
          <w:tcPr>
            <w:tcW w:w="5263" w:type="dxa"/>
            <w:shd w:val="clear" w:color="auto" w:fill="auto"/>
            <w:vAlign w:val="center"/>
          </w:tcPr>
          <w:p w:rsidR="008E5B0D" w:rsidRPr="00C95597" w:rsidRDefault="008E5B0D" w:rsidP="00D663BD">
            <w:pPr>
              <w:spacing w:after="0" w:line="240" w:lineRule="auto"/>
              <w:jc w:val="center"/>
              <w:rPr>
                <w:rFonts w:ascii="Times New Roman" w:hAnsi="Times New Roman"/>
                <w:b/>
                <w:sz w:val="20"/>
                <w:szCs w:val="24"/>
                <w:lang w:val="id-ID"/>
              </w:rPr>
            </w:pPr>
            <w:r w:rsidRPr="00C95597">
              <w:rPr>
                <w:rFonts w:ascii="Times New Roman" w:hAnsi="Times New Roman"/>
                <w:b/>
                <w:sz w:val="20"/>
                <w:szCs w:val="24"/>
                <w:lang w:val="id-ID"/>
              </w:rPr>
              <w:t>Kondisi</w:t>
            </w:r>
          </w:p>
        </w:tc>
      </w:tr>
      <w:tr w:rsidR="008E5B0D" w:rsidRPr="00C95597" w:rsidTr="00C061A6">
        <w:trPr>
          <w:trHeight w:val="247"/>
          <w:jc w:val="center"/>
        </w:trPr>
        <w:tc>
          <w:tcPr>
            <w:tcW w:w="1135" w:type="dxa"/>
            <w:vAlign w:val="center"/>
          </w:tcPr>
          <w:p w:rsidR="008E5B0D" w:rsidRPr="00C95597" w:rsidRDefault="008E5B0D" w:rsidP="00D663BD">
            <w:pPr>
              <w:spacing w:after="0" w:line="240" w:lineRule="auto"/>
              <w:jc w:val="center"/>
              <w:rPr>
                <w:rFonts w:ascii="Times New Roman" w:hAnsi="Times New Roman"/>
                <w:sz w:val="20"/>
                <w:szCs w:val="24"/>
                <w:lang w:val="id-ID"/>
              </w:rPr>
            </w:pPr>
            <w:r w:rsidRPr="00C95597">
              <w:rPr>
                <w:rFonts w:ascii="Times New Roman" w:hAnsi="Times New Roman"/>
                <w:sz w:val="20"/>
                <w:szCs w:val="24"/>
                <w:lang w:val="id-ID"/>
              </w:rPr>
              <w:t>N</w:t>
            </w:r>
          </w:p>
        </w:tc>
        <w:tc>
          <w:tcPr>
            <w:tcW w:w="2272" w:type="dxa"/>
            <w:vAlign w:val="center"/>
          </w:tcPr>
          <w:p w:rsidR="008E5B0D" w:rsidRPr="00C95597" w:rsidRDefault="008E5B0D" w:rsidP="00D663BD">
            <w:pPr>
              <w:spacing w:after="0" w:line="240" w:lineRule="auto"/>
              <w:jc w:val="center"/>
              <w:rPr>
                <w:rFonts w:ascii="Times New Roman" w:hAnsi="Times New Roman"/>
                <w:i/>
                <w:sz w:val="20"/>
                <w:szCs w:val="24"/>
                <w:lang w:val="id-ID"/>
              </w:rPr>
            </w:pPr>
            <w:r w:rsidRPr="00C95597">
              <w:rPr>
                <w:rFonts w:ascii="Times New Roman" w:hAnsi="Times New Roman"/>
                <w:i/>
                <w:sz w:val="20"/>
                <w:szCs w:val="24"/>
                <w:lang w:val="id-ID"/>
              </w:rPr>
              <w:t>Not</w:t>
            </w:r>
          </w:p>
        </w:tc>
        <w:tc>
          <w:tcPr>
            <w:tcW w:w="5263" w:type="dxa"/>
            <w:vAlign w:val="center"/>
          </w:tcPr>
          <w:p w:rsidR="008E5B0D" w:rsidRPr="00C95597" w:rsidRDefault="008E5B0D" w:rsidP="00D663BD">
            <w:pPr>
              <w:spacing w:after="0" w:line="240" w:lineRule="auto"/>
              <w:jc w:val="both"/>
              <w:rPr>
                <w:rFonts w:ascii="Times New Roman" w:hAnsi="Times New Roman"/>
                <w:sz w:val="20"/>
                <w:szCs w:val="24"/>
                <w:lang w:val="id-ID"/>
              </w:rPr>
            </w:pPr>
            <w:r w:rsidRPr="00C95597">
              <w:rPr>
                <w:rFonts w:ascii="Times New Roman" w:hAnsi="Times New Roman"/>
                <w:sz w:val="20"/>
                <w:szCs w:val="24"/>
                <w:lang w:val="id-ID"/>
              </w:rPr>
              <w:t>Tingkat kemampuan yang dicapai ≤ 14%</w:t>
            </w:r>
          </w:p>
        </w:tc>
      </w:tr>
      <w:tr w:rsidR="008E5B0D" w:rsidRPr="00C95597" w:rsidTr="00C061A6">
        <w:trPr>
          <w:trHeight w:val="266"/>
          <w:jc w:val="center"/>
        </w:trPr>
        <w:tc>
          <w:tcPr>
            <w:tcW w:w="1135" w:type="dxa"/>
            <w:vAlign w:val="center"/>
          </w:tcPr>
          <w:p w:rsidR="008E5B0D" w:rsidRPr="00C95597" w:rsidRDefault="008E5B0D" w:rsidP="00D663BD">
            <w:pPr>
              <w:spacing w:after="0" w:line="240" w:lineRule="auto"/>
              <w:jc w:val="center"/>
              <w:rPr>
                <w:rFonts w:ascii="Times New Roman" w:hAnsi="Times New Roman"/>
                <w:sz w:val="20"/>
                <w:szCs w:val="24"/>
                <w:lang w:val="id-ID"/>
              </w:rPr>
            </w:pPr>
            <w:r w:rsidRPr="00C95597">
              <w:rPr>
                <w:rFonts w:ascii="Times New Roman" w:hAnsi="Times New Roman"/>
                <w:sz w:val="20"/>
                <w:szCs w:val="24"/>
                <w:lang w:val="id-ID"/>
              </w:rPr>
              <w:t>P</w:t>
            </w:r>
          </w:p>
        </w:tc>
        <w:tc>
          <w:tcPr>
            <w:tcW w:w="2272" w:type="dxa"/>
            <w:vAlign w:val="center"/>
          </w:tcPr>
          <w:p w:rsidR="008E5B0D" w:rsidRPr="00C95597" w:rsidRDefault="008E5B0D" w:rsidP="00D663BD">
            <w:pPr>
              <w:spacing w:after="0" w:line="240" w:lineRule="auto"/>
              <w:jc w:val="center"/>
              <w:rPr>
                <w:rFonts w:ascii="Times New Roman" w:hAnsi="Times New Roman"/>
                <w:i/>
                <w:sz w:val="20"/>
                <w:szCs w:val="24"/>
                <w:lang w:val="id-ID"/>
              </w:rPr>
            </w:pPr>
            <w:r w:rsidRPr="00C95597">
              <w:rPr>
                <w:rFonts w:ascii="Times New Roman" w:hAnsi="Times New Roman"/>
                <w:i/>
                <w:sz w:val="20"/>
                <w:szCs w:val="24"/>
                <w:lang w:val="id-ID"/>
              </w:rPr>
              <w:t>Partially</w:t>
            </w:r>
          </w:p>
        </w:tc>
        <w:tc>
          <w:tcPr>
            <w:tcW w:w="5263" w:type="dxa"/>
            <w:vAlign w:val="center"/>
          </w:tcPr>
          <w:p w:rsidR="008E5B0D" w:rsidRPr="00C95597" w:rsidRDefault="008E5B0D" w:rsidP="00D663BD">
            <w:pPr>
              <w:spacing w:after="0" w:line="240" w:lineRule="auto"/>
              <w:jc w:val="both"/>
              <w:rPr>
                <w:rFonts w:ascii="Times New Roman" w:hAnsi="Times New Roman"/>
                <w:sz w:val="20"/>
                <w:szCs w:val="24"/>
                <w:lang w:val="id-ID"/>
              </w:rPr>
            </w:pPr>
            <w:r w:rsidRPr="00C95597">
              <w:rPr>
                <w:rFonts w:ascii="Times New Roman" w:hAnsi="Times New Roman"/>
                <w:sz w:val="20"/>
                <w:szCs w:val="24"/>
                <w:lang w:val="id-ID"/>
              </w:rPr>
              <w:t>Tingkat kemampuan yang dicapai 15% - 49%</w:t>
            </w:r>
          </w:p>
        </w:tc>
      </w:tr>
      <w:tr w:rsidR="008E5B0D" w:rsidRPr="00C95597" w:rsidTr="00C061A6">
        <w:trPr>
          <w:trHeight w:val="247"/>
          <w:jc w:val="center"/>
        </w:trPr>
        <w:tc>
          <w:tcPr>
            <w:tcW w:w="1135" w:type="dxa"/>
            <w:vAlign w:val="center"/>
          </w:tcPr>
          <w:p w:rsidR="008E5B0D" w:rsidRPr="00C95597" w:rsidRDefault="008E5B0D" w:rsidP="00D663BD">
            <w:pPr>
              <w:spacing w:after="0" w:line="240" w:lineRule="auto"/>
              <w:jc w:val="center"/>
              <w:rPr>
                <w:rFonts w:ascii="Times New Roman" w:hAnsi="Times New Roman"/>
                <w:sz w:val="20"/>
                <w:szCs w:val="24"/>
                <w:lang w:val="id-ID"/>
              </w:rPr>
            </w:pPr>
            <w:r w:rsidRPr="00C95597">
              <w:rPr>
                <w:rFonts w:ascii="Times New Roman" w:hAnsi="Times New Roman"/>
                <w:sz w:val="20"/>
                <w:szCs w:val="24"/>
                <w:lang w:val="id-ID"/>
              </w:rPr>
              <w:t>L</w:t>
            </w:r>
          </w:p>
        </w:tc>
        <w:tc>
          <w:tcPr>
            <w:tcW w:w="2272" w:type="dxa"/>
            <w:vAlign w:val="center"/>
          </w:tcPr>
          <w:p w:rsidR="008E5B0D" w:rsidRPr="00C95597" w:rsidRDefault="008E5B0D" w:rsidP="00D663BD">
            <w:pPr>
              <w:spacing w:after="0" w:line="240" w:lineRule="auto"/>
              <w:jc w:val="center"/>
              <w:rPr>
                <w:rFonts w:ascii="Times New Roman" w:hAnsi="Times New Roman"/>
                <w:i/>
                <w:sz w:val="20"/>
                <w:szCs w:val="24"/>
                <w:lang w:val="id-ID"/>
              </w:rPr>
            </w:pPr>
            <w:r w:rsidRPr="00C95597">
              <w:rPr>
                <w:rFonts w:ascii="Times New Roman" w:hAnsi="Times New Roman"/>
                <w:i/>
                <w:sz w:val="20"/>
                <w:szCs w:val="24"/>
                <w:lang w:val="id-ID"/>
              </w:rPr>
              <w:t>Largely</w:t>
            </w:r>
          </w:p>
        </w:tc>
        <w:tc>
          <w:tcPr>
            <w:tcW w:w="5263" w:type="dxa"/>
            <w:vAlign w:val="center"/>
          </w:tcPr>
          <w:p w:rsidR="008E5B0D" w:rsidRPr="00C95597" w:rsidRDefault="008E5B0D" w:rsidP="00D663BD">
            <w:pPr>
              <w:spacing w:after="0" w:line="240" w:lineRule="auto"/>
              <w:jc w:val="both"/>
              <w:rPr>
                <w:rFonts w:ascii="Times New Roman" w:hAnsi="Times New Roman"/>
                <w:sz w:val="20"/>
                <w:szCs w:val="24"/>
                <w:lang w:val="id-ID"/>
              </w:rPr>
            </w:pPr>
            <w:r w:rsidRPr="00C95597">
              <w:rPr>
                <w:rFonts w:ascii="Times New Roman" w:hAnsi="Times New Roman"/>
                <w:sz w:val="20"/>
                <w:szCs w:val="24"/>
                <w:lang w:val="id-ID"/>
              </w:rPr>
              <w:t>Tingkat kemampuan yang dicapai 50% - 84%</w:t>
            </w:r>
          </w:p>
        </w:tc>
      </w:tr>
      <w:tr w:rsidR="008E5B0D" w:rsidRPr="00C95597" w:rsidTr="00C061A6">
        <w:trPr>
          <w:trHeight w:val="277"/>
          <w:jc w:val="center"/>
        </w:trPr>
        <w:tc>
          <w:tcPr>
            <w:tcW w:w="1135" w:type="dxa"/>
            <w:vAlign w:val="center"/>
          </w:tcPr>
          <w:p w:rsidR="008E5B0D" w:rsidRPr="00C95597" w:rsidRDefault="008E5B0D" w:rsidP="00D663BD">
            <w:pPr>
              <w:spacing w:after="0" w:line="240" w:lineRule="auto"/>
              <w:jc w:val="center"/>
              <w:rPr>
                <w:rFonts w:ascii="Times New Roman" w:hAnsi="Times New Roman"/>
                <w:sz w:val="20"/>
                <w:szCs w:val="24"/>
                <w:lang w:val="id-ID"/>
              </w:rPr>
            </w:pPr>
            <w:r w:rsidRPr="00C95597">
              <w:rPr>
                <w:rFonts w:ascii="Times New Roman" w:hAnsi="Times New Roman"/>
                <w:sz w:val="20"/>
                <w:szCs w:val="24"/>
                <w:lang w:val="id-ID"/>
              </w:rPr>
              <w:t>F</w:t>
            </w:r>
          </w:p>
        </w:tc>
        <w:tc>
          <w:tcPr>
            <w:tcW w:w="2272" w:type="dxa"/>
            <w:vAlign w:val="center"/>
          </w:tcPr>
          <w:p w:rsidR="008E5B0D" w:rsidRPr="00C95597" w:rsidRDefault="008E5B0D" w:rsidP="00D663BD">
            <w:pPr>
              <w:spacing w:after="0" w:line="240" w:lineRule="auto"/>
              <w:jc w:val="center"/>
              <w:rPr>
                <w:rFonts w:ascii="Times New Roman" w:hAnsi="Times New Roman"/>
                <w:i/>
                <w:sz w:val="20"/>
                <w:szCs w:val="24"/>
                <w:lang w:val="id-ID"/>
              </w:rPr>
            </w:pPr>
            <w:r w:rsidRPr="00C95597">
              <w:rPr>
                <w:rFonts w:ascii="Times New Roman" w:hAnsi="Times New Roman"/>
                <w:i/>
                <w:sz w:val="20"/>
                <w:szCs w:val="24"/>
                <w:lang w:val="id-ID"/>
              </w:rPr>
              <w:t>Fully</w:t>
            </w:r>
          </w:p>
        </w:tc>
        <w:tc>
          <w:tcPr>
            <w:tcW w:w="5263" w:type="dxa"/>
            <w:vAlign w:val="center"/>
          </w:tcPr>
          <w:p w:rsidR="008E5B0D" w:rsidRPr="00C95597" w:rsidRDefault="008E5B0D" w:rsidP="00D663BD">
            <w:pPr>
              <w:spacing w:after="0" w:line="240" w:lineRule="auto"/>
              <w:jc w:val="both"/>
              <w:rPr>
                <w:rFonts w:ascii="Times New Roman" w:hAnsi="Times New Roman"/>
                <w:sz w:val="20"/>
                <w:szCs w:val="24"/>
                <w:lang w:val="id-ID"/>
              </w:rPr>
            </w:pPr>
            <w:r w:rsidRPr="00C95597">
              <w:rPr>
                <w:rFonts w:ascii="Times New Roman" w:hAnsi="Times New Roman"/>
                <w:sz w:val="20"/>
                <w:szCs w:val="24"/>
                <w:lang w:val="id-ID"/>
              </w:rPr>
              <w:t>Tingkat kemampuan yang dicapai ≥ 85%</w:t>
            </w:r>
          </w:p>
        </w:tc>
      </w:tr>
    </w:tbl>
    <w:p w:rsidR="00812932" w:rsidRPr="00C95597" w:rsidRDefault="00812932" w:rsidP="00F833E3">
      <w:pPr>
        <w:numPr>
          <w:ilvl w:val="1"/>
          <w:numId w:val="21"/>
        </w:numPr>
        <w:spacing w:after="0" w:line="240" w:lineRule="auto"/>
        <w:ind w:left="426"/>
        <w:jc w:val="both"/>
        <w:rPr>
          <w:rFonts w:ascii="Times New Roman" w:hAnsi="Times New Roman"/>
          <w:b/>
          <w:sz w:val="24"/>
          <w:szCs w:val="24"/>
          <w:lang w:val="id-ID"/>
        </w:rPr>
      </w:pPr>
      <w:r w:rsidRPr="00C95597">
        <w:rPr>
          <w:rFonts w:ascii="Times New Roman" w:hAnsi="Times New Roman"/>
          <w:b/>
          <w:sz w:val="24"/>
          <w:szCs w:val="24"/>
          <w:lang w:val="id-ID"/>
        </w:rPr>
        <w:t>RACI Chart</w:t>
      </w:r>
    </w:p>
    <w:p w:rsidR="00812932" w:rsidRPr="00C95597" w:rsidRDefault="007C7A69" w:rsidP="004C30F3">
      <w:pPr>
        <w:spacing w:line="240" w:lineRule="auto"/>
        <w:ind w:left="-6" w:firstLine="432"/>
        <w:jc w:val="both"/>
        <w:rPr>
          <w:rFonts w:ascii="Times New Roman" w:hAnsi="Times New Roman"/>
          <w:sz w:val="24"/>
          <w:szCs w:val="28"/>
          <w:lang w:val="id-ID"/>
        </w:rPr>
      </w:pPr>
      <w:r w:rsidRPr="007C7A69">
        <w:rPr>
          <w:rFonts w:ascii="Times New Roman" w:hAnsi="Times New Roman"/>
          <w:sz w:val="24"/>
          <w:szCs w:val="28"/>
          <w:lang w:val="id-ID"/>
        </w:rPr>
        <w:t>RACI chart dalam COBIT 2019 penting untuk mengelola peran dan tanggung jawab tata kelola TI, menjelaskan kewajiban, kegiatan, dan akuntabilitas individu serta organisasi di bisnis dan TI</w:t>
      </w:r>
      <w:r w:rsidR="00393651" w:rsidRPr="00C95597">
        <w:rPr>
          <w:rFonts w:ascii="Times New Roman" w:hAnsi="Times New Roman"/>
          <w:sz w:val="24"/>
          <w:szCs w:val="28"/>
          <w:lang w:val="id-ID"/>
        </w:rPr>
        <w:t xml:space="preserve"> </w:t>
      </w:r>
      <w:r w:rsidR="00812932" w:rsidRPr="00C95597">
        <w:rPr>
          <w:rFonts w:ascii="Times New Roman" w:hAnsi="Times New Roman"/>
          <w:sz w:val="24"/>
          <w:szCs w:val="28"/>
          <w:lang w:val="id-ID"/>
        </w:rPr>
        <w:fldChar w:fldCharType="begin" w:fldLock="1"/>
      </w:r>
      <w:r w:rsidR="00392F1E" w:rsidRPr="00C95597">
        <w:rPr>
          <w:rFonts w:ascii="Times New Roman" w:hAnsi="Times New Roman"/>
          <w:sz w:val="24"/>
          <w:szCs w:val="28"/>
          <w:lang w:val="id-ID"/>
        </w:rPr>
        <w:instrText>ADDIN CSL_CITATION {"citationItems":[{"id":"ITEM-1","itemData":{"ISBN":"9781604207644","author":[{"dropping-particle":"","family":"ISACA","given":"","non-dropping-particle":"","parse-names":false,"suffix":""}],"container-title":"COBIT® 2019 Framework","id":"ITEM-1","issued":{"date-parts":[["2019"]]},"title":"Governance and Management Objectives","type":"book"},"uris":["http://www.mendeley.com/documents/?uuid=9bc87ec9-a5dc-4405-a096-3ad4000e24c1"]}],"mendeley":{"formattedCitation":"(ISACA, 2019)","plainTextFormattedCitation":"(ISACA, 2019)","previouslyFormattedCitation":"(ISACA, 2019)"},"properties":{"noteIndex":0},"schema":"https://github.com/citation-style-language/schema/raw/master/csl-citation.json"}</w:instrText>
      </w:r>
      <w:r w:rsidR="00812932" w:rsidRPr="00C95597">
        <w:rPr>
          <w:rFonts w:ascii="Times New Roman" w:hAnsi="Times New Roman"/>
          <w:sz w:val="24"/>
          <w:szCs w:val="28"/>
          <w:lang w:val="id-ID"/>
        </w:rPr>
        <w:fldChar w:fldCharType="separate"/>
      </w:r>
      <w:r w:rsidR="00812932" w:rsidRPr="00C95597">
        <w:rPr>
          <w:rFonts w:ascii="Times New Roman" w:hAnsi="Times New Roman"/>
          <w:noProof/>
          <w:sz w:val="24"/>
          <w:szCs w:val="28"/>
          <w:lang w:val="id-ID"/>
        </w:rPr>
        <w:t>(ISACA, 2019)</w:t>
      </w:r>
      <w:r w:rsidR="00812932" w:rsidRPr="00C95597">
        <w:rPr>
          <w:rFonts w:ascii="Times New Roman" w:hAnsi="Times New Roman"/>
          <w:sz w:val="24"/>
          <w:szCs w:val="28"/>
          <w:lang w:val="id-ID"/>
        </w:rPr>
        <w:fldChar w:fldCharType="end"/>
      </w:r>
      <w:r w:rsidR="00812932" w:rsidRPr="00C95597">
        <w:rPr>
          <w:rFonts w:ascii="Times New Roman" w:hAnsi="Times New Roman"/>
          <w:sz w:val="24"/>
          <w:szCs w:val="28"/>
          <w:lang w:val="id-ID"/>
        </w:rPr>
        <w:t xml:space="preserve">. </w:t>
      </w:r>
      <w:r w:rsidRPr="007C7A69">
        <w:rPr>
          <w:rFonts w:ascii="Times New Roman" w:hAnsi="Times New Roman"/>
          <w:sz w:val="24"/>
          <w:szCs w:val="28"/>
          <w:lang w:val="id-ID"/>
        </w:rPr>
        <w:t xml:space="preserve">RACI chart membantu transparansi tanggung jawab, mencegah kebingungan, dan meningkatkan efektivitas tugas. </w:t>
      </w:r>
    </w:p>
    <w:p w:rsidR="00C94271" w:rsidRPr="00C95597" w:rsidRDefault="00F833E3" w:rsidP="00F833E3">
      <w:pPr>
        <w:numPr>
          <w:ilvl w:val="1"/>
          <w:numId w:val="21"/>
        </w:numPr>
        <w:spacing w:after="0" w:line="240" w:lineRule="auto"/>
        <w:ind w:left="426"/>
        <w:jc w:val="both"/>
        <w:rPr>
          <w:rFonts w:ascii="Times New Roman" w:hAnsi="Times New Roman"/>
          <w:b/>
          <w:sz w:val="24"/>
          <w:szCs w:val="24"/>
          <w:lang w:val="id-ID"/>
        </w:rPr>
      </w:pPr>
      <w:r w:rsidRPr="00C95597">
        <w:rPr>
          <w:rFonts w:ascii="Times New Roman" w:hAnsi="Times New Roman"/>
          <w:b/>
          <w:sz w:val="24"/>
          <w:szCs w:val="24"/>
          <w:lang w:val="id-ID"/>
        </w:rPr>
        <w:t>Skala Guttman</w:t>
      </w:r>
    </w:p>
    <w:p w:rsidR="00C57FA6" w:rsidRPr="00C95597" w:rsidRDefault="00D663BD" w:rsidP="00C57FA6">
      <w:pPr>
        <w:spacing w:after="0" w:line="240" w:lineRule="auto"/>
        <w:ind w:firstLine="426"/>
        <w:jc w:val="both"/>
        <w:rPr>
          <w:rFonts w:ascii="Times New Roman" w:hAnsi="Times New Roman"/>
          <w:sz w:val="24"/>
          <w:szCs w:val="24"/>
          <w:lang w:val="id-ID"/>
        </w:rPr>
      </w:pPr>
      <w:r w:rsidRPr="00C95597">
        <w:rPr>
          <w:rFonts w:ascii="Times New Roman" w:hAnsi="Times New Roman"/>
          <w:sz w:val="24"/>
          <w:szCs w:val="24"/>
          <w:lang w:val="id-ID"/>
        </w:rPr>
        <w:t xml:space="preserve">Skala Guttman, yang juga dikenal sebagai </w:t>
      </w:r>
      <w:r w:rsidRPr="00C95597">
        <w:rPr>
          <w:rFonts w:ascii="Times New Roman" w:hAnsi="Times New Roman"/>
          <w:i/>
          <w:sz w:val="24"/>
          <w:szCs w:val="24"/>
          <w:lang w:val="id-ID"/>
        </w:rPr>
        <w:t>Scalogram</w:t>
      </w:r>
      <w:r w:rsidRPr="00C95597">
        <w:rPr>
          <w:rFonts w:ascii="Times New Roman" w:hAnsi="Times New Roman"/>
          <w:sz w:val="24"/>
          <w:szCs w:val="24"/>
          <w:lang w:val="id-ID"/>
        </w:rPr>
        <w:t xml:space="preserve"> atau </w:t>
      </w:r>
      <w:r w:rsidRPr="00C95597">
        <w:rPr>
          <w:rFonts w:ascii="Times New Roman" w:hAnsi="Times New Roman"/>
          <w:i/>
          <w:sz w:val="24"/>
          <w:szCs w:val="24"/>
          <w:lang w:val="id-ID"/>
        </w:rPr>
        <w:t>Scale Analysis</w:t>
      </w:r>
      <w:r w:rsidRPr="00C95597">
        <w:rPr>
          <w:rFonts w:ascii="Times New Roman" w:hAnsi="Times New Roman"/>
          <w:sz w:val="24"/>
          <w:szCs w:val="24"/>
          <w:lang w:val="id-ID"/>
        </w:rPr>
        <w:t xml:space="preserve">, dimanfaatkan untuk mendapatkan jawaban dari pertanyaan seperti 'ya' dan 'tidak', 'setuju' dan 'tidak setuju', atau 'yakin' dan 'tidak yakin'. Jawaban ini kemudian dikonversi menjadi nilai 1 dan 0, di mana 'ya' dikonversi menjadi 1 dan 'tidak' dikonversi menjadi 0 </w:t>
      </w:r>
      <w:r w:rsidRPr="00C95597">
        <w:rPr>
          <w:rFonts w:ascii="Times New Roman" w:hAnsi="Times New Roman"/>
          <w:sz w:val="24"/>
          <w:szCs w:val="24"/>
          <w:lang w:val="id-ID"/>
        </w:rPr>
        <w:fldChar w:fldCharType="begin" w:fldLock="1"/>
      </w:r>
      <w:r w:rsidRPr="00C95597">
        <w:rPr>
          <w:rFonts w:ascii="Times New Roman" w:hAnsi="Times New Roman"/>
          <w:sz w:val="24"/>
          <w:szCs w:val="24"/>
          <w:lang w:val="id-ID"/>
        </w:rPr>
        <w:instrText>ADDIN CSL_CITATION {"citationItems":[{"id":"ITEM-1","itemData":{"DOI":"00.0000/jati","abstract":"… informasi keamanan yang ada pada Universitas saat ini. … manajemen keamanan TI menggambarkan kondisi process keamanan … tujuan untuk memenuhi Standar keamanan SIMAK. …","author":[{"dropping-particle":"","family":"Duwila","given":"Angrianti","non-dropping-particle":"","parse-names":false,"suffix":""},{"dropping-particle":"","family":"Khairan","given":"Amal","non-dropping-particle":"","parse-names":false,"suffix":""},{"dropping-particle":"","family":"Lutfi","given":"Salkin","non-dropping-particle":"","parse-names":false,"suffix":""},{"dropping-particle":"","family":"Arief","given":"Assaf","non-dropping-particle":"","parse-names":false,"suffix":""},{"dropping-particle":"","family":"Kapita","given":"Syarifuddin N","non-dropping-particle":"","parse-names":false,"suffix":""}],"container-title":"Jurnal Jaringan dan Teknologi Informasi","id":"ITEM-1","issue":"1","issued":{"date-parts":[["2023"]]},"page":"114-120","title":"Audit Sistem Keamanan Informasi SIMAK UNKHAIR Menggunakan COBIT 5 (Studi Kasus SIMAK Universitas Khairun)","type":"article-journal","volume":"3"},"uris":["http://www.mendeley.com/documents/?uuid=19097d08-d08b-4f8a-8f75-6eccad314ba4"]}],"mendeley":{"formattedCitation":"(Duwila et al., 2023)","plainTextFormattedCitation":"(Duwila et al., 2023)","previouslyFormattedCitation":"(Duwila et al., 2023)"},"properties":{"noteIndex":0},"schema":"https://github.com/citation-style-language/schema/raw/master/csl-citation.json"}</w:instrText>
      </w:r>
      <w:r w:rsidRPr="00C95597">
        <w:rPr>
          <w:rFonts w:ascii="Times New Roman" w:hAnsi="Times New Roman"/>
          <w:sz w:val="24"/>
          <w:szCs w:val="24"/>
          <w:lang w:val="id-ID"/>
        </w:rPr>
        <w:fldChar w:fldCharType="separate"/>
      </w:r>
      <w:r w:rsidRPr="00C95597">
        <w:rPr>
          <w:rFonts w:ascii="Times New Roman" w:hAnsi="Times New Roman"/>
          <w:noProof/>
          <w:sz w:val="24"/>
          <w:szCs w:val="24"/>
          <w:lang w:val="id-ID"/>
        </w:rPr>
        <w:t>(Duwila et al., 2023)</w:t>
      </w:r>
      <w:r w:rsidRPr="00C95597">
        <w:rPr>
          <w:rFonts w:ascii="Times New Roman" w:hAnsi="Times New Roman"/>
          <w:sz w:val="24"/>
          <w:szCs w:val="24"/>
          <w:lang w:val="id-ID"/>
        </w:rPr>
        <w:fldChar w:fldCharType="end"/>
      </w:r>
      <w:r w:rsidRPr="00C95597">
        <w:rPr>
          <w:rFonts w:ascii="Times New Roman" w:hAnsi="Times New Roman"/>
          <w:sz w:val="24"/>
          <w:szCs w:val="24"/>
          <w:lang w:val="id-ID"/>
        </w:rPr>
        <w:t xml:space="preserve">. </w:t>
      </w:r>
      <w:r w:rsidR="00C57FA6" w:rsidRPr="00C95597">
        <w:rPr>
          <w:rFonts w:ascii="Times New Roman" w:hAnsi="Times New Roman"/>
          <w:sz w:val="24"/>
          <w:szCs w:val="24"/>
          <w:lang w:val="id-ID"/>
        </w:rPr>
        <w:t xml:space="preserve">Skala </w:t>
      </w:r>
      <w:r w:rsidR="00C57FA6" w:rsidRPr="00C95597">
        <w:rPr>
          <w:rFonts w:ascii="Times New Roman" w:hAnsi="Times New Roman"/>
          <w:i/>
          <w:sz w:val="24"/>
          <w:szCs w:val="24"/>
          <w:lang w:val="id-ID"/>
        </w:rPr>
        <w:t>Guttman</w:t>
      </w:r>
      <w:r w:rsidR="00C57FA6" w:rsidRPr="00C95597">
        <w:rPr>
          <w:rFonts w:ascii="Times New Roman" w:hAnsi="Times New Roman"/>
          <w:sz w:val="24"/>
          <w:szCs w:val="24"/>
          <w:lang w:val="id-ID"/>
        </w:rPr>
        <w:t xml:space="preserve"> cocok untuk penelitian COBIT 2019 karena skala ini </w:t>
      </w:r>
      <w:r w:rsidR="00C57FA6" w:rsidRPr="00C95597">
        <w:rPr>
          <w:rFonts w:ascii="Times New Roman" w:hAnsi="Times New Roman"/>
          <w:sz w:val="24"/>
          <w:szCs w:val="24"/>
          <w:lang w:val="id-ID"/>
        </w:rPr>
        <w:lastRenderedPageBreak/>
        <w:t>unidimensional, kumulatif, dan memiliki validitas serta reliabilitas tinggi, yang membantu dalam mengukur dan mengevaluasi kinerja IT secara hierarkis.</w:t>
      </w:r>
    </w:p>
    <w:p w:rsidR="0060146B" w:rsidRPr="00C95597" w:rsidRDefault="0060146B" w:rsidP="0060146B">
      <w:pPr>
        <w:spacing w:after="0" w:line="240" w:lineRule="auto"/>
        <w:jc w:val="both"/>
        <w:rPr>
          <w:rFonts w:ascii="Times New Roman" w:hAnsi="Times New Roman"/>
          <w:sz w:val="24"/>
          <w:szCs w:val="24"/>
          <w:lang w:val="id-ID"/>
        </w:rPr>
      </w:pPr>
    </w:p>
    <w:p w:rsidR="004B2E60" w:rsidRPr="00C95597" w:rsidRDefault="004B2E60" w:rsidP="004B2E60">
      <w:pPr>
        <w:pStyle w:val="ListParagraph"/>
        <w:numPr>
          <w:ilvl w:val="2"/>
          <w:numId w:val="3"/>
        </w:numPr>
        <w:spacing w:after="0" w:line="240" w:lineRule="auto"/>
        <w:ind w:left="450" w:hanging="450"/>
        <w:jc w:val="both"/>
        <w:rPr>
          <w:rFonts w:ascii="Times New Roman" w:hAnsi="Times New Roman"/>
          <w:b/>
          <w:sz w:val="24"/>
          <w:szCs w:val="24"/>
          <w:lang w:val="id-ID"/>
        </w:rPr>
      </w:pPr>
      <w:r w:rsidRPr="00C95597">
        <w:rPr>
          <w:rFonts w:ascii="Times New Roman" w:hAnsi="Times New Roman"/>
          <w:b/>
          <w:sz w:val="24"/>
          <w:szCs w:val="24"/>
          <w:lang w:val="id-ID"/>
        </w:rPr>
        <w:t>METODE PENELITIAN</w:t>
      </w:r>
    </w:p>
    <w:p w:rsidR="00F52AFB" w:rsidRPr="005621AE" w:rsidRDefault="005621AE" w:rsidP="005621AE">
      <w:pPr>
        <w:spacing w:after="0" w:line="240" w:lineRule="auto"/>
        <w:ind w:firstLine="450"/>
        <w:jc w:val="both"/>
        <w:rPr>
          <w:rFonts w:ascii="Times New Roman" w:hAnsi="Times New Roman"/>
          <w:sz w:val="24"/>
          <w:szCs w:val="24"/>
          <w:lang w:val="id-ID"/>
        </w:rPr>
      </w:pPr>
      <w:r w:rsidRPr="005621AE">
        <w:rPr>
          <w:rFonts w:ascii="Times New Roman" w:hAnsi="Times New Roman"/>
          <w:sz w:val="24"/>
          <w:szCs w:val="24"/>
          <w:lang w:val="id-ID"/>
        </w:rPr>
        <w:t>Penelitian ini menggunakan mixed method untuk menganalisis tata kelola TI dan mengukur kapabilitasnya berdasarkan COBIT 2019, dengan data kualitatif dari wawancara pemangku kepentingan untuk menentukan domain melalui</w:t>
      </w:r>
      <w:r>
        <w:rPr>
          <w:rFonts w:ascii="Times New Roman" w:hAnsi="Times New Roman"/>
          <w:sz w:val="24"/>
          <w:szCs w:val="24"/>
          <w:lang w:val="id-ID"/>
        </w:rPr>
        <w:t xml:space="preserve"> </w:t>
      </w:r>
      <w:r w:rsidRPr="005621AE">
        <w:rPr>
          <w:rFonts w:ascii="Times New Roman" w:hAnsi="Times New Roman"/>
          <w:i/>
          <w:sz w:val="24"/>
          <w:szCs w:val="24"/>
          <w:lang w:val="id-ID"/>
        </w:rPr>
        <w:t>goal cascade</w:t>
      </w:r>
      <w:r>
        <w:rPr>
          <w:rFonts w:ascii="Times New Roman" w:hAnsi="Times New Roman"/>
          <w:sz w:val="24"/>
          <w:szCs w:val="24"/>
          <w:lang w:val="id-ID"/>
        </w:rPr>
        <w:t xml:space="preserve"> dan </w:t>
      </w:r>
      <w:r w:rsidRPr="005621AE">
        <w:rPr>
          <w:rFonts w:ascii="Times New Roman" w:hAnsi="Times New Roman"/>
          <w:i/>
          <w:sz w:val="24"/>
          <w:szCs w:val="24"/>
          <w:lang w:val="id-ID"/>
        </w:rPr>
        <w:t>design factor</w:t>
      </w:r>
      <w:r w:rsidR="00393651" w:rsidRPr="00C95597">
        <w:rPr>
          <w:rFonts w:ascii="Times New Roman" w:hAnsi="Times New Roman"/>
          <w:sz w:val="24"/>
          <w:szCs w:val="24"/>
          <w:lang w:val="id-ID"/>
        </w:rPr>
        <w:t>. Data kuantitatif diperoleh melalui kuesioner terstruktur yang disebarkan kepada anggota organisasi terkait tata kelola TI</w:t>
      </w:r>
      <w:r>
        <w:rPr>
          <w:rFonts w:ascii="Times New Roman" w:hAnsi="Times New Roman"/>
          <w:sz w:val="24"/>
          <w:szCs w:val="24"/>
          <w:lang w:val="id-ID"/>
        </w:rPr>
        <w:t xml:space="preserve">, yang kemudian akan diolah </w:t>
      </w:r>
      <w:r w:rsidR="00393651" w:rsidRPr="00C95597">
        <w:rPr>
          <w:rFonts w:ascii="Times New Roman" w:hAnsi="Times New Roman"/>
          <w:sz w:val="24"/>
          <w:szCs w:val="24"/>
          <w:lang w:val="id-ID"/>
        </w:rPr>
        <w:t xml:space="preserve">menggunakan perhitungan skala Guttman dan </w:t>
      </w:r>
      <w:r w:rsidR="00393651" w:rsidRPr="005621AE">
        <w:rPr>
          <w:rFonts w:ascii="Times New Roman" w:hAnsi="Times New Roman"/>
          <w:i/>
          <w:sz w:val="24"/>
          <w:szCs w:val="24"/>
          <w:lang w:val="id-ID"/>
        </w:rPr>
        <w:t>capability level</w:t>
      </w:r>
      <w:r w:rsidR="00393651" w:rsidRPr="00C95597">
        <w:rPr>
          <w:rFonts w:ascii="Times New Roman" w:hAnsi="Times New Roman"/>
          <w:sz w:val="24"/>
          <w:szCs w:val="24"/>
          <w:lang w:val="id-ID"/>
        </w:rPr>
        <w:t>.</w:t>
      </w:r>
      <w:r w:rsidR="00F52AFB" w:rsidRPr="00C95597">
        <w:rPr>
          <w:rFonts w:ascii="Times New Roman" w:hAnsi="Times New Roman"/>
          <w:sz w:val="24"/>
          <w:szCs w:val="24"/>
          <w:lang w:val="id-ID"/>
        </w:rPr>
        <w:t xml:space="preserve"> </w:t>
      </w:r>
      <w:r w:rsidR="00F52AFB" w:rsidRPr="00C95597">
        <w:rPr>
          <w:rFonts w:ascii="Times New Roman" w:eastAsia="Times New Roman" w:hAnsi="Times New Roman"/>
          <w:sz w:val="24"/>
          <w:szCs w:val="24"/>
          <w:lang w:val="id-ID"/>
        </w:rPr>
        <w:t xml:space="preserve">Berikut alur penelitian </w:t>
      </w:r>
      <w:r>
        <w:rPr>
          <w:rFonts w:ascii="Times New Roman" w:eastAsia="Times New Roman" w:hAnsi="Times New Roman"/>
          <w:sz w:val="24"/>
          <w:szCs w:val="24"/>
          <w:lang w:val="id-ID"/>
        </w:rPr>
        <w:t>dari</w:t>
      </w:r>
      <w:r w:rsidR="00F52AFB" w:rsidRPr="00C95597">
        <w:rPr>
          <w:rFonts w:ascii="Times New Roman" w:eastAsia="Times New Roman" w:hAnsi="Times New Roman"/>
          <w:sz w:val="24"/>
          <w:szCs w:val="24"/>
          <w:lang w:val="id-ID"/>
        </w:rPr>
        <w:t xml:space="preserve"> penelitian ini </w:t>
      </w:r>
      <w:r w:rsidR="0066226D">
        <w:rPr>
          <w:rFonts w:ascii="Times New Roman" w:eastAsia="Times New Roman" w:hAnsi="Times New Roman"/>
          <w:sz w:val="24"/>
          <w:szCs w:val="24"/>
          <w:lang w:val="id-ID"/>
        </w:rPr>
        <w:t>ditunjukkan pada Gambar 1</w:t>
      </w:r>
      <w:r w:rsidR="007A6E05" w:rsidRPr="00C95597">
        <w:rPr>
          <w:rFonts w:ascii="Times New Roman" w:eastAsia="Times New Roman" w:hAnsi="Times New Roman"/>
          <w:sz w:val="24"/>
          <w:szCs w:val="24"/>
          <w:lang w:val="id-ID"/>
        </w:rPr>
        <w:t>.</w:t>
      </w:r>
    </w:p>
    <w:p w:rsidR="007A6E05" w:rsidRPr="00C95597" w:rsidRDefault="00631E77" w:rsidP="007A6E05">
      <w:pPr>
        <w:pStyle w:val="Body"/>
        <w:keepNext/>
        <w:ind w:firstLine="0"/>
        <w:jc w:val="center"/>
        <w:rPr>
          <w:lang w:val="id-ID"/>
        </w:rPr>
      </w:pPr>
      <w:r>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3.75pt">
            <v:imagedata r:id="rId16" o:title="alur baru" croptop="2404f" cropbottom="9293f" cropleft="22024f" cropright="22344f"/>
          </v:shape>
        </w:pict>
      </w:r>
    </w:p>
    <w:p w:rsidR="007A6E05" w:rsidRPr="00C95597" w:rsidRDefault="007A6E05" w:rsidP="007A6E05">
      <w:pPr>
        <w:pStyle w:val="Caption"/>
        <w:spacing w:line="240" w:lineRule="auto"/>
        <w:jc w:val="center"/>
        <w:rPr>
          <w:i w:val="0"/>
          <w:sz w:val="20"/>
          <w:lang w:val="id-ID"/>
        </w:rPr>
      </w:pPr>
      <w:r w:rsidRPr="00C95597">
        <w:rPr>
          <w:i w:val="0"/>
          <w:lang w:val="id-ID"/>
        </w:rPr>
        <w:t xml:space="preserve">Gambar  </w:t>
      </w:r>
      <w:r w:rsidR="0066226D">
        <w:rPr>
          <w:i w:val="0"/>
          <w:lang w:val="id-ID"/>
        </w:rPr>
        <w:t>1</w:t>
      </w:r>
      <w:r w:rsidRPr="00C95597">
        <w:rPr>
          <w:i w:val="0"/>
          <w:lang w:val="id-ID"/>
        </w:rPr>
        <w:t>. Alur Penelitian</w:t>
      </w:r>
    </w:p>
    <w:p w:rsidR="007A6E05" w:rsidRPr="00C95597" w:rsidRDefault="007A6E05" w:rsidP="00F52AFB">
      <w:p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Berikut uraian masing-masing tahap dalam alur penelitian yang telah digambarkan pada </w:t>
      </w:r>
      <w:r w:rsidR="0085569C">
        <w:rPr>
          <w:rFonts w:ascii="Times New Roman" w:eastAsia="Times New Roman" w:hAnsi="Times New Roman"/>
          <w:sz w:val="24"/>
          <w:szCs w:val="24"/>
          <w:lang w:val="id-ID"/>
        </w:rPr>
        <w:t>gambar 1</w:t>
      </w:r>
      <w:r w:rsidRPr="00C95597">
        <w:rPr>
          <w:rFonts w:ascii="Times New Roman" w:eastAsia="Times New Roman" w:hAnsi="Times New Roman"/>
          <w:sz w:val="24"/>
          <w:szCs w:val="24"/>
          <w:lang w:val="id-ID"/>
        </w:rPr>
        <w:t>.</w:t>
      </w:r>
    </w:p>
    <w:p w:rsidR="00F52AFB" w:rsidRPr="00C95597" w:rsidRDefault="00F52AFB" w:rsidP="009C0741">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Merumuskan masalah </w:t>
      </w:r>
      <w:r w:rsidR="009C0741" w:rsidRPr="009C0741">
        <w:rPr>
          <w:rFonts w:ascii="Times New Roman" w:eastAsia="Times New Roman" w:hAnsi="Times New Roman"/>
          <w:sz w:val="24"/>
          <w:szCs w:val="24"/>
          <w:lang w:val="id-ID"/>
        </w:rPr>
        <w:t>dengan memahami kebutuhan dan fenomena yang terjadi di lokasi penelitian untuk diselesaikan setelah penelitian.</w:t>
      </w:r>
    </w:p>
    <w:p w:rsidR="00F52AFB" w:rsidRPr="00C95597" w:rsidRDefault="00F52AFB" w:rsidP="009C0741">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Observasi &amp; wawancara </w:t>
      </w:r>
      <w:r w:rsidR="009C0741" w:rsidRPr="009C0741">
        <w:rPr>
          <w:rFonts w:ascii="Times New Roman" w:eastAsia="Times New Roman" w:hAnsi="Times New Roman"/>
          <w:sz w:val="24"/>
          <w:szCs w:val="24"/>
          <w:lang w:val="id-ID"/>
        </w:rPr>
        <w:t>dengan staf TI Rumah Sakit Prima Inti Medika untuk menggali informasi mendalam dalam menganalisis tata kelola TI berbasis COBIT 2019 secara holistik.</w:t>
      </w:r>
    </w:p>
    <w:p w:rsidR="00F52AFB" w:rsidRPr="00C95597" w:rsidRDefault="00F52AFB" w:rsidP="00F52AFB">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Studi literatur Studi literatur penelitian ini berpedoman pada </w:t>
      </w:r>
      <w:r w:rsidRPr="00C95597">
        <w:rPr>
          <w:rFonts w:ascii="Times New Roman" w:eastAsia="Times New Roman" w:hAnsi="Times New Roman"/>
          <w:i/>
          <w:sz w:val="24"/>
          <w:szCs w:val="24"/>
          <w:lang w:val="id-ID"/>
        </w:rPr>
        <w:t xml:space="preserve">ebook </w:t>
      </w:r>
      <w:r w:rsidRPr="00C95597">
        <w:rPr>
          <w:rFonts w:ascii="Times New Roman" w:eastAsia="Times New Roman" w:hAnsi="Times New Roman"/>
          <w:sz w:val="24"/>
          <w:szCs w:val="24"/>
          <w:lang w:val="id-ID"/>
        </w:rPr>
        <w:t>yang diterbitkan oleh ISACA Tahun 2018 sampai dengan 2019.</w:t>
      </w:r>
    </w:p>
    <w:p w:rsidR="00F52AFB" w:rsidRPr="00C95597" w:rsidRDefault="009C0741" w:rsidP="009C0741">
      <w:pPr>
        <w:numPr>
          <w:ilvl w:val="0"/>
          <w:numId w:val="16"/>
        </w:numPr>
        <w:spacing w:after="0" w:line="24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Menentukan </w:t>
      </w:r>
      <w:r w:rsidRPr="009C0741">
        <w:rPr>
          <w:rFonts w:ascii="Times New Roman" w:eastAsia="Times New Roman" w:hAnsi="Times New Roman"/>
          <w:sz w:val="24"/>
          <w:szCs w:val="24"/>
          <w:lang w:val="id-ID"/>
        </w:rPr>
        <w:t xml:space="preserve">objektif proses dengan mengidentifikasi </w:t>
      </w:r>
      <w:r w:rsidRPr="009C0741">
        <w:rPr>
          <w:rFonts w:ascii="Times New Roman" w:eastAsia="Times New Roman" w:hAnsi="Times New Roman"/>
          <w:i/>
          <w:sz w:val="24"/>
          <w:szCs w:val="24"/>
          <w:lang w:val="id-ID"/>
        </w:rPr>
        <w:t>Stakeholder Needs</w:t>
      </w:r>
      <w:r w:rsidRPr="009C0741">
        <w:rPr>
          <w:rFonts w:ascii="Times New Roman" w:eastAsia="Times New Roman" w:hAnsi="Times New Roman"/>
          <w:sz w:val="24"/>
          <w:szCs w:val="24"/>
          <w:lang w:val="id-ID"/>
        </w:rPr>
        <w:t xml:space="preserve">, </w:t>
      </w:r>
      <w:r w:rsidRPr="009C0741">
        <w:rPr>
          <w:rFonts w:ascii="Times New Roman" w:eastAsia="Times New Roman" w:hAnsi="Times New Roman"/>
          <w:i/>
          <w:sz w:val="24"/>
          <w:szCs w:val="24"/>
          <w:lang w:val="id-ID"/>
        </w:rPr>
        <w:t>Enterprise Goals</w:t>
      </w:r>
      <w:r w:rsidRPr="009C0741">
        <w:rPr>
          <w:rFonts w:ascii="Times New Roman" w:eastAsia="Times New Roman" w:hAnsi="Times New Roman"/>
          <w:sz w:val="24"/>
          <w:szCs w:val="24"/>
          <w:lang w:val="id-ID"/>
        </w:rPr>
        <w:t xml:space="preserve">, dan </w:t>
      </w:r>
      <w:r w:rsidRPr="009C0741">
        <w:rPr>
          <w:rFonts w:ascii="Times New Roman" w:eastAsia="Times New Roman" w:hAnsi="Times New Roman"/>
          <w:i/>
          <w:sz w:val="24"/>
          <w:szCs w:val="24"/>
          <w:lang w:val="id-ID"/>
        </w:rPr>
        <w:t>Alignment Goals</w:t>
      </w:r>
      <w:r w:rsidRPr="009C0741">
        <w:rPr>
          <w:rFonts w:ascii="Times New Roman" w:eastAsia="Times New Roman" w:hAnsi="Times New Roman"/>
          <w:sz w:val="24"/>
          <w:szCs w:val="24"/>
          <w:lang w:val="id-ID"/>
        </w:rPr>
        <w:t xml:space="preserve"> yang disesuaikan dengan COBIT 2019, lalu menilai </w:t>
      </w:r>
      <w:r w:rsidRPr="009C0741">
        <w:rPr>
          <w:rFonts w:ascii="Times New Roman" w:eastAsia="Times New Roman" w:hAnsi="Times New Roman"/>
          <w:i/>
          <w:sz w:val="24"/>
          <w:szCs w:val="24"/>
          <w:lang w:val="id-ID"/>
        </w:rPr>
        <w:t>Design Factor</w:t>
      </w:r>
      <w:r w:rsidRPr="009C0741">
        <w:rPr>
          <w:rFonts w:ascii="Times New Roman" w:eastAsia="Times New Roman" w:hAnsi="Times New Roman"/>
          <w:sz w:val="24"/>
          <w:szCs w:val="24"/>
          <w:lang w:val="id-ID"/>
        </w:rPr>
        <w:t xml:space="preserve"> untuk menentukan fokus objektif dalam penelitian.</w:t>
      </w:r>
    </w:p>
    <w:p w:rsidR="00F52AFB" w:rsidRPr="00C95597" w:rsidRDefault="00F52AFB" w:rsidP="00F52AFB">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Pada penelitian ini akan digunakan RACI </w:t>
      </w:r>
      <w:r w:rsidRPr="00C95597">
        <w:rPr>
          <w:rFonts w:ascii="Times New Roman" w:eastAsia="Times New Roman" w:hAnsi="Times New Roman"/>
          <w:i/>
          <w:sz w:val="24"/>
          <w:szCs w:val="24"/>
          <w:lang w:val="id-ID"/>
        </w:rPr>
        <w:t xml:space="preserve">chart </w:t>
      </w:r>
      <w:r w:rsidRPr="00C95597">
        <w:rPr>
          <w:rFonts w:ascii="Times New Roman" w:eastAsia="Times New Roman" w:hAnsi="Times New Roman"/>
          <w:sz w:val="24"/>
          <w:szCs w:val="24"/>
          <w:lang w:val="id-ID"/>
        </w:rPr>
        <w:t>untuk proses penentuan responden, yang nantinya akan menjawab kuesioner</w:t>
      </w:r>
      <w:r w:rsidR="00812932" w:rsidRPr="00C95597">
        <w:rPr>
          <w:rFonts w:ascii="Times New Roman" w:eastAsia="Times New Roman" w:hAnsi="Times New Roman"/>
          <w:sz w:val="24"/>
          <w:szCs w:val="24"/>
          <w:lang w:val="id-ID"/>
        </w:rPr>
        <w:t>.</w:t>
      </w:r>
    </w:p>
    <w:p w:rsidR="00F52AFB" w:rsidRPr="00C95597" w:rsidRDefault="00F52AFB" w:rsidP="00F52AFB">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Kuesioner yang akan didistribusikan kepada responden ini memuat beberapa </w:t>
      </w:r>
      <w:r w:rsidRPr="00C95597">
        <w:rPr>
          <w:rFonts w:ascii="Times New Roman" w:eastAsia="Times New Roman" w:hAnsi="Times New Roman"/>
          <w:i/>
          <w:sz w:val="24"/>
          <w:szCs w:val="24"/>
          <w:lang w:val="id-ID"/>
        </w:rPr>
        <w:t>activity</w:t>
      </w:r>
      <w:r w:rsidRPr="00C95597">
        <w:rPr>
          <w:rFonts w:ascii="Times New Roman" w:eastAsia="Times New Roman" w:hAnsi="Times New Roman"/>
          <w:sz w:val="24"/>
          <w:szCs w:val="24"/>
          <w:lang w:val="id-ID"/>
        </w:rPr>
        <w:t xml:space="preserve"> pada setiap subobjektif proses yang dikelompokkan mulai dari </w:t>
      </w:r>
      <w:r w:rsidRPr="00C95597">
        <w:rPr>
          <w:rFonts w:ascii="Times New Roman" w:eastAsia="Times New Roman" w:hAnsi="Times New Roman"/>
          <w:i/>
          <w:sz w:val="24"/>
          <w:szCs w:val="24"/>
          <w:lang w:val="id-ID"/>
        </w:rPr>
        <w:t xml:space="preserve">capability level </w:t>
      </w:r>
      <w:r w:rsidRPr="00C95597">
        <w:rPr>
          <w:rFonts w:ascii="Times New Roman" w:eastAsia="Times New Roman" w:hAnsi="Times New Roman"/>
          <w:sz w:val="24"/>
          <w:szCs w:val="24"/>
          <w:lang w:val="id-ID"/>
        </w:rPr>
        <w:t xml:space="preserve">2 hingga </w:t>
      </w:r>
      <w:r w:rsidRPr="00C95597">
        <w:rPr>
          <w:rFonts w:ascii="Times New Roman" w:eastAsia="Times New Roman" w:hAnsi="Times New Roman"/>
          <w:i/>
          <w:sz w:val="24"/>
          <w:szCs w:val="24"/>
          <w:lang w:val="id-ID"/>
        </w:rPr>
        <w:t xml:space="preserve">capability level </w:t>
      </w:r>
      <w:r w:rsidR="000D7FE7">
        <w:rPr>
          <w:rFonts w:ascii="Times New Roman" w:eastAsia="Times New Roman" w:hAnsi="Times New Roman"/>
          <w:sz w:val="24"/>
          <w:szCs w:val="24"/>
          <w:lang w:val="id-ID"/>
        </w:rPr>
        <w:t>yang terakhir</w:t>
      </w:r>
      <w:r w:rsidRPr="00C95597">
        <w:rPr>
          <w:rFonts w:ascii="Times New Roman" w:eastAsia="Times New Roman" w:hAnsi="Times New Roman"/>
          <w:sz w:val="24"/>
          <w:szCs w:val="24"/>
          <w:lang w:val="id-ID"/>
        </w:rPr>
        <w:t xml:space="preserve"> berdasarkan pada instruksi kerangka kerja COBIT 2019: </w:t>
      </w:r>
      <w:r w:rsidRPr="00C95597">
        <w:rPr>
          <w:rFonts w:ascii="Times New Roman" w:eastAsia="Times New Roman" w:hAnsi="Times New Roman"/>
          <w:i/>
          <w:sz w:val="24"/>
          <w:szCs w:val="24"/>
          <w:lang w:val="id-ID"/>
        </w:rPr>
        <w:t>Governance and Management Objectives</w:t>
      </w:r>
      <w:r w:rsidRPr="00C95597">
        <w:rPr>
          <w:rFonts w:ascii="Times New Roman" w:eastAsia="Times New Roman" w:hAnsi="Times New Roman"/>
          <w:sz w:val="24"/>
          <w:szCs w:val="24"/>
          <w:lang w:val="id-ID"/>
        </w:rPr>
        <w:t>.</w:t>
      </w:r>
    </w:p>
    <w:p w:rsidR="00D8365D" w:rsidRPr="00C95597" w:rsidRDefault="00D8365D" w:rsidP="00392F1E">
      <w:pPr>
        <w:numPr>
          <w:ilvl w:val="0"/>
          <w:numId w:val="16"/>
        </w:numPr>
        <w:spacing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Perhitungan </w:t>
      </w:r>
      <w:r w:rsidRPr="00C95597">
        <w:rPr>
          <w:rFonts w:ascii="Times New Roman" w:eastAsia="Times New Roman" w:hAnsi="Times New Roman"/>
          <w:i/>
          <w:sz w:val="24"/>
          <w:szCs w:val="24"/>
          <w:lang w:val="id-ID"/>
        </w:rPr>
        <w:t xml:space="preserve">capability level </w:t>
      </w:r>
      <w:r w:rsidRPr="00C95597">
        <w:rPr>
          <w:rFonts w:ascii="Times New Roman" w:eastAsia="Times New Roman" w:hAnsi="Times New Roman"/>
          <w:sz w:val="24"/>
          <w:szCs w:val="24"/>
          <w:lang w:val="id-ID"/>
        </w:rPr>
        <w:t xml:space="preserve">dimulai dengan rekapitulasi jawaban kuesioner menggunakan rumus skala Guttman </w:t>
      </w:r>
      <w:r w:rsidR="00696158">
        <w:rPr>
          <w:rFonts w:ascii="Times New Roman" w:eastAsia="Times New Roman" w:hAnsi="Times New Roman"/>
          <w:sz w:val="24"/>
          <w:szCs w:val="24"/>
          <w:lang w:val="id-ID"/>
        </w:rPr>
        <w:t>lalu</w:t>
      </w:r>
      <w:r w:rsidRPr="00C95597">
        <w:rPr>
          <w:rFonts w:ascii="Times New Roman" w:eastAsia="Times New Roman" w:hAnsi="Times New Roman"/>
          <w:sz w:val="24"/>
          <w:szCs w:val="24"/>
          <w:lang w:val="id-ID"/>
        </w:rPr>
        <w:t xml:space="preserve"> dilanjutkan dengan perhitungan </w:t>
      </w:r>
      <w:r w:rsidRPr="00C95597">
        <w:rPr>
          <w:rFonts w:ascii="Times New Roman" w:eastAsia="Times New Roman" w:hAnsi="Times New Roman"/>
          <w:i/>
          <w:sz w:val="24"/>
          <w:szCs w:val="24"/>
          <w:lang w:val="id-ID"/>
        </w:rPr>
        <w:t xml:space="preserve">capability level </w:t>
      </w:r>
      <w:r w:rsidRPr="00C95597">
        <w:rPr>
          <w:rFonts w:ascii="Times New Roman" w:eastAsia="Times New Roman" w:hAnsi="Times New Roman"/>
          <w:sz w:val="24"/>
          <w:szCs w:val="24"/>
          <w:lang w:val="id-ID"/>
        </w:rPr>
        <w:t xml:space="preserve">secara keseluruhan. </w:t>
      </w:r>
      <w:r w:rsidR="00696158">
        <w:rPr>
          <w:rFonts w:ascii="Times New Roman" w:hAnsi="Times New Roman"/>
          <w:sz w:val="24"/>
          <w:szCs w:val="24"/>
          <w:lang w:val="id-ID"/>
        </w:rPr>
        <w:t>Berikut</w:t>
      </w:r>
      <w:r w:rsidRPr="00C95597">
        <w:rPr>
          <w:rFonts w:ascii="Times New Roman" w:hAnsi="Times New Roman"/>
          <w:sz w:val="24"/>
          <w:szCs w:val="24"/>
          <w:lang w:val="id-ID"/>
        </w:rPr>
        <w:t xml:space="preserve"> rumus untuk rekapitulasi jawaban kuesioner COBIT 2019 </w:t>
      </w:r>
      <w:r w:rsidR="00696158">
        <w:rPr>
          <w:rFonts w:ascii="Times New Roman" w:hAnsi="Times New Roman"/>
          <w:sz w:val="24"/>
          <w:szCs w:val="24"/>
          <w:lang w:val="id-ID"/>
        </w:rPr>
        <w:t>dengan</w:t>
      </w:r>
      <w:r w:rsidRPr="00C95597">
        <w:rPr>
          <w:rFonts w:ascii="Times New Roman" w:hAnsi="Times New Roman"/>
          <w:sz w:val="24"/>
          <w:szCs w:val="24"/>
          <w:lang w:val="id-ID"/>
        </w:rPr>
        <w:t xml:space="preserve"> skala Guttman untuk memperoleh </w:t>
      </w:r>
      <w:r w:rsidRPr="00C95597">
        <w:rPr>
          <w:rFonts w:ascii="Times New Roman" w:hAnsi="Times New Roman"/>
          <w:i/>
          <w:sz w:val="24"/>
          <w:szCs w:val="24"/>
          <w:lang w:val="id-ID"/>
        </w:rPr>
        <w:t>capability level</w:t>
      </w:r>
      <w:r w:rsidR="00392F1E" w:rsidRPr="00C95597">
        <w:rPr>
          <w:rFonts w:ascii="Times New Roman" w:hAnsi="Times New Roman"/>
          <w:sz w:val="24"/>
          <w:szCs w:val="24"/>
          <w:lang w:val="id-ID"/>
        </w:rPr>
        <w:t xml:space="preserve"> kini pada organisasi</w:t>
      </w:r>
      <w:r w:rsidR="00392F1E" w:rsidRPr="00C95597">
        <w:rPr>
          <w:lang w:val="id-ID"/>
        </w:rPr>
        <w:t xml:space="preserve"> </w:t>
      </w:r>
      <w:r w:rsidRPr="00C95597">
        <w:rPr>
          <w:rFonts w:ascii="Times New Roman" w:eastAsia="Times New Roman" w:hAnsi="Times New Roman"/>
          <w:sz w:val="24"/>
          <w:szCs w:val="24"/>
          <w:lang w:val="id-ID"/>
        </w:rPr>
        <w:fldChar w:fldCharType="begin" w:fldLock="1"/>
      </w:r>
      <w:r w:rsidRPr="00C95597">
        <w:rPr>
          <w:rFonts w:ascii="Times New Roman" w:eastAsia="Times New Roman" w:hAnsi="Times New Roman"/>
          <w:sz w:val="24"/>
          <w:szCs w:val="24"/>
          <w:lang w:val="id-ID"/>
        </w:rPr>
        <w:instrText>ADDIN CSL_CITATION {"citationItems":[{"id":"ITEM-1","itemData":{"DOI":"10.51211/imbi.v5i1.1410","abstract":"Abstrak: Tata kelola teknologi informasi fokus pada teknologi informasi, sistem, manajemen kinerja dan resikonya.Kerangka kerja COBIT 2019 digunakan dalam melakukan penerapan tata kelola teknologi informasi. PT XYZ diambil bertujuan mengetahui kualitas layanan, kinerja manajemen, serta resiko pada perusahaan dengan melihat pada referensi dari laporan tahunan PT XYZ dan menganalisis nilai capability level serta maturity level. Setelah dilakukan analisis terhadap 11 design factor, didapatkan bahwa ada 5 proses domain yang memiliki nilai diatas 75% yaitu BAI02, BAI03, BAI06, DSS02, dan DSS04 kemudian dilanjutkan dengan core model evaluation dan diperoleh hasil nilai capability level masing- masing yaitu BAI02 memiliki nilai capability pada level 2; BAI03 memiliki nilai capability pada level 1; BAI06 memiliki nilai capability pada level 1; ). DSS02 memiliki nilai capability pada level 2; dan DSS04 memiliki nilai capability pada level 2, maka nilai maturity level keseluruhan dari PT XYZ adalah 1, capability level dapat ditingkatkan dengan melakukan aktivitas yang belum dilakukan oleh perusahaan sampai dengan mencapai nilai fully untuk tiap level.\r  \r Kata kunci: capability, COBIT, maturity, tata kelola, teknologi.\r  \r Abstract: Information technology governance focuses on information technology, systems, performance management and risk. The 2019 COBIT framework is used in implementing information technology governance. PT XYZ was taken to determine the quality of service, management performance, and risk to the company by looking at the references from the PT XYZ annual report and analyzing the capability level and maturity level. After analyzing 11 design factors, it was found that there were 5 domain processes that had values ​​above 75%, namely BAI02, BAI03, BAI06, DSS02, and DSS04 then continued with core model evaluation and the results obtained for each capability level, namely BAI02 had a value. capability at level 2; BAI03 has capability value at level 1; BAI06 has a capability value at level 1; ). DSS02 has capability value at level 2; and DSS04 has a capability value at level 2, so the overall maturity level of PT XYZ is 1, the capability level can be increased by doing activities that the company has not done until it reaches the full value for each level.\r  \r Keywords: capability, COBIT, governance, maturity, technology.","author":[{"dropping-particle":"","family":"Fikri","given":"Ahmad Maulana","non-dropping-particle":"","parse-names":false,"suffix":""},{"dropping-particle":"","family":"Priastika","given":"Hesti Shofia","non-dropping-particle":"","parse-names":false,"suffix":""},{"dropping-particle":"","family":"Octaraisya","given":"Nadine","non-dropping-particle":"","parse-names":false,"suffix":""},{"dropping-particle":"","family":"Sadriansyah","given":"Sadriansyah","non-dropping-particle":"","parse-names":false,"suffix":""},{"dropping-particle":"","family":"Trinawati","given":"Lovinta Happy","non-dropping-particle":"","parse-names":false,"suffix":""}],"container-title":"INFORMATION MANAGEMENT FOR EDUCATORS AND PROFESSIONALS : Journal of Information Management","id":"ITEM-1","issue":"1","issued":{"date-parts":[["2020"]]},"page":"1","title":"Rancangan Tata Kelola Teknologi Informasi Menggunakan Framework COBIT 2019 (Studi Kasus: PT XYZ)","type":"article-journal","volume":"5"},"uris":["http://www.mendeley.com/documents/?uuid=1da88187-c6b6-4c62-875a-fb0551c07d09"]}],"mendeley":{"formattedCitation":"(Fikri et al., 2020)","plainTextFormattedCitation":"(Fikri et al., 2020)","previouslyFormattedCitation":"(Fikri et al., 2020)"},"properties":{"noteIndex":0},"schema":"https://github.com/citation-style-language/schema/raw/master/csl-citation.json"}</w:instrText>
      </w:r>
      <w:r w:rsidRPr="00C95597">
        <w:rPr>
          <w:rFonts w:ascii="Times New Roman" w:eastAsia="Times New Roman" w:hAnsi="Times New Roman"/>
          <w:sz w:val="24"/>
          <w:szCs w:val="24"/>
          <w:lang w:val="id-ID"/>
        </w:rPr>
        <w:fldChar w:fldCharType="separate"/>
      </w:r>
      <w:r w:rsidRPr="00C95597">
        <w:rPr>
          <w:rFonts w:ascii="Times New Roman" w:eastAsia="Times New Roman" w:hAnsi="Times New Roman"/>
          <w:noProof/>
          <w:sz w:val="24"/>
          <w:szCs w:val="24"/>
          <w:lang w:val="id-ID"/>
        </w:rPr>
        <w:t>(Fikri et al., 2020)</w:t>
      </w:r>
      <w:r w:rsidRPr="00C95597">
        <w:rPr>
          <w:rFonts w:ascii="Times New Roman" w:eastAsia="Times New Roman" w:hAnsi="Times New Roman"/>
          <w:sz w:val="24"/>
          <w:szCs w:val="24"/>
          <w:lang w:val="id-ID"/>
        </w:rPr>
        <w:fldChar w:fldCharType="end"/>
      </w:r>
      <w:r w:rsidRPr="00C95597">
        <w:rPr>
          <w:rFonts w:ascii="Times New Roman" w:eastAsia="Times New Roman" w:hAnsi="Times New Roman"/>
          <w:sz w:val="24"/>
          <w:szCs w:val="24"/>
          <w:lang w:val="id-ID"/>
        </w:rPr>
        <w:t>.</w:t>
      </w:r>
    </w:p>
    <w:p w:rsidR="00D8365D" w:rsidRPr="00C95597" w:rsidRDefault="00D8365D" w:rsidP="00BB667B">
      <w:pPr>
        <w:tabs>
          <w:tab w:val="left" w:leader="dot" w:pos="7088"/>
          <w:tab w:val="left" w:leader="dot" w:pos="7371"/>
          <w:tab w:val="left" w:leader="dot" w:pos="7938"/>
        </w:tabs>
        <w:spacing w:after="0" w:line="240" w:lineRule="auto"/>
        <w:ind w:left="720"/>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lastRenderedPageBreak/>
        <w:t xml:space="preserve">    </w:t>
      </w:r>
      <w:r w:rsidRPr="00C95597">
        <w:rPr>
          <w:rFonts w:ascii="Times New Roman" w:eastAsia="Times New Roman" w:hAnsi="Times New Roman"/>
          <w:sz w:val="24"/>
          <w:szCs w:val="24"/>
          <w:lang w:val="id-ID"/>
        </w:rPr>
        <w:fldChar w:fldCharType="begin"/>
      </w:r>
      <w:r w:rsidRPr="00C95597">
        <w:rPr>
          <w:rFonts w:ascii="Times New Roman" w:eastAsia="Times New Roman" w:hAnsi="Times New Roman"/>
          <w:sz w:val="24"/>
          <w:szCs w:val="24"/>
          <w:lang w:val="id-ID"/>
        </w:rPr>
        <w:instrText xml:space="preserve"> QUOTE </w:instrText>
      </w:r>
      <w:r w:rsidR="007C7A69">
        <w:rPr>
          <w:rFonts w:ascii="Times New Roman" w:hAnsi="Times New Roman"/>
          <w:position w:val="-20"/>
          <w:sz w:val="24"/>
          <w:szCs w:val="24"/>
          <w:lang w:val="id-ID"/>
        </w:rPr>
        <w:pict>
          <v:shape id="_x0000_i1026" type="#_x0000_t75" style="width:24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9779B&quot;/&gt;&lt;wsp:rsid wsp:val=&quot;000A2B3B&quot;/&gt;&lt;wsp:rsid wsp:val=&quot;000E6574&quot;/&gt;&lt;wsp:rsid wsp:val=&quot;00113A3C&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747C1&quot;/&gt;&lt;wsp:rsid wsp:val=&quot;004904F3&quot;/&gt;&lt;wsp:rsid wsp:val=&quot;004B117F&quot;/&gt;&lt;wsp:rsid wsp:val=&quot;004B2E60&quot;/&gt;&lt;wsp:rsid wsp:val=&quot;004C1769&quot;/&gt;&lt;wsp:rsid wsp:val=&quot;0054336E&quot;/&gt;&lt;wsp:rsid wsp:val=&quot;00583526&quot;/&gt;&lt;wsp:rsid wsp:val=&quot;005E1B5D&quot;/&gt;&lt;wsp:rsid wsp:val=&quot;0060146B&quot;/&gt;&lt;wsp:rsid wsp:val=&quot;00632961&quot;/&gt;&lt;wsp:rsid wsp:val=&quot;00647762&quot;/&gt;&lt;wsp:rsid wsp:val=&quot;006829A7&quot;/&gt;&lt;wsp:rsid wsp:val=&quot;0070450E&quot;/&gt;&lt;wsp:rsid wsp:val=&quot;0070762B&quot;/&gt;&lt;wsp:rsid wsp:val=&quot;00712628&quot;/&gt;&lt;wsp:rsid wsp:val=&quot;00793F6A&quot;/&gt;&lt;wsp:rsid wsp:val=&quot;007A6E05&quot;/&gt;&lt;wsp:rsid wsp:val=&quot;007F4340&quot;/&gt;&lt;wsp:rsid wsp:val=&quot;007F44DF&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D06EB&quot;/&gt;&lt;wsp:rsid wsp:val=&quot;00A275F0&quot;/&gt;&lt;wsp:rsid wsp:val=&quot;00A456A1&quot;/&gt;&lt;wsp:rsid wsp:val=&quot;00AF60EA&quot;/&gt;&lt;wsp:rsid wsp:val=&quot;00AF70A1&quot;/&gt;&lt;wsp:rsid wsp:val=&quot;00B62A38&quot;/&gt;&lt;wsp:rsid wsp:val=&quot;00BE535F&quot;/&gt;&lt;wsp:rsid wsp:val=&quot;00C04B63&quot;/&gt;&lt;wsp:rsid wsp:val=&quot;00C61CB9&quot;/&gt;&lt;wsp:rsid wsp:val=&quot;00C94271&quot;/&gt;&lt;wsp:rsid wsp:val=&quot;00CB331B&quot;/&gt;&lt;wsp:rsid wsp:val=&quot;00D222D9&quot;/&gt;&lt;wsp:rsid wsp:val=&quot;00D663BD&quot;/&gt;&lt;wsp:rsid wsp:val=&quot;00D76877&quot;/&gt;&lt;wsp:rsid wsp:val=&quot;00D84265&quot;/&gt;&lt;wsp:rsid wsp:val=&quot;00E11369&quot;/&gt;&lt;wsp:rsid wsp:val=&quot;00E12004&quot;/&gt;&lt;wsp:rsid wsp:val=&quot;00E2735D&quot;/&gt;&lt;wsp:rsid wsp:val=&quot;00E61D8F&quot;/&gt;&lt;wsp:rsid wsp:val=&quot;00E72FA6&quot;/&gt;&lt;wsp:rsid wsp:val=&quot;00E809FE&quot;/&gt;&lt;wsp:rsid wsp:val=&quot;00ED5713&quot;/&gt;&lt;wsp:rsid wsp:val=&quot;00F2435B&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F2435B&quot; wsp:rsidP=&quot;00F2435B&quot;&gt;&lt;m:oMathPara&gt;&lt;m:oMath&gt;&lt;m:f&gt;&lt;m:fPr&gt;&lt;m:ctrlPr&gt;&lt;w:rPr&gt;&lt;w:rFonts w:ascii=&quot;Cambria Math&quot; w:h-ansi=&quot;Cambria Math&quot;/&gt;&lt;wx:font wx:val=&quot;Cambria Math&quot;/&gt;&lt;w:i/&gt;&lt;w:sz-cs w:val=&quot;20&quot;/&gt;&lt;/w:rPr&gt;&lt;/m:ctrlPr&gt;&lt;/m:fPr&gt;&lt;m:num&gt;&lt;m:r&gt;&lt;w:rPr&gt;&lt;w:rFonts w:ascii=&quot;Cambria Math&quot; w:h-ansi=&quot;Cambria Math&quot;/&gt;&lt;wx:font wx:val=&quot;Cambria Math&quot;/&gt;&lt;w:i/&gt;&lt;w:sz-cs w:val=&quot;20&quot;/&gt;&lt;/w:rPr&gt;&lt;m:t&gt;jumlah activity yang telah dilakukan (dichecklist)&lt;/m:t&gt;&lt;/m:r&gt;&lt;/m:num&gt;&lt;m:den&gt;&lt;m:r&gt;&lt;w:rPr&gt;&lt;w:rFonts w:ascii=&quot;Cambria Math&quot; w:h-ansi=&quot;Cambria Math&quot;/&gt;&lt;wx:font wx:val=&quot;Cambria Math&quot;/&gt;&lt;w:i/&gt;&lt;w:sz-cs w:val=&quot;20&quot;/&gt;&lt;/w:rPr&gt;&lt;m:t&gt;jumlah seluruh activity&lt;/m:t&gt;&lt;/m:r&gt;&lt;/m:den&gt;&lt;/m:f&gt;&lt;m:r&gt;&lt;w:rPr&gt;&lt;w:rFonts w:ascii=&quot;Cambria Math&quot; w:h-ansi=&quot;Cambria Math&quot;/&gt;&lt;wx:font wx:val=&quot;Cambria Math&quot;/&gt;&lt;w:i/&gt;&lt;w:sz-cs w:val=&quot;20&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C95597">
        <w:rPr>
          <w:rFonts w:ascii="Times New Roman" w:eastAsia="Times New Roman" w:hAnsi="Times New Roman"/>
          <w:sz w:val="24"/>
          <w:szCs w:val="24"/>
          <w:lang w:val="id-ID"/>
        </w:rPr>
        <w:instrText xml:space="preserve"> </w:instrText>
      </w:r>
      <w:r w:rsidRPr="00C95597">
        <w:rPr>
          <w:rFonts w:ascii="Times New Roman" w:eastAsia="Times New Roman" w:hAnsi="Times New Roman"/>
          <w:sz w:val="24"/>
          <w:szCs w:val="24"/>
          <w:lang w:val="id-ID"/>
        </w:rPr>
        <w:fldChar w:fldCharType="separate"/>
      </w:r>
      <w:r w:rsidR="007C7A69">
        <w:rPr>
          <w:rFonts w:ascii="Times New Roman" w:hAnsi="Times New Roman"/>
          <w:position w:val="-20"/>
          <w:sz w:val="24"/>
          <w:szCs w:val="24"/>
          <w:lang w:val="id-ID"/>
        </w:rPr>
        <w:pict>
          <v:shape id="_x0000_i1027" type="#_x0000_t75" style="width:24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9779B&quot;/&gt;&lt;wsp:rsid wsp:val=&quot;000A2B3B&quot;/&gt;&lt;wsp:rsid wsp:val=&quot;000E6574&quot;/&gt;&lt;wsp:rsid wsp:val=&quot;00113A3C&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747C1&quot;/&gt;&lt;wsp:rsid wsp:val=&quot;004904F3&quot;/&gt;&lt;wsp:rsid wsp:val=&quot;004B117F&quot;/&gt;&lt;wsp:rsid wsp:val=&quot;004B2E60&quot;/&gt;&lt;wsp:rsid wsp:val=&quot;004C1769&quot;/&gt;&lt;wsp:rsid wsp:val=&quot;0054336E&quot;/&gt;&lt;wsp:rsid wsp:val=&quot;00583526&quot;/&gt;&lt;wsp:rsid wsp:val=&quot;005E1B5D&quot;/&gt;&lt;wsp:rsid wsp:val=&quot;0060146B&quot;/&gt;&lt;wsp:rsid wsp:val=&quot;00632961&quot;/&gt;&lt;wsp:rsid wsp:val=&quot;00647762&quot;/&gt;&lt;wsp:rsid wsp:val=&quot;006829A7&quot;/&gt;&lt;wsp:rsid wsp:val=&quot;0070450E&quot;/&gt;&lt;wsp:rsid wsp:val=&quot;0070762B&quot;/&gt;&lt;wsp:rsid wsp:val=&quot;00712628&quot;/&gt;&lt;wsp:rsid wsp:val=&quot;00793F6A&quot;/&gt;&lt;wsp:rsid wsp:val=&quot;007A6E05&quot;/&gt;&lt;wsp:rsid wsp:val=&quot;007F4340&quot;/&gt;&lt;wsp:rsid wsp:val=&quot;007F44DF&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D06EB&quot;/&gt;&lt;wsp:rsid wsp:val=&quot;00A275F0&quot;/&gt;&lt;wsp:rsid wsp:val=&quot;00A456A1&quot;/&gt;&lt;wsp:rsid wsp:val=&quot;00AF60EA&quot;/&gt;&lt;wsp:rsid wsp:val=&quot;00AF70A1&quot;/&gt;&lt;wsp:rsid wsp:val=&quot;00B62A38&quot;/&gt;&lt;wsp:rsid wsp:val=&quot;00BE535F&quot;/&gt;&lt;wsp:rsid wsp:val=&quot;00C04B63&quot;/&gt;&lt;wsp:rsid wsp:val=&quot;00C61CB9&quot;/&gt;&lt;wsp:rsid wsp:val=&quot;00C94271&quot;/&gt;&lt;wsp:rsid wsp:val=&quot;00CB331B&quot;/&gt;&lt;wsp:rsid wsp:val=&quot;00D222D9&quot;/&gt;&lt;wsp:rsid wsp:val=&quot;00D663BD&quot;/&gt;&lt;wsp:rsid wsp:val=&quot;00D76877&quot;/&gt;&lt;wsp:rsid wsp:val=&quot;00D84265&quot;/&gt;&lt;wsp:rsid wsp:val=&quot;00E11369&quot;/&gt;&lt;wsp:rsid wsp:val=&quot;00E12004&quot;/&gt;&lt;wsp:rsid wsp:val=&quot;00E2735D&quot;/&gt;&lt;wsp:rsid wsp:val=&quot;00E61D8F&quot;/&gt;&lt;wsp:rsid wsp:val=&quot;00E72FA6&quot;/&gt;&lt;wsp:rsid wsp:val=&quot;00E809FE&quot;/&gt;&lt;wsp:rsid wsp:val=&quot;00ED5713&quot;/&gt;&lt;wsp:rsid wsp:val=&quot;00F2435B&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F2435B&quot; wsp:rsidP=&quot;00F2435B&quot;&gt;&lt;m:oMathPara&gt;&lt;m:oMath&gt;&lt;m:f&gt;&lt;m:fPr&gt;&lt;m:ctrlPr&gt;&lt;w:rPr&gt;&lt;w:rFonts w:ascii=&quot;Cambria Math&quot; w:h-ansi=&quot;Cambria Math&quot;/&gt;&lt;wx:font wx:val=&quot;Cambria Math&quot;/&gt;&lt;w:i/&gt;&lt;w:sz-cs w:val=&quot;20&quot;/&gt;&lt;/w:rPr&gt;&lt;/m:ctrlPr&gt;&lt;/m:fPr&gt;&lt;m:num&gt;&lt;m:r&gt;&lt;w:rPr&gt;&lt;w:rFonts w:ascii=&quot;Cambria Math&quot; w:h-ansi=&quot;Cambria Math&quot;/&gt;&lt;wx:font wx:val=&quot;Cambria Math&quot;/&gt;&lt;w:i/&gt;&lt;w:sz-cs w:val=&quot;20&quot;/&gt;&lt;/w:rPr&gt;&lt;m:t&gt;jumlah activity yang telah dilakukan (dichecklist)&lt;/m:t&gt;&lt;/m:r&gt;&lt;/m:num&gt;&lt;m:den&gt;&lt;m:r&gt;&lt;w:rPr&gt;&lt;w:rFonts w:ascii=&quot;Cambria Math&quot; w:h-ansi=&quot;Cambria Math&quot;/&gt;&lt;wx:font wx:val=&quot;Cambria Math&quot;/&gt;&lt;w:i/&gt;&lt;w:sz-cs w:val=&quot;20&quot;/&gt;&lt;/w:rPr&gt;&lt;m:t&gt;jumlah seluruh activity&lt;/m:t&gt;&lt;/m:r&gt;&lt;/m:den&gt;&lt;/m:f&gt;&lt;m:r&gt;&lt;w:rPr&gt;&lt;w:rFonts w:ascii=&quot;Cambria Math&quot; w:h-ansi=&quot;Cambria Math&quot;/&gt;&lt;wx:font wx:val=&quot;Cambria Math&quot;/&gt;&lt;w:i/&gt;&lt;w:sz-cs w:val=&quot;20&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C95597">
        <w:rPr>
          <w:rFonts w:ascii="Times New Roman" w:eastAsia="Times New Roman" w:hAnsi="Times New Roman"/>
          <w:sz w:val="24"/>
          <w:szCs w:val="24"/>
          <w:lang w:val="id-ID"/>
        </w:rPr>
        <w:fldChar w:fldCharType="end"/>
      </w:r>
      <w:r w:rsidR="00BB667B" w:rsidRPr="00C95597">
        <w:rPr>
          <w:rFonts w:ascii="Times New Roman" w:eastAsia="Times New Roman" w:hAnsi="Times New Roman"/>
          <w:sz w:val="24"/>
          <w:szCs w:val="24"/>
          <w:lang w:val="id-ID"/>
        </w:rPr>
        <w:tab/>
      </w:r>
      <w:r w:rsidR="00BB667B" w:rsidRPr="00C95597">
        <w:rPr>
          <w:rFonts w:ascii="Times New Roman" w:eastAsia="Times New Roman" w:hAnsi="Times New Roman"/>
          <w:sz w:val="24"/>
          <w:szCs w:val="24"/>
          <w:lang w:val="id-ID"/>
        </w:rPr>
        <w:tab/>
      </w:r>
      <w:r w:rsidR="002C5CB0" w:rsidRPr="00C95597">
        <w:rPr>
          <w:rFonts w:ascii="Times New Roman" w:eastAsia="Times New Roman" w:hAnsi="Times New Roman"/>
          <w:sz w:val="24"/>
          <w:szCs w:val="24"/>
          <w:lang w:val="id-ID"/>
        </w:rPr>
        <w:t>(1</w:t>
      </w:r>
      <w:r w:rsidRPr="00C95597">
        <w:rPr>
          <w:rFonts w:ascii="Times New Roman" w:eastAsia="Times New Roman" w:hAnsi="Times New Roman"/>
          <w:sz w:val="24"/>
          <w:szCs w:val="24"/>
          <w:lang w:val="id-ID"/>
        </w:rPr>
        <w:t>)</w:t>
      </w:r>
    </w:p>
    <w:p w:rsidR="00BB667B" w:rsidRPr="00C95597" w:rsidRDefault="00BB667B" w:rsidP="00BB667B">
      <w:pPr>
        <w:tabs>
          <w:tab w:val="left" w:pos="7088"/>
        </w:tabs>
        <w:spacing w:line="240" w:lineRule="auto"/>
        <w:ind w:left="720"/>
        <w:jc w:val="both"/>
        <w:rPr>
          <w:rFonts w:ascii="Times New Roman" w:hAnsi="Times New Roman"/>
          <w:lang w:val="id-ID"/>
        </w:rPr>
      </w:pPr>
      <w:r w:rsidRPr="00C95597">
        <w:rPr>
          <w:rFonts w:ascii="Times New Roman" w:eastAsia="Times New Roman" w:hAnsi="Times New Roman"/>
          <w:sz w:val="24"/>
          <w:szCs w:val="24"/>
          <w:lang w:val="id-ID"/>
        </w:rPr>
        <w:t>Berikut</w:t>
      </w:r>
      <w:r w:rsidR="00D8365D" w:rsidRPr="00C95597">
        <w:rPr>
          <w:rFonts w:ascii="Times New Roman" w:eastAsia="Times New Roman" w:hAnsi="Times New Roman"/>
          <w:sz w:val="24"/>
          <w:szCs w:val="24"/>
          <w:lang w:val="id-ID"/>
        </w:rPr>
        <w:t xml:space="preserve"> rumus perhitungan </w:t>
      </w:r>
      <w:r w:rsidR="00D8365D" w:rsidRPr="00C95597">
        <w:rPr>
          <w:rFonts w:ascii="Times New Roman" w:eastAsia="Times New Roman" w:hAnsi="Times New Roman"/>
          <w:i/>
          <w:sz w:val="24"/>
          <w:szCs w:val="24"/>
          <w:lang w:val="id-ID"/>
        </w:rPr>
        <w:t xml:space="preserve">capability </w:t>
      </w:r>
      <w:r w:rsidRPr="00C95597">
        <w:rPr>
          <w:rFonts w:ascii="Times New Roman" w:eastAsia="Times New Roman" w:hAnsi="Times New Roman"/>
          <w:i/>
          <w:sz w:val="24"/>
          <w:szCs w:val="24"/>
          <w:lang w:val="id-ID"/>
        </w:rPr>
        <w:t xml:space="preserve">level </w:t>
      </w:r>
      <w:r w:rsidRPr="00C95597">
        <w:rPr>
          <w:rFonts w:ascii="Times New Roman" w:eastAsia="Times New Roman" w:hAnsi="Times New Roman"/>
          <w:sz w:val="24"/>
          <w:szCs w:val="24"/>
          <w:lang w:val="id-ID"/>
        </w:rPr>
        <w:t>secara keseluruhan:</w:t>
      </w:r>
      <w:r w:rsidRPr="00C95597">
        <w:rPr>
          <w:rFonts w:ascii="Times New Roman" w:hAnsi="Times New Roman"/>
          <w:lang w:val="id-ID"/>
        </w:rPr>
        <w:fldChar w:fldCharType="begin"/>
      </w:r>
      <w:r w:rsidRPr="00C95597">
        <w:rPr>
          <w:rFonts w:ascii="Times New Roman" w:hAnsi="Times New Roman"/>
          <w:lang w:val="id-ID"/>
        </w:rPr>
        <w:instrText xml:space="preserve"> QUOTE </w:instrText>
      </w:r>
      <w:r w:rsidR="007C7A69">
        <w:rPr>
          <w:position w:val="-17"/>
          <w:lang w:val="id-ID"/>
        </w:rPr>
        <w:pict>
          <v:shape id="_x0000_i1028" type="#_x0000_t75" style="width:77.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9241C&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D9241C&quot; wsp:rsidP=&quot;00D9241C&quot;&gt;&lt;m:oMathPara&gt;&lt;m:oMath&gt;&lt;m:r&gt;&lt;w:rPr&gt;&lt;w:rFonts w:ascii=&quot;Cambria Math&quot; w:fareast=&quot;Times New Roman&quot; w:h-ansi=&quot;Cambria Math&quot;/&gt;&lt;wx:font wx:val=&quot;Cambria Math&quot;/&gt;&lt;w:i/&gt;&lt;w:sz w:val=&quot;20&quot;/&gt;&lt;w:sz-cs w:val=&quot;28&quot;/&gt;&lt;/w:rPr&gt;&lt;m:t&gt;CLi= &lt;/m:t&gt;&lt;/m:r&gt;&lt;m:f&gt;&lt;m:fPr&gt;&lt;m:ctrlPr&gt;&lt;w:rPr&gt;&lt;w:rFonts w:ascii=&quot;Cambria Math&quot; w:fareast=&quot;Times New Roman&quot; w:h-ansi=&quot;Cambria Math&quot;/&gt;&lt;wx:font wx:val=&quot;Cambria Math&quot;/&gt;&lt;w:i/&gt;&lt;w:sz w:val=&quot;20&quot;/&gt;&lt;w:sz-cs w:val=&quot;28&quot;/&gt;&lt;/w:rPr&gt;&lt;/m:ctrlPr&gt;&lt;/m:fPr&gt;&lt;m:num&gt;&lt;m:r&gt;&lt;w:rPr&gt;&lt;w:rFonts w:ascii=&quot;Cambria Math&quot; w:fareast=&quot;Times New Roman&quot; w:h-ansi=&quot;Cambria Math&quot;/&gt;&lt;wx:font wx:val=&quot;Cambria Math&quot;/&gt;&lt;w:i/&gt;&lt;w:sz w:val=&quot;20&quot;/&gt;&lt;w:sz-cs w:val=&quot;28&quot;/&gt;&lt;/w:rPr&gt;&lt;m:t&gt;R1+R2+R3+&lt;/m:t&gt;&lt;/m:r&gt;&lt;m:r&gt;&lt;w:rPr&gt;&lt;w:rFonts w:ascii=&quot;Cambria Math&quot; w:fareast=&quot;Times New Roman&quot; w:h-ansi=&quot;Cambria Math&quot;/&gt;&lt;wx:font wx:val=&quot;Cambria Math&quot;/&gt;&lt;w:i/&gt;&lt;w:sz w:val=&quot;20&quot;/&gt;&lt;w:sz-cs w:val=&quot;28&quot;/&gt;&lt;/w:rPr&gt;&lt;m:t&gt;â€¦&lt;/m:t&gt;&lt;/m:r&gt;&lt;/m:num&gt;&lt;m:den&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 w:val=&quot;20&quot;/&gt;&lt;w:sz-cs w:val=&quot;28&quot;/&gt;&lt;/w:rPr&gt;&lt;/m:ctrlPr&gt;&lt;/m:naryPr&gt;&lt;m:sub/&gt;&lt;m:sup/&gt;&lt;m:e&gt;&lt;m:r&gt;&lt;w:rPr&gt;&lt;w:rFonts w:ascii=&quot;Cambria Math&quot; w:fareast=&quot;Times New Roman&quot; w:h-ansi=&quot;Cambria Math&quot;/&gt;&lt;wx:font wx:val=&quot;Cambria Math&quot;/&gt;&lt;w:i/&gt;&lt;w:sz w:val=&quot;20&quot;/&gt;&lt;w:sz-cs w:val=&quot;28&quot;/&gt;&lt;/w:rPr&gt;&lt;m:t&gt;R&lt;/m:t&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95597">
        <w:rPr>
          <w:rFonts w:ascii="Times New Roman" w:hAnsi="Times New Roman"/>
          <w:lang w:val="id-ID"/>
        </w:rPr>
        <w:instrText xml:space="preserve"> </w:instrText>
      </w:r>
      <w:r w:rsidRPr="00C95597">
        <w:rPr>
          <w:rFonts w:ascii="Times New Roman" w:hAnsi="Times New Roman"/>
          <w:lang w:val="id-ID"/>
        </w:rPr>
        <w:fldChar w:fldCharType="separate"/>
      </w:r>
      <w:r w:rsidRPr="00C95597">
        <w:rPr>
          <w:rFonts w:ascii="Times New Roman" w:hAnsi="Times New Roman"/>
          <w:lang w:val="id-ID"/>
        </w:rPr>
        <w:fldChar w:fldCharType="begin"/>
      </w:r>
      <w:r w:rsidRPr="00C95597">
        <w:rPr>
          <w:rFonts w:ascii="Times New Roman" w:hAnsi="Times New Roman"/>
          <w:lang w:val="id-ID"/>
        </w:rPr>
        <w:instrText xml:space="preserve"> QUOTE </w:instrText>
      </w:r>
      <w:r w:rsidR="007C7A69">
        <w:rPr>
          <w:position w:val="-17"/>
          <w:lang w:val="id-ID"/>
        </w:rPr>
        <w:pict>
          <v:shape id="_x0000_i1029" type="#_x0000_t75" style="width:77.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2C4365&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2C4365&quot; wsp:rsidP=&quot;002C4365&quot;&gt;&lt;m:oMathPara&gt;&lt;m:oMath&gt;&lt;m:r&gt;&lt;w:rPr&gt;&lt;w:rFonts w:ascii=&quot;Cambria Math&quot; w:fareast=&quot;Times New Roman&quot; w:h-ansi=&quot;Cambria Math&quot;/&gt;&lt;wx:font wx:val=&quot;Cambria Math&quot;/&gt;&lt;w:i/&gt;&lt;w:sz w:val=&quot;20&quot;/&gt;&lt;w:sz-cs w:val=&quot;28&quot;/&gt;&lt;/w:rPr&gt;&lt;m:t&gt;CLi= &lt;/m:t&gt;&lt;/m:r&gt;&lt;m:f&gt;&lt;m:fPr&gt;&lt;m:ctrlPr&gt;&lt;w:rPr&gt;&lt;w:rFonts w:ascii=&quot;Cambria Math&quot; w:fareast=&quot;Times New Roman&quot; w:h-ansi=&quot;Cambria Math&quot;/&gt;&lt;wx:font wx:val=&quot;Cambria Math&quot;/&gt;&lt;w:i/&gt;&lt;w:sz w:val=&quot;20&quot;/&gt;&lt;w:sz-cs w:val=&quot;28&quot;/&gt;&lt;/w:rPr&gt;&lt;/m:ctrlPr&gt;&lt;/m:fPr&gt;&lt;m:num&gt;&lt;m:r&gt;&lt;w:rPr&gt;&lt;w:rFonts w:ascii=&quot;Cambria Math&quot; w:fareast=&quot;Times New Roman&quot; w:h-ansi=&quot;Cambria Math&quot;/&gt;&lt;wx:font wx:val=&quot;Cambria Math&quot;/&gt;&lt;w:i/&gt;&lt;w:sz w:val=&quot;20&quot;/&gt;&lt;w:sz-cs w:val=&quot;28&quot;/&gt;&lt;/w:rPr&gt;&lt;m:t&gt;R1+R2+R3+&lt;/m:t&gt;&lt;/m:r&gt;&lt;m:r&gt;&lt;w:rPr&gt;&lt;w:rFonts w:ascii=&quot;Cambria Math&quot; w:fareast=&quot;Times New Roman&quot; w:h-ansi=&quot;Cambria Math&quot;/&gt;&lt;wx:font wx:val=&quot;Cambria Math&quot;/&gt;&lt;w:i/&gt;&lt;w:sz w:val=&quot;20&quot;/&gt;&lt;w:sz-cs w:val=&quot;28&quot;/&gt;&lt;/w:rPr&gt;&lt;m:t&gt;â€¦&lt;/m:t&gt;&lt;/m:r&gt;&lt;/m:num&gt;&lt;m:den&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 w:val=&quot;20&quot;/&gt;&lt;w:sz-cs w:val=&quot;28&quot;/&gt;&lt;/w:rPr&gt;&lt;/m:ctrlPr&gt;&lt;/m:naryPr&gt;&lt;m:sub/&gt;&lt;m:sup/&gt;&lt;m:e&gt;&lt;m:r&gt;&lt;w:rPr&gt;&lt;w:rFonts w:ascii=&quot;Cambria Math&quot; w:fareast=&quot;Times New Roman&quot; w:h-ansi=&quot;Cambria Math&quot;/&gt;&lt;wx:font wx:val=&quot;Cambria Math&quot;/&gt;&lt;w:i/&gt;&lt;w:sz w:val=&quot;20&quot;/&gt;&lt;w:sz-cs w:val=&quot;28&quot;/&gt;&lt;/w:rPr&gt;&lt;m:t&gt;R&lt;/m:t&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95597">
        <w:rPr>
          <w:rFonts w:ascii="Times New Roman" w:hAnsi="Times New Roman"/>
          <w:lang w:val="id-ID"/>
        </w:rPr>
        <w:instrText xml:space="preserve"> </w:instrText>
      </w:r>
      <w:r w:rsidRPr="00C95597">
        <w:rPr>
          <w:rFonts w:ascii="Times New Roman" w:hAnsi="Times New Roman"/>
          <w:lang w:val="id-ID"/>
        </w:rPr>
        <w:fldChar w:fldCharType="separate"/>
      </w:r>
    </w:p>
    <w:p w:rsidR="00BB667B" w:rsidRPr="00C95597" w:rsidRDefault="00BB667B" w:rsidP="00BB667B">
      <w:pPr>
        <w:tabs>
          <w:tab w:val="left" w:leader="dot" w:pos="7371"/>
          <w:tab w:val="left" w:leader="dot" w:pos="7655"/>
        </w:tabs>
        <w:spacing w:after="0" w:line="240" w:lineRule="auto"/>
        <w:ind w:left="720"/>
        <w:jc w:val="both"/>
        <w:rPr>
          <w:rFonts w:ascii="Times New Roman" w:eastAsia="Times New Roman" w:hAnsi="Times New Roman"/>
          <w:sz w:val="24"/>
          <w:szCs w:val="24"/>
          <w:lang w:val="id-ID"/>
        </w:rPr>
      </w:pPr>
      <w:r w:rsidRPr="00C95597">
        <w:rPr>
          <w:rFonts w:ascii="Times New Roman" w:hAnsi="Times New Roman"/>
          <w:lang w:val="id-ID"/>
        </w:rPr>
        <w:fldChar w:fldCharType="begin"/>
      </w:r>
      <w:r w:rsidRPr="00C95597">
        <w:rPr>
          <w:rFonts w:ascii="Times New Roman" w:hAnsi="Times New Roman"/>
          <w:lang w:val="id-ID"/>
        </w:rPr>
        <w:instrText xml:space="preserve"> QUOTE </w:instrText>
      </w:r>
      <w:r w:rsidR="007C7A69">
        <w:rPr>
          <w:position w:val="-20"/>
          <w:lang w:val="id-ID"/>
        </w:rPr>
        <w:pict>
          <v:shape id="_x0000_i1030" type="#_x0000_t75" style="width:87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B6AA8&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0B6AA8&quot; wsp:rsidP=&quot;000B6AA8&quot;&gt;&lt;m:oMathPara&gt;&lt;m:oMath&gt;&lt;m:r&gt;&lt;w:rPr&gt;&lt;w:rFonts w:ascii=&quot;Cambria Math&quot; w:fareast=&quot;Times New Roman&quot; w:h-ansi=&quot;Cambria Math&quot;/&gt;&lt;wx:font wx:val=&quot;Cambria Math&quot;/&gt;&lt;w:i/&gt;&lt;w:sz-cs w:val=&quot;28&quot;/&gt;&lt;/w:rPr&gt;&lt;m:t&gt;CLi= &lt;/m:t&gt;&lt;/m:r&gt;&lt;m:f&gt;&lt;m:fPr&gt;&lt;m:ctrlPr&gt;&lt;w:rPr&gt;&lt;w:rFonts w:ascii=&quot;Cambria Math&quot; w:fareast=&quot;Times New Roman&quot; w:h-ansi=&quot;Cambria Math&quot;/&gt;&lt;wx:font wx:val=&quot;Cambria Math&quot;/&gt;&lt;w:i/&gt;&lt;w:sz-cs w:val=&quot;28&quot;/&gt;&lt;/w:rPr&gt;&lt;/m:ctrlPr&gt;&lt;/m:fPr&gt;&lt;m:num&gt;&lt;m:r&gt;&lt;w:rPr&gt;&lt;w:rFonts w:ascii=&quot;Cambria Math&quot; w:fareast=&quot;Times New Roman&quot; w:h-ansi=&quot;Cambria Math&quot;/&gt;&lt;wx:font wx:val=&quot;Cambria Math&quot;/&gt;&lt;w:i/&gt;&lt;w:sz-cs w:val=&quot;28&quot;/&gt;&lt;/w:rPr&gt;&lt;m:t&gt;R1+R2+R3+â€¦&lt;/m:t&gt;&lt;/m:r&gt;&lt;/m:num&gt;&lt;m:den&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cs w:val=&quot;28&quot;/&gt;&lt;/w:rPr&gt;&lt;/m:ctrlPr&gt;&lt;/m:naryPr&gt;&lt;m:sub/&gt;&lt;m:sup/&gt;&lt;m:e&gt;&lt;m:r&gt;&lt;w:rPr&gt;&lt;w:rFonts w:ascii=&quot;Cambria Math&quot; w:fareast=&quot;Times New Roman&quot; w:h-ansi=&quot;Cambria Math&quot;/&gt;&lt;wx:font wx:val=&quot;Cambria Math&quot;/&gt;&lt;w:i/&gt;&lt;w:sz-cs w:val=&quot;28&quot;/&gt;&lt;/w:rPr&gt;&lt;m:t&gt;R&lt;/m:t&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95597">
        <w:rPr>
          <w:rFonts w:ascii="Times New Roman" w:hAnsi="Times New Roman"/>
          <w:lang w:val="id-ID"/>
        </w:rPr>
        <w:instrText xml:space="preserve"> </w:instrText>
      </w:r>
      <w:r w:rsidRPr="00C95597">
        <w:rPr>
          <w:rFonts w:ascii="Times New Roman" w:hAnsi="Times New Roman"/>
          <w:lang w:val="id-ID"/>
        </w:rPr>
        <w:fldChar w:fldCharType="separate"/>
      </w:r>
      <w:r w:rsidR="00AF476F">
        <w:rPr>
          <w:position w:val="-20"/>
          <w:lang w:val="id-ID"/>
        </w:rPr>
        <w:pict>
          <v:shape id="_x0000_i1043" type="#_x0000_t75" style="width:81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B6AA8&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0B6AA8&quot; wsp:rsidP=&quot;000B6AA8&quot;&gt;&lt;m:oMathPara&gt;&lt;m:oMath&gt;&lt;m:r&gt;&lt;w:rPr&gt;&lt;w:rFonts w:ascii=&quot;Cambria Math&quot; w:fareast=&quot;Times New Roman&quot; w:h-ansi=&quot;Cambria Math&quot;/&gt;&lt;wx:font wx:val=&quot;Cambria Math&quot;/&gt;&lt;w:i/&gt;&lt;w:sz-cs w:val=&quot;28&quot;/&gt;&lt;/w:rPr&gt;&lt;m:t&gt;CLi= &lt;/m:t&gt;&lt;/m:r&gt;&lt;m:f&gt;&lt;m:fPr&gt;&lt;m:ctrlPr&gt;&lt;w:rPr&gt;&lt;w:rFonts w:ascii=&quot;Cambria Math&quot; w:fareast=&quot;Times New Roman&quot; w:h-ansi=&quot;Cambria Math&quot;/&gt;&lt;wx:font wx:val=&quot;Cambria Math&quot;/&gt;&lt;w:i/&gt;&lt;w:sz-cs w:val=&quot;28&quot;/&gt;&lt;/w:rPr&gt;&lt;/m:ctrlPr&gt;&lt;/m:fPr&gt;&lt;m:num&gt;&lt;m:r&gt;&lt;w:rPr&gt;&lt;w:rFonts w:ascii=&quot;Cambria Math&quot; w:fareast=&quot;Times New Roman&quot; w:h-ansi=&quot;Cambria Math&quot;/&gt;&lt;wx:font wx:val=&quot;Cambria Math&quot;/&gt;&lt;w:i/&gt;&lt;w:sz-cs w:val=&quot;28&quot;/&gt;&lt;/w:rPr&gt;&lt;m:t&gt;R1+R2+R3+â€¦&lt;/m:t&gt;&lt;/m:r&gt;&lt;/m:num&gt;&lt;m:den&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cs w:val=&quot;28&quot;/&gt;&lt;/w:rPr&gt;&lt;/m:ctrlPr&gt;&lt;/m:naryPr&gt;&lt;m:sub/&gt;&lt;m:sup/&gt;&lt;m:e&gt;&lt;m:r&gt;&lt;w:rPr&gt;&lt;w:rFonts w:ascii=&quot;Cambria Math&quot; w:fareast=&quot;Times New Roman&quot; w:h-ansi=&quot;Cambria Math&quot;/&gt;&lt;wx:font wx:val=&quot;Cambria Math&quot;/&gt;&lt;w:i/&gt;&lt;w:sz-cs w:val=&quot;28&quot;/&gt;&lt;/w:rPr&gt;&lt;m:t&gt;R&lt;/m:t&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95597">
        <w:rPr>
          <w:rFonts w:ascii="Times New Roman" w:hAnsi="Times New Roman"/>
          <w:lang w:val="id-ID"/>
        </w:rPr>
        <w:fldChar w:fldCharType="end"/>
      </w:r>
      <w:r w:rsidRPr="00C95597">
        <w:rPr>
          <w:rFonts w:ascii="Times New Roman" w:hAnsi="Times New Roman"/>
          <w:lang w:val="id-ID"/>
        </w:rPr>
        <w:fldChar w:fldCharType="end"/>
      </w:r>
      <w:r w:rsidRPr="00C95597">
        <w:rPr>
          <w:rFonts w:ascii="Times New Roman" w:hAnsi="Times New Roman"/>
          <w:lang w:val="id-ID"/>
        </w:rPr>
        <w:fldChar w:fldCharType="end"/>
      </w:r>
      <w:r w:rsidRPr="00C95597">
        <w:rPr>
          <w:rFonts w:ascii="Times New Roman" w:hAnsi="Times New Roman"/>
          <w:lang w:val="id-ID"/>
        </w:rPr>
        <w:t xml:space="preserve"> </w:t>
      </w:r>
      <w:r w:rsidRPr="00C95597">
        <w:rPr>
          <w:rFonts w:ascii="Times New Roman" w:hAnsi="Times New Roman"/>
          <w:lang w:val="id-ID"/>
        </w:rPr>
        <w:tab/>
      </w:r>
      <w:r w:rsidR="002C5CB0" w:rsidRPr="00C95597">
        <w:rPr>
          <w:rFonts w:ascii="Times New Roman" w:hAnsi="Times New Roman"/>
          <w:sz w:val="24"/>
          <w:szCs w:val="24"/>
          <w:lang w:val="id-ID"/>
        </w:rPr>
        <w:t>(2</w:t>
      </w:r>
      <w:r w:rsidRPr="00C95597">
        <w:rPr>
          <w:rFonts w:ascii="Times New Roman" w:hAnsi="Times New Roman"/>
          <w:sz w:val="24"/>
          <w:szCs w:val="24"/>
          <w:lang w:val="id-ID"/>
        </w:rPr>
        <w:t>)</w:t>
      </w:r>
    </w:p>
    <w:p w:rsidR="00BB667B" w:rsidRPr="00C95597" w:rsidRDefault="00BB667B" w:rsidP="00BB667B">
      <w:pPr>
        <w:spacing w:after="0" w:line="240" w:lineRule="auto"/>
        <w:ind w:left="709"/>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Keterangan :</w:t>
      </w:r>
    </w:p>
    <w:p w:rsidR="00BB667B" w:rsidRPr="00C95597" w:rsidRDefault="00BB667B" w:rsidP="00BB667B">
      <w:pPr>
        <w:spacing w:after="0" w:line="240" w:lineRule="auto"/>
        <w:ind w:left="709"/>
        <w:jc w:val="both"/>
        <w:rPr>
          <w:rFonts w:ascii="Times New Roman" w:eastAsia="Times New Roman" w:hAnsi="Times New Roman"/>
          <w:sz w:val="24"/>
          <w:szCs w:val="28"/>
          <w:lang w:val="id-ID"/>
        </w:rPr>
      </w:pPr>
      <w:r w:rsidRPr="00C95597">
        <w:rPr>
          <w:rFonts w:ascii="Times New Roman" w:eastAsia="Times New Roman" w:hAnsi="Times New Roman"/>
          <w:sz w:val="24"/>
          <w:szCs w:val="28"/>
          <w:lang w:val="id-ID"/>
        </w:rPr>
        <w:t>Cli</w:t>
      </w:r>
      <w:r w:rsidRPr="00C95597">
        <w:rPr>
          <w:rFonts w:ascii="Times New Roman" w:eastAsia="Times New Roman" w:hAnsi="Times New Roman"/>
          <w:sz w:val="24"/>
          <w:szCs w:val="28"/>
          <w:lang w:val="id-ID"/>
        </w:rPr>
        <w:tab/>
        <w:t xml:space="preserve">: </w:t>
      </w:r>
      <w:r w:rsidRPr="00C95597">
        <w:rPr>
          <w:rFonts w:ascii="Times New Roman" w:eastAsia="Times New Roman" w:hAnsi="Times New Roman"/>
          <w:i/>
          <w:sz w:val="24"/>
          <w:szCs w:val="28"/>
          <w:lang w:val="id-ID"/>
        </w:rPr>
        <w:t>capability level</w:t>
      </w:r>
      <w:r w:rsidRPr="00C95597">
        <w:rPr>
          <w:rFonts w:ascii="Times New Roman" w:eastAsia="Times New Roman" w:hAnsi="Times New Roman"/>
          <w:sz w:val="24"/>
          <w:szCs w:val="28"/>
          <w:lang w:val="id-ID"/>
        </w:rPr>
        <w:t xml:space="preserve"> n</w:t>
      </w:r>
    </w:p>
    <w:p w:rsidR="00BB667B" w:rsidRPr="00C95597" w:rsidRDefault="00BB667B" w:rsidP="00BB667B">
      <w:pPr>
        <w:spacing w:after="0" w:line="240" w:lineRule="auto"/>
        <w:ind w:left="709"/>
        <w:jc w:val="both"/>
        <w:rPr>
          <w:rFonts w:ascii="Times New Roman" w:eastAsia="Times New Roman" w:hAnsi="Times New Roman"/>
          <w:sz w:val="24"/>
          <w:szCs w:val="28"/>
          <w:lang w:val="id-ID"/>
        </w:rPr>
      </w:pPr>
      <w:r w:rsidRPr="00C95597">
        <w:rPr>
          <w:rFonts w:ascii="Times New Roman" w:eastAsia="Times New Roman" w:hAnsi="Times New Roman"/>
          <w:sz w:val="24"/>
          <w:szCs w:val="28"/>
          <w:lang w:val="id-ID"/>
        </w:rPr>
        <w:t>R1</w:t>
      </w:r>
      <w:r w:rsidRPr="00C95597">
        <w:rPr>
          <w:rFonts w:ascii="Times New Roman" w:eastAsia="Times New Roman" w:hAnsi="Times New Roman"/>
          <w:sz w:val="24"/>
          <w:szCs w:val="28"/>
          <w:lang w:val="id-ID"/>
        </w:rPr>
        <w:tab/>
        <w:t xml:space="preserve">: </w:t>
      </w:r>
      <w:r w:rsidRPr="00C95597">
        <w:rPr>
          <w:rFonts w:ascii="Times New Roman" w:eastAsia="Times New Roman" w:hAnsi="Times New Roman"/>
          <w:i/>
          <w:sz w:val="24"/>
          <w:szCs w:val="28"/>
          <w:lang w:val="id-ID"/>
        </w:rPr>
        <w:t>capability level</w:t>
      </w:r>
      <w:r w:rsidRPr="00C95597">
        <w:rPr>
          <w:rFonts w:ascii="Times New Roman" w:eastAsia="Times New Roman" w:hAnsi="Times New Roman"/>
          <w:sz w:val="24"/>
          <w:szCs w:val="28"/>
          <w:lang w:val="id-ID"/>
        </w:rPr>
        <w:t xml:space="preserve"> dari responden 1 level n</w:t>
      </w:r>
    </w:p>
    <w:p w:rsidR="00BB667B" w:rsidRPr="00C95597" w:rsidRDefault="00BB667B" w:rsidP="00BB667B">
      <w:pPr>
        <w:spacing w:after="0" w:line="240" w:lineRule="auto"/>
        <w:ind w:left="709"/>
        <w:jc w:val="both"/>
        <w:rPr>
          <w:rFonts w:ascii="Times New Roman" w:eastAsia="Times New Roman" w:hAnsi="Times New Roman"/>
          <w:sz w:val="24"/>
          <w:szCs w:val="28"/>
          <w:lang w:val="id-ID"/>
        </w:rPr>
      </w:pPr>
      <w:r w:rsidRPr="00C95597">
        <w:rPr>
          <w:rFonts w:ascii="Times New Roman" w:eastAsia="Times New Roman" w:hAnsi="Times New Roman"/>
          <w:sz w:val="24"/>
          <w:szCs w:val="28"/>
          <w:lang w:val="id-ID"/>
        </w:rPr>
        <w:t>R2</w:t>
      </w:r>
      <w:r w:rsidRPr="00C95597">
        <w:rPr>
          <w:rFonts w:ascii="Times New Roman" w:eastAsia="Times New Roman" w:hAnsi="Times New Roman"/>
          <w:sz w:val="24"/>
          <w:szCs w:val="28"/>
          <w:lang w:val="id-ID"/>
        </w:rPr>
        <w:tab/>
        <w:t xml:space="preserve">: </w:t>
      </w:r>
      <w:r w:rsidRPr="00C95597">
        <w:rPr>
          <w:rFonts w:ascii="Times New Roman" w:eastAsia="Times New Roman" w:hAnsi="Times New Roman"/>
          <w:i/>
          <w:sz w:val="24"/>
          <w:szCs w:val="28"/>
          <w:lang w:val="id-ID"/>
        </w:rPr>
        <w:t>capability level</w:t>
      </w:r>
      <w:r w:rsidRPr="00C95597">
        <w:rPr>
          <w:rFonts w:ascii="Times New Roman" w:eastAsia="Times New Roman" w:hAnsi="Times New Roman"/>
          <w:sz w:val="24"/>
          <w:szCs w:val="28"/>
          <w:lang w:val="id-ID"/>
        </w:rPr>
        <w:t xml:space="preserve"> dari responden 2 level n</w:t>
      </w:r>
    </w:p>
    <w:p w:rsidR="00BB667B" w:rsidRPr="00C95597" w:rsidRDefault="00BB667B" w:rsidP="00BB667B">
      <w:pPr>
        <w:spacing w:after="0" w:line="240" w:lineRule="auto"/>
        <w:ind w:left="709"/>
        <w:jc w:val="both"/>
        <w:rPr>
          <w:rFonts w:ascii="Times New Roman" w:eastAsia="Times New Roman" w:hAnsi="Times New Roman"/>
          <w:sz w:val="24"/>
          <w:szCs w:val="28"/>
          <w:lang w:val="id-ID"/>
        </w:rPr>
      </w:pPr>
      <w:r w:rsidRPr="00C95597">
        <w:rPr>
          <w:rFonts w:ascii="Times New Roman" w:eastAsia="Times New Roman" w:hAnsi="Times New Roman"/>
          <w:sz w:val="24"/>
          <w:szCs w:val="28"/>
          <w:lang w:val="id-ID"/>
        </w:rPr>
        <w:t>R3</w:t>
      </w:r>
      <w:r w:rsidRPr="00C95597">
        <w:rPr>
          <w:rFonts w:ascii="Times New Roman" w:eastAsia="Times New Roman" w:hAnsi="Times New Roman"/>
          <w:sz w:val="24"/>
          <w:szCs w:val="28"/>
          <w:lang w:val="id-ID"/>
        </w:rPr>
        <w:tab/>
        <w:t xml:space="preserve">: </w:t>
      </w:r>
      <w:r w:rsidRPr="00C95597">
        <w:rPr>
          <w:rFonts w:ascii="Times New Roman" w:eastAsia="Times New Roman" w:hAnsi="Times New Roman"/>
          <w:i/>
          <w:sz w:val="24"/>
          <w:szCs w:val="28"/>
          <w:lang w:val="id-ID"/>
        </w:rPr>
        <w:t>capability level</w:t>
      </w:r>
      <w:r w:rsidRPr="00C95597">
        <w:rPr>
          <w:rFonts w:ascii="Times New Roman" w:eastAsia="Times New Roman" w:hAnsi="Times New Roman"/>
          <w:sz w:val="24"/>
          <w:szCs w:val="28"/>
          <w:lang w:val="id-ID"/>
        </w:rPr>
        <w:t xml:space="preserve"> dari responden 3 level n</w:t>
      </w:r>
    </w:p>
    <w:p w:rsidR="00F52AFB" w:rsidRPr="00C95597" w:rsidRDefault="00BB667B" w:rsidP="00BB667B">
      <w:pPr>
        <w:spacing w:after="0" w:line="240" w:lineRule="auto"/>
        <w:ind w:left="720"/>
        <w:jc w:val="both"/>
        <w:rPr>
          <w:rFonts w:ascii="Times New Roman" w:eastAsia="Times New Roman" w:hAnsi="Times New Roman"/>
          <w:sz w:val="24"/>
          <w:szCs w:val="24"/>
          <w:lang w:val="id-ID"/>
        </w:rPr>
      </w:pPr>
      <w:r w:rsidRPr="00C95597">
        <w:rPr>
          <w:rFonts w:ascii="Times New Roman" w:eastAsia="Times New Roman" w:hAnsi="Times New Roman"/>
          <w:sz w:val="24"/>
          <w:szCs w:val="28"/>
          <w:lang w:val="id-ID"/>
        </w:rPr>
        <w:fldChar w:fldCharType="begin"/>
      </w:r>
      <w:r w:rsidRPr="00AF476F">
        <w:rPr>
          <w:rFonts w:ascii="Times New Roman" w:eastAsia="Times New Roman" w:hAnsi="Times New Roman"/>
          <w:sz w:val="24"/>
          <w:szCs w:val="28"/>
          <w:lang w:val="id-ID"/>
        </w:rPr>
        <w:instrText xml:space="preserve"> QUOTE </w:instrText>
      </w:r>
      <w:r w:rsidR="007C7A69" w:rsidRPr="00AF476F">
        <w:rPr>
          <w:position w:val="-11"/>
          <w:lang w:val="id-ID"/>
        </w:rPr>
        <w:pict>
          <v:shape id="_x0000_i1031"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A7E41&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DA7E41&quot; wsp:rsidP=&quot;00DA7E41&quot;&gt;&lt;m:oMathPara&gt;&lt;m:oMath&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 w:val=&quot;24&quot;/&gt;&lt;w:sz-cs w:val=&quot;28&quot;/&gt;&lt;/w:rPr&gt;&lt;/m:ctrlPr&gt;&lt;/m:naryPr&gt;&lt;m:sub/&gt;&lt;m:sup/&gt;&lt;m:e&gt;&lt;m:r&gt;&lt;w:rPr&gt;&lt;w:rFonts w:ascii=&quot;Cambria Math&quot; w:fareast=&quot;Times New Roman&quot; w:h-ansi=&quot;Cambria Math&quot;/&gt;&lt;wx:font wx:val=&quot;Cambria Math&quot;/&gt;&lt;w:i/&gt;&lt;w:sz w:val=&quot;24&quot;/&gt;&lt;w:sz-cs w:val=&quot;28&quot;/&gt;&lt;/w:rPr&gt;&lt;m:t&gt;R&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AF476F">
        <w:rPr>
          <w:rFonts w:ascii="Times New Roman" w:eastAsia="Times New Roman" w:hAnsi="Times New Roman"/>
          <w:sz w:val="24"/>
          <w:szCs w:val="28"/>
          <w:lang w:val="id-ID"/>
        </w:rPr>
        <w:instrText xml:space="preserve"> </w:instrText>
      </w:r>
      <w:r w:rsidRPr="00C95597">
        <w:rPr>
          <w:rFonts w:ascii="Times New Roman" w:eastAsia="Times New Roman" w:hAnsi="Times New Roman"/>
          <w:sz w:val="24"/>
          <w:szCs w:val="28"/>
          <w:lang w:val="id-ID"/>
        </w:rPr>
        <w:fldChar w:fldCharType="separate"/>
      </w:r>
      <w:r w:rsidR="007C7A69">
        <w:rPr>
          <w:position w:val="-11"/>
          <w:lang w:val="id-ID"/>
        </w:rPr>
        <w:pict>
          <v:shape id="_x0000_i1032"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defaultTabStop w:val=&quot;720&quot;/&gt;&lt;w:evenAndOddHeader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B2E60&quot;/&gt;&lt;wsp:rsid wsp:val=&quot;00071CB3&quot;/&gt;&lt;wsp:rsid wsp:val=&quot;00084A2A&quot;/&gt;&lt;wsp:rsid wsp:val=&quot;0009779B&quot;/&gt;&lt;wsp:rsid wsp:val=&quot;000A2B3B&quot;/&gt;&lt;wsp:rsid wsp:val=&quot;000E6574&quot;/&gt;&lt;wsp:rsid wsp:val=&quot;00113A3C&quot;/&gt;&lt;wsp:rsid wsp:val=&quot;00122049&quot;/&gt;&lt;wsp:rsid wsp:val=&quot;00192B86&quot;/&gt;&lt;wsp:rsid wsp:val=&quot;001D1412&quot;/&gt;&lt;wsp:rsid wsp:val=&quot;001D54C6&quot;/&gt;&lt;wsp:rsid wsp:val=&quot;001E3D73&quot;/&gt;&lt;wsp:rsid wsp:val=&quot;0020209B&quot;/&gt;&lt;wsp:rsid wsp:val=&quot;00267E6E&quot;/&gt;&lt;wsp:rsid wsp:val=&quot;00283024&quot;/&gt;&lt;wsp:rsid wsp:val=&quot;002850A4&quot;/&gt;&lt;wsp:rsid wsp:val=&quot;0032091F&quot;/&gt;&lt;wsp:rsid wsp:val=&quot;00353C9D&quot;/&gt;&lt;wsp:rsid wsp:val=&quot;00360EBB&quot;/&gt;&lt;wsp:rsid wsp:val=&quot;0036535F&quot;/&gt;&lt;wsp:rsid wsp:val=&quot;00375E1D&quot;/&gt;&lt;wsp:rsid wsp:val=&quot;00376695&quot;/&gt;&lt;wsp:rsid wsp:val=&quot;003B6E81&quot;/&gt;&lt;wsp:rsid wsp:val=&quot;00401041&quot;/&gt;&lt;wsp:rsid wsp:val=&quot;00420257&quot;/&gt;&lt;wsp:rsid wsp:val=&quot;00424DC8&quot;/&gt;&lt;wsp:rsid wsp:val=&quot;00437211&quot;/&gt;&lt;wsp:rsid wsp:val=&quot;00446626&quot;/&gt;&lt;wsp:rsid wsp:val=&quot;004507F5&quot;/&gt;&lt;wsp:rsid wsp:val=&quot;004747C1&quot;/&gt;&lt;wsp:rsid wsp:val=&quot;00475756&quot;/&gt;&lt;wsp:rsid wsp:val=&quot;004904F3&quot;/&gt;&lt;wsp:rsid wsp:val=&quot;004A5BE4&quot;/&gt;&lt;wsp:rsid wsp:val=&quot;004B117F&quot;/&gt;&lt;wsp:rsid wsp:val=&quot;004B2E60&quot;/&gt;&lt;wsp:rsid wsp:val=&quot;004C1769&quot;/&gt;&lt;wsp:rsid wsp:val=&quot;00513C3E&quot;/&gt;&lt;wsp:rsid wsp:val=&quot;00516763&quot;/&gt;&lt;wsp:rsid wsp:val=&quot;0054336E&quot;/&gt;&lt;wsp:rsid wsp:val=&quot;00583526&quot;/&gt;&lt;wsp:rsid wsp:val=&quot;005A3ECE&quot;/&gt;&lt;wsp:rsid wsp:val=&quot;005D5986&quot;/&gt;&lt;wsp:rsid wsp:val=&quot;005E1B5D&quot;/&gt;&lt;wsp:rsid wsp:val=&quot;0060146B&quot;/&gt;&lt;wsp:rsid wsp:val=&quot;00632961&quot;/&gt;&lt;wsp:rsid wsp:val=&quot;00647762&quot;/&gt;&lt;wsp:rsid wsp:val=&quot;006829A7&quot;/&gt;&lt;wsp:rsid wsp:val=&quot;00690ED1&quot;/&gt;&lt;wsp:rsid wsp:val=&quot;006F7049&quot;/&gt;&lt;wsp:rsid wsp:val=&quot;007011F2&quot;/&gt;&lt;wsp:rsid wsp:val=&quot;00701F49&quot;/&gt;&lt;wsp:rsid wsp:val=&quot;0070450E&quot;/&gt;&lt;wsp:rsid wsp:val=&quot;0070762B&quot;/&gt;&lt;wsp:rsid wsp:val=&quot;00712628&quot;/&gt;&lt;wsp:rsid wsp:val=&quot;00793F6A&quot;/&gt;&lt;wsp:rsid wsp:val=&quot;007A6E05&quot;/&gt;&lt;wsp:rsid wsp:val=&quot;007D0601&quot;/&gt;&lt;wsp:rsid wsp:val=&quot;007E513C&quot;/&gt;&lt;wsp:rsid wsp:val=&quot;007E5457&quot;/&gt;&lt;wsp:rsid wsp:val=&quot;007F4340&quot;/&gt;&lt;wsp:rsid wsp:val=&quot;007F44DF&quot;/&gt;&lt;wsp:rsid wsp:val=&quot;00806F22&quot;/&gt;&lt;wsp:rsid wsp:val=&quot;00812932&quot;/&gt;&lt;wsp:rsid wsp:val=&quot;00821F5F&quot;/&gt;&lt;wsp:rsid wsp:val=&quot;0082456D&quot;/&gt;&lt;wsp:rsid wsp:val=&quot;0083143E&quot;/&gt;&lt;wsp:rsid wsp:val=&quot;00841080&quot;/&gt;&lt;wsp:rsid wsp:val=&quot;008470E9&quot;/&gt;&lt;wsp:rsid wsp:val=&quot;00883E2E&quot;/&gt;&lt;wsp:rsid wsp:val=&quot;00886A35&quot;/&gt;&lt;wsp:rsid wsp:val=&quot;008958AC&quot;/&gt;&lt;wsp:rsid wsp:val=&quot;008E5B0D&quot;/&gt;&lt;wsp:rsid wsp:val=&quot;009000A5&quot;/&gt;&lt;wsp:rsid wsp:val=&quot;0091123C&quot;/&gt;&lt;wsp:rsid wsp:val=&quot;009120D3&quot;/&gt;&lt;wsp:rsid wsp:val=&quot;00956FEC&quot;/&gt;&lt;wsp:rsid wsp:val=&quot;00996C9E&quot;/&gt;&lt;wsp:rsid wsp:val=&quot;009B64A2&quot;/&gt;&lt;wsp:rsid wsp:val=&quot;009D06EB&quot;/&gt;&lt;wsp:rsid wsp:val=&quot;00A275F0&quot;/&gt;&lt;wsp:rsid wsp:val=&quot;00A456A1&quot;/&gt;&lt;wsp:rsid wsp:val=&quot;00A607CD&quot;/&gt;&lt;wsp:rsid wsp:val=&quot;00AF60EA&quot;/&gt;&lt;wsp:rsid wsp:val=&quot;00AF70A1&quot;/&gt;&lt;wsp:rsid wsp:val=&quot;00B05CED&quot;/&gt;&lt;wsp:rsid wsp:val=&quot;00B62A38&quot;/&gt;&lt;wsp:rsid wsp:val=&quot;00BB667B&quot;/&gt;&lt;wsp:rsid wsp:val=&quot;00BE535F&quot;/&gt;&lt;wsp:rsid wsp:val=&quot;00C04B63&quot;/&gt;&lt;wsp:rsid wsp:val=&quot;00C061A6&quot;/&gt;&lt;wsp:rsid wsp:val=&quot;00C61CB9&quot;/&gt;&lt;wsp:rsid wsp:val=&quot;00C94271&quot;/&gt;&lt;wsp:rsid wsp:val=&quot;00CB331B&quot;/&gt;&lt;wsp:rsid wsp:val=&quot;00D222D9&quot;/&gt;&lt;wsp:rsid wsp:val=&quot;00D663BD&quot;/&gt;&lt;wsp:rsid wsp:val=&quot;00D73801&quot;/&gt;&lt;wsp:rsid wsp:val=&quot;00D76877&quot;/&gt;&lt;wsp:rsid wsp:val=&quot;00D8365D&quot;/&gt;&lt;wsp:rsid wsp:val=&quot;00D84265&quot;/&gt;&lt;wsp:rsid wsp:val=&quot;00DA7E41&quot;/&gt;&lt;wsp:rsid wsp:val=&quot;00DE0796&quot;/&gt;&lt;wsp:rsid wsp:val=&quot;00E11369&quot;/&gt;&lt;wsp:rsid wsp:val=&quot;00E12004&quot;/&gt;&lt;wsp:rsid wsp:val=&quot;00E2735D&quot;/&gt;&lt;wsp:rsid wsp:val=&quot;00E50462&quot;/&gt;&lt;wsp:rsid wsp:val=&quot;00E61D8F&quot;/&gt;&lt;wsp:rsid wsp:val=&quot;00E72FA6&quot;/&gt;&lt;wsp:rsid wsp:val=&quot;00E809FE&quot;/&gt;&lt;wsp:rsid wsp:val=&quot;00ED5713&quot;/&gt;&lt;wsp:rsid wsp:val=&quot;00EF0F24&quot;/&gt;&lt;wsp:rsid wsp:val=&quot;00F140A3&quot;/&gt;&lt;wsp:rsid wsp:val=&quot;00F3642A&quot;/&gt;&lt;wsp:rsid wsp:val=&quot;00F52AFB&quot;/&gt;&lt;wsp:rsid wsp:val=&quot;00F833E3&quot;/&gt;&lt;wsp:rsid wsp:val=&quot;00F83C3A&quot;/&gt;&lt;wsp:rsid wsp:val=&quot;00FA4CA2&quot;/&gt;&lt;wsp:rsid wsp:val=&quot;00FD21D5&quot;/&gt;&lt;/wsp:rsids&gt;&lt;/w:docPr&gt;&lt;w:body&gt;&lt;wx:sect&gt;&lt;w:p wsp:rsidR=&quot;00000000&quot; wsp:rsidRDefault=&quot;00DA7E41&quot; wsp:rsidP=&quot;00DA7E41&quot;&gt;&lt;m:oMathPara&gt;&lt;m:oMath&gt;&lt;m:nary&gt;&lt;m:naryPr&gt;&lt;m:chr m:val=&quot;âˆ‘&quot;/&gt;&lt;m:limLoc m:val=&quot;undOvr&quot;/&gt;&lt;m:subHide m:val=&quot;1&quot;/&gt;&lt;m:supHide m:val=&quot;1&quot;/&gt;&lt;m:ctrlPr&gt;&lt;w:rPr&gt;&lt;w:rFonts w:ascii=&quot;Cambria Math&quot; w:fareast=&quot;Times New Roman&quot; w:h-ansi=&quot;Cambria Math&quot;/&gt;&lt;wx:font wx:val=&quot;Cambria Math&quot;/&gt;&lt;w:i/&gt;&lt;w:sz w:val=&quot;24&quot;/&gt;&lt;w:sz-cs w:val=&quot;28&quot;/&gt;&lt;/w:rPr&gt;&lt;/m:ctrlPr&gt;&lt;/m:naryPr&gt;&lt;m:sub/&gt;&lt;m:sup/&gt;&lt;m:e&gt;&lt;m:r&gt;&lt;w:rPr&gt;&lt;w:rFonts w:ascii=&quot;Cambria Math&quot; w:fareast=&quot;Times New Roman&quot; w:h-ansi=&quot;Cambria Math&quot;/&gt;&lt;wx:font wx:val=&quot;Cambria Math&quot;/&gt;&lt;w:i/&gt;&lt;w:sz w:val=&quot;24&quot;/&gt;&lt;w:sz-cs w:val=&quot;28&quot;/&gt;&lt;/w:rPr&gt;&lt;m:t&gt;R&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C95597">
        <w:rPr>
          <w:rFonts w:ascii="Times New Roman" w:eastAsia="Times New Roman" w:hAnsi="Times New Roman"/>
          <w:sz w:val="24"/>
          <w:szCs w:val="28"/>
          <w:lang w:val="id-ID"/>
        </w:rPr>
        <w:fldChar w:fldCharType="end"/>
      </w:r>
      <w:r w:rsidRPr="00C95597">
        <w:rPr>
          <w:rFonts w:ascii="Times New Roman" w:eastAsia="Times New Roman" w:hAnsi="Times New Roman"/>
          <w:sz w:val="24"/>
          <w:szCs w:val="28"/>
          <w:lang w:val="id-ID"/>
        </w:rPr>
        <w:tab/>
        <w:t>: total responden</w:t>
      </w:r>
    </w:p>
    <w:p w:rsidR="00DE0796" w:rsidRPr="00C95597" w:rsidRDefault="00F52AFB" w:rsidP="00AF476F">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Analisis </w:t>
      </w:r>
      <w:r w:rsidRPr="00C95597">
        <w:rPr>
          <w:rFonts w:ascii="Times New Roman" w:eastAsia="Times New Roman" w:hAnsi="Times New Roman"/>
          <w:i/>
          <w:sz w:val="24"/>
          <w:szCs w:val="24"/>
          <w:lang w:val="id-ID"/>
        </w:rPr>
        <w:t xml:space="preserve">gap </w:t>
      </w:r>
      <w:r w:rsidRPr="00C95597">
        <w:rPr>
          <w:rFonts w:ascii="Times New Roman" w:eastAsia="Times New Roman" w:hAnsi="Times New Roman"/>
          <w:sz w:val="24"/>
          <w:szCs w:val="24"/>
          <w:lang w:val="id-ID"/>
        </w:rPr>
        <w:t xml:space="preserve">yang </w:t>
      </w:r>
      <w:r w:rsidR="00AF476F" w:rsidRPr="00AF476F">
        <w:rPr>
          <w:rFonts w:ascii="Times New Roman" w:eastAsia="Times New Roman" w:hAnsi="Times New Roman"/>
          <w:sz w:val="24"/>
          <w:szCs w:val="24"/>
          <w:lang w:val="id-ID"/>
        </w:rPr>
        <w:t>bertujuan untuk mengidentifikasi aktivitas yang perlu perbaikan agar tingkat kemampuan saat ini mencapai tingkat yang diinginkan.</w:t>
      </w:r>
    </w:p>
    <w:p w:rsidR="00F52AFB" w:rsidRPr="00C95597" w:rsidRDefault="00F52AFB" w:rsidP="00DE0796">
      <w:pPr>
        <w:numPr>
          <w:ilvl w:val="0"/>
          <w:numId w:val="16"/>
        </w:numPr>
        <w:spacing w:after="0" w:line="240" w:lineRule="auto"/>
        <w:jc w:val="both"/>
        <w:rPr>
          <w:rFonts w:ascii="Times New Roman" w:eastAsia="Times New Roman" w:hAnsi="Times New Roman"/>
          <w:sz w:val="24"/>
          <w:szCs w:val="24"/>
          <w:lang w:val="id-ID"/>
        </w:rPr>
      </w:pPr>
      <w:r w:rsidRPr="00C95597">
        <w:rPr>
          <w:rFonts w:ascii="Times New Roman" w:eastAsia="Times New Roman" w:hAnsi="Times New Roman"/>
          <w:sz w:val="24"/>
          <w:szCs w:val="24"/>
          <w:lang w:val="id-ID"/>
        </w:rPr>
        <w:t xml:space="preserve">Rekomendasi yang dihasilkan berasal dari data temuan dan hal apa yang harus dicapai oleh perusahaan tersebut </w:t>
      </w:r>
      <w:r w:rsidR="00F61FA5" w:rsidRPr="00C95597">
        <w:rPr>
          <w:rFonts w:ascii="Times New Roman" w:eastAsia="Times New Roman" w:hAnsi="Times New Roman"/>
          <w:sz w:val="24"/>
          <w:szCs w:val="24"/>
          <w:lang w:val="id-ID"/>
        </w:rPr>
        <w:t>guna</w:t>
      </w:r>
      <w:r w:rsidRPr="00C95597">
        <w:rPr>
          <w:rFonts w:ascii="Times New Roman" w:eastAsia="Times New Roman" w:hAnsi="Times New Roman"/>
          <w:sz w:val="24"/>
          <w:szCs w:val="24"/>
          <w:lang w:val="id-ID"/>
        </w:rPr>
        <w:t xml:space="preserve"> memperoleh tingkat yang diharapkan.</w:t>
      </w:r>
    </w:p>
    <w:p w:rsidR="004B2E60" w:rsidRPr="00C95597" w:rsidRDefault="004B2E60" w:rsidP="004B2E60">
      <w:pPr>
        <w:spacing w:after="0" w:line="240" w:lineRule="auto"/>
        <w:jc w:val="both"/>
        <w:rPr>
          <w:rFonts w:ascii="Times New Roman" w:hAnsi="Times New Roman"/>
          <w:b/>
          <w:sz w:val="24"/>
          <w:szCs w:val="24"/>
          <w:lang w:val="id-ID"/>
        </w:rPr>
      </w:pPr>
    </w:p>
    <w:p w:rsidR="004B2E60" w:rsidRPr="00C95597" w:rsidRDefault="009000A5" w:rsidP="004B2E60">
      <w:pPr>
        <w:pStyle w:val="ListParagraph"/>
        <w:numPr>
          <w:ilvl w:val="2"/>
          <w:numId w:val="3"/>
        </w:numPr>
        <w:spacing w:after="0" w:line="240" w:lineRule="auto"/>
        <w:ind w:left="450" w:hanging="450"/>
        <w:jc w:val="both"/>
        <w:rPr>
          <w:rFonts w:ascii="Times New Roman" w:hAnsi="Times New Roman"/>
          <w:b/>
          <w:sz w:val="24"/>
          <w:szCs w:val="24"/>
          <w:lang w:val="id-ID"/>
        </w:rPr>
      </w:pPr>
      <w:r w:rsidRPr="00C95597">
        <w:rPr>
          <w:rFonts w:ascii="Times New Roman" w:hAnsi="Times New Roman"/>
          <w:b/>
          <w:sz w:val="24"/>
          <w:szCs w:val="24"/>
          <w:lang w:val="id-ID"/>
        </w:rPr>
        <w:t xml:space="preserve">HASIL DAN </w:t>
      </w:r>
      <w:r w:rsidR="004B2E60" w:rsidRPr="00C95597">
        <w:rPr>
          <w:rFonts w:ascii="Times New Roman" w:hAnsi="Times New Roman"/>
          <w:b/>
          <w:sz w:val="24"/>
          <w:szCs w:val="24"/>
          <w:lang w:val="id-ID"/>
        </w:rPr>
        <w:t>PEMBAHASAN</w:t>
      </w:r>
    </w:p>
    <w:p w:rsidR="002850A4" w:rsidRPr="00C95597" w:rsidRDefault="002850A4" w:rsidP="002850A4">
      <w:pPr>
        <w:numPr>
          <w:ilvl w:val="0"/>
          <w:numId w:val="18"/>
        </w:numPr>
        <w:spacing w:after="0" w:line="240" w:lineRule="auto"/>
        <w:ind w:left="426" w:hanging="426"/>
        <w:jc w:val="both"/>
        <w:rPr>
          <w:rFonts w:ascii="Times New Roman" w:hAnsi="Times New Roman"/>
          <w:b/>
          <w:i/>
          <w:sz w:val="24"/>
          <w:szCs w:val="24"/>
          <w:lang w:val="id-ID"/>
        </w:rPr>
      </w:pPr>
      <w:r w:rsidRPr="00C95597">
        <w:rPr>
          <w:rFonts w:ascii="Times New Roman" w:hAnsi="Times New Roman"/>
          <w:b/>
          <w:i/>
          <w:sz w:val="24"/>
          <w:szCs w:val="24"/>
          <w:lang w:val="id-ID"/>
        </w:rPr>
        <w:t>IT Governace Design Factor</w:t>
      </w:r>
    </w:p>
    <w:p w:rsidR="00513C3E" w:rsidRPr="00C95597" w:rsidRDefault="00392F1E" w:rsidP="002850A4">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Pada tahap ini, dilakukan penilaian </w:t>
      </w:r>
      <w:r w:rsidRPr="0066226D">
        <w:rPr>
          <w:rFonts w:ascii="Times New Roman" w:hAnsi="Times New Roman"/>
          <w:i/>
          <w:sz w:val="24"/>
          <w:szCs w:val="24"/>
          <w:lang w:val="id-ID"/>
        </w:rPr>
        <w:t>design factor</w:t>
      </w:r>
      <w:r w:rsidRPr="00C95597">
        <w:rPr>
          <w:rFonts w:ascii="Times New Roman" w:hAnsi="Times New Roman"/>
          <w:sz w:val="24"/>
          <w:szCs w:val="24"/>
          <w:lang w:val="id-ID"/>
        </w:rPr>
        <w:t xml:space="preserve"> 1-10 menggunakan </w:t>
      </w:r>
      <w:r w:rsidRPr="00C95597">
        <w:rPr>
          <w:rFonts w:ascii="Times New Roman" w:hAnsi="Times New Roman"/>
          <w:i/>
          <w:sz w:val="24"/>
          <w:szCs w:val="24"/>
          <w:lang w:val="id-ID"/>
        </w:rPr>
        <w:t xml:space="preserve">design toolkit </w:t>
      </w:r>
      <w:r w:rsidRPr="00C95597">
        <w:rPr>
          <w:rFonts w:ascii="Times New Roman" w:hAnsi="Times New Roman"/>
          <w:sz w:val="24"/>
          <w:szCs w:val="24"/>
          <w:lang w:val="id-ID"/>
        </w:rPr>
        <w:t xml:space="preserve">berbasis </w:t>
      </w:r>
      <w:r w:rsidRPr="00C95597">
        <w:rPr>
          <w:rFonts w:ascii="Times New Roman" w:hAnsi="Times New Roman"/>
          <w:i/>
          <w:sz w:val="24"/>
          <w:szCs w:val="24"/>
          <w:lang w:val="id-ID"/>
        </w:rPr>
        <w:t>spreadsheet Excel</w:t>
      </w:r>
      <w:r w:rsidRPr="00C95597">
        <w:rPr>
          <w:rFonts w:ascii="Times New Roman" w:hAnsi="Times New Roman"/>
          <w:sz w:val="24"/>
          <w:szCs w:val="24"/>
          <w:lang w:val="id-ID"/>
        </w:rPr>
        <w:t xml:space="preserve"> untuk menentukan tingkat kepentingan proses yang selaras dengan Rumah Sakit Prima Inti Medika.</w:t>
      </w:r>
      <w:r w:rsidR="002850A4" w:rsidRPr="00C95597">
        <w:rPr>
          <w:rFonts w:ascii="Times New Roman" w:hAnsi="Times New Roman"/>
          <w:b/>
          <w:sz w:val="24"/>
          <w:szCs w:val="24"/>
          <w:lang w:val="id-ID"/>
        </w:rPr>
        <w:t xml:space="preserve"> </w:t>
      </w:r>
    </w:p>
    <w:p w:rsidR="004A5BE4" w:rsidRPr="00C95597" w:rsidRDefault="00513C3E" w:rsidP="004A5BE4">
      <w:pPr>
        <w:pStyle w:val="Body"/>
        <w:numPr>
          <w:ilvl w:val="0"/>
          <w:numId w:val="22"/>
        </w:numPr>
        <w:ind w:left="426"/>
        <w:rPr>
          <w:b/>
          <w:sz w:val="24"/>
          <w:szCs w:val="24"/>
          <w:lang w:val="id-ID"/>
        </w:rPr>
      </w:pPr>
      <w:r w:rsidRPr="00C95597">
        <w:rPr>
          <w:b/>
          <w:i/>
          <w:sz w:val="24"/>
          <w:szCs w:val="24"/>
          <w:lang w:val="id-ID"/>
        </w:rPr>
        <w:t xml:space="preserve">Design factor </w:t>
      </w:r>
      <w:r w:rsidRPr="00C95597">
        <w:rPr>
          <w:b/>
          <w:sz w:val="24"/>
          <w:szCs w:val="24"/>
          <w:lang w:val="id-ID"/>
        </w:rPr>
        <w:t xml:space="preserve">1– </w:t>
      </w:r>
      <w:r w:rsidRPr="00C95597">
        <w:rPr>
          <w:b/>
          <w:i/>
          <w:sz w:val="24"/>
          <w:szCs w:val="24"/>
          <w:lang w:val="id-ID"/>
        </w:rPr>
        <w:t>Enterprise Strategy</w:t>
      </w:r>
    </w:p>
    <w:p w:rsidR="00513C3E" w:rsidRPr="00C95597" w:rsidRDefault="00513C3E" w:rsidP="004A5BE4">
      <w:pPr>
        <w:pStyle w:val="Body"/>
        <w:ind w:left="66" w:firstLine="360"/>
        <w:rPr>
          <w:b/>
          <w:sz w:val="24"/>
          <w:szCs w:val="24"/>
          <w:lang w:val="id-ID"/>
        </w:rPr>
      </w:pPr>
      <w:r w:rsidRPr="00C95597">
        <w:rPr>
          <w:sz w:val="24"/>
          <w:szCs w:val="24"/>
          <w:lang w:val="id-ID"/>
        </w:rPr>
        <w:t>Bagian ini adalah proses pemetaan</w:t>
      </w:r>
      <w:r w:rsidRPr="00C95597">
        <w:rPr>
          <w:sz w:val="24"/>
          <w:lang w:val="id-ID"/>
        </w:rPr>
        <w:t xml:space="preserve"> strategi bisnis Rumah Sakit Prima Inti Medika. Berikut representasi grafis </w:t>
      </w:r>
      <w:r w:rsidRPr="00C95597">
        <w:rPr>
          <w:i/>
          <w:sz w:val="24"/>
          <w:lang w:val="id-ID"/>
        </w:rPr>
        <w:t>enterprise strategy</w:t>
      </w:r>
      <w:r w:rsidRPr="00C95597">
        <w:rPr>
          <w:sz w:val="24"/>
          <w:lang w:val="id-ID"/>
        </w:rPr>
        <w:t xml:space="preserve"> yang diperoleh dari analisis pada Rumah Sakit Prima Inti Medika.</w:t>
      </w:r>
    </w:p>
    <w:p w:rsidR="00513C3E" w:rsidRPr="00C95597" w:rsidRDefault="00513C3E" w:rsidP="00513C3E">
      <w:pPr>
        <w:pStyle w:val="Body"/>
        <w:ind w:left="-6" w:firstLine="432"/>
        <w:rPr>
          <w:lang w:val="id-ID"/>
        </w:rPr>
      </w:pPr>
    </w:p>
    <w:p w:rsidR="00513C3E" w:rsidRPr="00C95597" w:rsidRDefault="0066226D" w:rsidP="00513C3E">
      <w:pPr>
        <w:pStyle w:val="Body"/>
        <w:keepNext/>
        <w:ind w:firstLine="0"/>
        <w:jc w:val="center"/>
        <w:rPr>
          <w:lang w:val="id-ID"/>
        </w:rPr>
      </w:pPr>
      <w:r>
        <w:rPr>
          <w:lang w:val="id-ID" w:eastAsia="id-ID"/>
        </w:rPr>
        <w:pict>
          <v:shape id="Picture 4" o:spid="_x0000_i1033" type="#_x0000_t75" alt="Description: C:\Users\ACER\Downloads\WhatsApp Image 2024-05-28 at 00.20.41.jpeg" style="width:192pt;height:70.5pt;visibility:visible;mso-wrap-style:square">
            <v:imagedata r:id="rId21"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Pr>
          <w:i w:val="0"/>
          <w:sz w:val="22"/>
          <w:lang w:val="id-ID"/>
        </w:rPr>
        <w:t>2</w:t>
      </w:r>
      <w:r w:rsidRPr="00C95597">
        <w:rPr>
          <w:i w:val="0"/>
          <w:sz w:val="22"/>
          <w:lang w:val="id-ID"/>
        </w:rPr>
        <w:t>. Deign factor 1</w:t>
      </w:r>
    </w:p>
    <w:p w:rsidR="00513C3E" w:rsidRPr="00C95597" w:rsidRDefault="00513C3E" w:rsidP="004A5BE4">
      <w:pPr>
        <w:pStyle w:val="Body"/>
        <w:numPr>
          <w:ilvl w:val="0"/>
          <w:numId w:val="22"/>
        </w:numPr>
        <w:ind w:left="426"/>
        <w:rPr>
          <w:b/>
          <w:sz w:val="24"/>
          <w:szCs w:val="24"/>
          <w:lang w:val="id-ID"/>
        </w:rPr>
      </w:pPr>
      <w:r w:rsidRPr="00C95597">
        <w:rPr>
          <w:b/>
          <w:i/>
          <w:sz w:val="24"/>
          <w:szCs w:val="24"/>
          <w:lang w:val="id-ID"/>
        </w:rPr>
        <w:t>Design Factor</w:t>
      </w:r>
      <w:r w:rsidRPr="00C95597">
        <w:rPr>
          <w:b/>
          <w:sz w:val="24"/>
          <w:szCs w:val="24"/>
          <w:lang w:val="id-ID"/>
        </w:rPr>
        <w:t xml:space="preserve"> 2 – </w:t>
      </w:r>
      <w:r w:rsidRPr="00C95597">
        <w:rPr>
          <w:b/>
          <w:i/>
          <w:sz w:val="24"/>
          <w:szCs w:val="24"/>
          <w:lang w:val="id-ID"/>
        </w:rPr>
        <w:t>Enterprise Goals</w:t>
      </w:r>
    </w:p>
    <w:p w:rsidR="00513C3E" w:rsidRPr="00C95597" w:rsidRDefault="00513C3E" w:rsidP="00513C3E">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visi dan misi dari Rumah Sakit Prima Inti Medika ditemukan 6 </w:t>
      </w:r>
      <w:r w:rsidRPr="00C95597">
        <w:rPr>
          <w:rFonts w:ascii="Times New Roman" w:hAnsi="Times New Roman"/>
          <w:i/>
          <w:sz w:val="24"/>
          <w:szCs w:val="24"/>
          <w:lang w:val="id-ID"/>
        </w:rPr>
        <w:t xml:space="preserve">enterprise goals </w:t>
      </w:r>
      <w:r w:rsidRPr="00C95597">
        <w:rPr>
          <w:rFonts w:ascii="Times New Roman" w:hAnsi="Times New Roman"/>
          <w:sz w:val="24"/>
          <w:szCs w:val="24"/>
          <w:lang w:val="id-ID"/>
        </w:rPr>
        <w:t xml:space="preserve">yang unggul bagi Rumah Sakit Prima Inti Medika, berikut representasi grafis </w:t>
      </w:r>
      <w:r w:rsidRPr="00C95597">
        <w:rPr>
          <w:rFonts w:ascii="Times New Roman" w:hAnsi="Times New Roman"/>
          <w:i/>
          <w:sz w:val="24"/>
          <w:szCs w:val="24"/>
          <w:lang w:val="id-ID"/>
        </w:rPr>
        <w:t>enterprise goals</w:t>
      </w:r>
      <w:r w:rsidRPr="00C95597">
        <w:rPr>
          <w:rFonts w:ascii="Times New Roman" w:hAnsi="Times New Roman"/>
          <w:sz w:val="24"/>
          <w:szCs w:val="24"/>
          <w:lang w:val="id-ID"/>
        </w:rPr>
        <w:t xml:space="preserve"> yang diperoleh dari analisis pada Rumah Sakit Prima Inti Medika.</w:t>
      </w:r>
    </w:p>
    <w:p w:rsidR="00513C3E" w:rsidRPr="00C95597" w:rsidRDefault="0066226D" w:rsidP="00513C3E">
      <w:pPr>
        <w:pStyle w:val="Body"/>
        <w:keepNext/>
        <w:ind w:firstLine="0"/>
        <w:jc w:val="center"/>
        <w:rPr>
          <w:lang w:val="id-ID"/>
        </w:rPr>
      </w:pPr>
      <w:r>
        <w:rPr>
          <w:lang w:val="id-ID" w:eastAsia="id-ID"/>
        </w:rPr>
        <w:pict>
          <v:shape id="Picture 5" o:spid="_x0000_i1034" type="#_x0000_t75" alt="Description: C:\Users\ACER\Downloads\WhatsApp Image 2024-05-28 at 00.20.56.jpeg" style="width:246.75pt;height:119.25pt;visibility:visible;mso-wrap-style:square">
            <v:imagedata r:id="rId22"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3</w:t>
      </w:r>
      <w:r w:rsidRPr="00C95597">
        <w:rPr>
          <w:i w:val="0"/>
          <w:sz w:val="22"/>
          <w:lang w:val="id-ID"/>
        </w:rPr>
        <w:t>. Design factor 2</w:t>
      </w:r>
    </w:p>
    <w:p w:rsidR="00513C3E" w:rsidRPr="00C95597" w:rsidRDefault="00513C3E" w:rsidP="004A5BE4">
      <w:pPr>
        <w:pStyle w:val="Body"/>
        <w:numPr>
          <w:ilvl w:val="0"/>
          <w:numId w:val="22"/>
        </w:numPr>
        <w:ind w:left="426"/>
        <w:rPr>
          <w:sz w:val="24"/>
          <w:szCs w:val="24"/>
          <w:lang w:val="id-ID"/>
        </w:rPr>
      </w:pPr>
      <w:r w:rsidRPr="00C95597">
        <w:rPr>
          <w:b/>
          <w:i/>
          <w:sz w:val="24"/>
          <w:szCs w:val="24"/>
          <w:lang w:val="id-ID"/>
        </w:rPr>
        <w:t xml:space="preserve">Design Factor </w:t>
      </w:r>
      <w:r w:rsidRPr="00C95597">
        <w:rPr>
          <w:b/>
          <w:sz w:val="24"/>
          <w:szCs w:val="24"/>
          <w:lang w:val="id-ID"/>
        </w:rPr>
        <w:t xml:space="preserve">3 – </w:t>
      </w:r>
      <w:r w:rsidRPr="00C95597">
        <w:rPr>
          <w:b/>
          <w:i/>
          <w:sz w:val="24"/>
          <w:szCs w:val="24"/>
          <w:lang w:val="id-ID"/>
        </w:rPr>
        <w:t>Risk Profile</w:t>
      </w:r>
    </w:p>
    <w:p w:rsidR="00513C3E" w:rsidRPr="00C95597" w:rsidRDefault="00690ED1" w:rsidP="004A5BE4">
      <w:pPr>
        <w:pStyle w:val="Body"/>
        <w:rPr>
          <w:lang w:val="id-ID"/>
        </w:rPr>
      </w:pPr>
      <w:r w:rsidRPr="00C95597">
        <w:rPr>
          <w:sz w:val="24"/>
          <w:szCs w:val="24"/>
          <w:lang w:val="id-ID"/>
        </w:rPr>
        <w:lastRenderedPageBreak/>
        <w:t>Berdasarkan wawancara di Rumah Sakit Prima Inti Medika, program dan pengelolaan siklus hidup proyek sangat bernilai tinggi karena kualitas layanan dan keamanan pasien menjadi prioritas utama. Risiko yang muncul dalam siklus hidup proyek dapat memengaruhi kredibilitas dan kepercayaan pasien, staf medis, serta masyarakat. Berikut adalah representasi grafis profil risiko dari analisis di rumah sakit tersebut.</w:t>
      </w:r>
    </w:p>
    <w:p w:rsidR="00513C3E" w:rsidRPr="00C95597" w:rsidRDefault="0066226D" w:rsidP="00513C3E">
      <w:pPr>
        <w:pStyle w:val="Body"/>
        <w:keepNext/>
        <w:ind w:firstLine="0"/>
        <w:jc w:val="center"/>
        <w:rPr>
          <w:lang w:val="id-ID"/>
        </w:rPr>
      </w:pPr>
      <w:r>
        <w:rPr>
          <w:sz w:val="24"/>
          <w:lang w:val="id-ID" w:eastAsia="id-ID"/>
        </w:rPr>
        <w:pict>
          <v:shape id="Picture 226" o:spid="_x0000_i1042" type="#_x0000_t75" style="width:354pt;height:189.75pt;visibility:visible;mso-wrap-style:square">
            <v:imagedata r:id="rId23" o:title=""/>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4</w:t>
      </w:r>
      <w:r w:rsidRPr="00C95597">
        <w:rPr>
          <w:i w:val="0"/>
          <w:sz w:val="22"/>
          <w:lang w:val="id-ID"/>
        </w:rPr>
        <w:t>. Design factor 3</w:t>
      </w:r>
    </w:p>
    <w:p w:rsidR="00513C3E" w:rsidRPr="00C95597" w:rsidRDefault="00513C3E" w:rsidP="004A5BE4">
      <w:pPr>
        <w:pStyle w:val="Body"/>
        <w:numPr>
          <w:ilvl w:val="0"/>
          <w:numId w:val="22"/>
        </w:numPr>
        <w:ind w:left="426"/>
        <w:rPr>
          <w:b/>
          <w:i/>
          <w:sz w:val="24"/>
          <w:szCs w:val="24"/>
          <w:lang w:val="id-ID"/>
        </w:rPr>
      </w:pPr>
      <w:r w:rsidRPr="00C95597">
        <w:rPr>
          <w:b/>
          <w:i/>
          <w:sz w:val="24"/>
          <w:szCs w:val="24"/>
          <w:lang w:val="id-ID"/>
        </w:rPr>
        <w:t xml:space="preserve">Design Factor </w:t>
      </w:r>
      <w:r w:rsidRPr="00C95597">
        <w:rPr>
          <w:b/>
          <w:sz w:val="24"/>
          <w:szCs w:val="24"/>
          <w:lang w:val="id-ID"/>
        </w:rPr>
        <w:t xml:space="preserve">4 – </w:t>
      </w:r>
      <w:r w:rsidRPr="00C95597">
        <w:rPr>
          <w:b/>
          <w:i/>
          <w:sz w:val="24"/>
          <w:szCs w:val="24"/>
          <w:lang w:val="id-ID"/>
        </w:rPr>
        <w:t>I&amp;T Related Issue</w:t>
      </w:r>
    </w:p>
    <w:p w:rsidR="00513C3E" w:rsidRPr="00C95597" w:rsidRDefault="00690ED1" w:rsidP="00513C3E">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Rumah Sakit Prima Inti Medika mencatat insiden IT signifikan bernilai tinggi karena staf sering lalai mengawasi SIMRS, sehingga data rawan dicuri oleh pihak tidak bertanggung jawab. Berikut representasi grafis </w:t>
      </w:r>
      <w:r w:rsidRPr="00C95597">
        <w:rPr>
          <w:rFonts w:ascii="Times New Roman" w:hAnsi="Times New Roman"/>
          <w:i/>
          <w:sz w:val="24"/>
          <w:szCs w:val="24"/>
          <w:lang w:val="id-ID"/>
        </w:rPr>
        <w:t>IT-Related Issues</w:t>
      </w:r>
      <w:r w:rsidRPr="00C95597">
        <w:rPr>
          <w:rFonts w:ascii="Times New Roman" w:hAnsi="Times New Roman"/>
          <w:sz w:val="24"/>
          <w:szCs w:val="24"/>
          <w:lang w:val="id-ID"/>
        </w:rPr>
        <w:t>.</w:t>
      </w:r>
    </w:p>
    <w:p w:rsidR="00513C3E" w:rsidRPr="00C95597" w:rsidRDefault="0066226D" w:rsidP="00513C3E">
      <w:pPr>
        <w:pStyle w:val="Body"/>
        <w:keepNext/>
        <w:ind w:firstLine="0"/>
        <w:jc w:val="center"/>
        <w:rPr>
          <w:lang w:val="id-ID"/>
        </w:rPr>
      </w:pPr>
      <w:r>
        <w:rPr>
          <w:lang w:val="id-ID" w:eastAsia="id-ID"/>
        </w:rPr>
        <w:pict>
          <v:shape id="Picture 6" o:spid="_x0000_i1035" type="#_x0000_t75" alt="Description: C:\Users\ACER\Downloads\WhatsApp Image 2024-05-28 at 00.37.40.jpeg" style="width:331.5pt;height:195pt;visibility:visible;mso-wrap-style:square">
            <v:imagedata r:id="rId24"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5</w:t>
      </w:r>
      <w:r w:rsidRPr="00C95597">
        <w:rPr>
          <w:i w:val="0"/>
          <w:sz w:val="22"/>
          <w:lang w:val="id-ID"/>
        </w:rPr>
        <w:t>. Design factor 4</w:t>
      </w:r>
    </w:p>
    <w:p w:rsidR="00513C3E" w:rsidRPr="00C95597" w:rsidRDefault="00513C3E" w:rsidP="004A5BE4">
      <w:pPr>
        <w:pStyle w:val="Body"/>
        <w:numPr>
          <w:ilvl w:val="0"/>
          <w:numId w:val="22"/>
        </w:numPr>
        <w:ind w:left="426"/>
        <w:rPr>
          <w:b/>
          <w:i/>
          <w:sz w:val="24"/>
          <w:lang w:val="id-ID"/>
        </w:rPr>
      </w:pPr>
      <w:r w:rsidRPr="00C95597">
        <w:rPr>
          <w:b/>
          <w:i/>
          <w:sz w:val="24"/>
          <w:lang w:val="id-ID"/>
        </w:rPr>
        <w:t xml:space="preserve">Design Factor </w:t>
      </w:r>
      <w:r w:rsidRPr="00C95597">
        <w:rPr>
          <w:b/>
          <w:sz w:val="24"/>
          <w:lang w:val="id-ID"/>
        </w:rPr>
        <w:t xml:space="preserve">5 – </w:t>
      </w:r>
      <w:r w:rsidRPr="00C95597">
        <w:rPr>
          <w:b/>
          <w:i/>
          <w:sz w:val="24"/>
          <w:lang w:val="id-ID"/>
        </w:rPr>
        <w:t>Threat Landscape</w:t>
      </w:r>
    </w:p>
    <w:p w:rsidR="00513C3E" w:rsidRPr="00C95597" w:rsidRDefault="00690ED1" w:rsidP="00513C3E">
      <w:pPr>
        <w:pStyle w:val="Body"/>
        <w:rPr>
          <w:lang w:val="id-ID"/>
        </w:rPr>
      </w:pPr>
      <w:r w:rsidRPr="00C95597">
        <w:rPr>
          <w:sz w:val="24"/>
          <w:lang w:val="id-ID"/>
        </w:rPr>
        <w:t xml:space="preserve">Berdasarkan temuan wawancara, ditemukan bahwa Rumah Sakit Prima Inti Medika memiliki threat landscape 80% pada kategori normal karena beroperasi pada tingkat ancaman standar, dan 20% pada kategori high karena situasi geopolitik. Berikut ini representasi grafis </w:t>
      </w:r>
      <w:r w:rsidRPr="00C95597">
        <w:rPr>
          <w:i/>
          <w:sz w:val="24"/>
          <w:lang w:val="id-ID"/>
        </w:rPr>
        <w:t>IT Threat</w:t>
      </w:r>
      <w:r w:rsidRPr="00C95597">
        <w:rPr>
          <w:sz w:val="24"/>
          <w:lang w:val="id-ID"/>
        </w:rPr>
        <w:t xml:space="preserve"> hasil analisis di Rumah Sakit Prima Inti Medika.</w:t>
      </w:r>
    </w:p>
    <w:p w:rsidR="00513C3E" w:rsidRPr="00C95597" w:rsidRDefault="00513C3E" w:rsidP="00513C3E">
      <w:pPr>
        <w:pStyle w:val="Body"/>
        <w:rPr>
          <w:lang w:val="id-ID"/>
        </w:rPr>
      </w:pPr>
    </w:p>
    <w:p w:rsidR="00513C3E" w:rsidRPr="00C95597" w:rsidRDefault="0066226D" w:rsidP="00513C3E">
      <w:pPr>
        <w:pStyle w:val="Body"/>
        <w:keepNext/>
        <w:ind w:firstLine="0"/>
        <w:jc w:val="center"/>
        <w:rPr>
          <w:lang w:val="id-ID"/>
        </w:rPr>
      </w:pPr>
      <w:r>
        <w:rPr>
          <w:lang w:val="id-ID" w:eastAsia="id-ID"/>
        </w:rPr>
        <w:lastRenderedPageBreak/>
        <w:pict>
          <v:shape id="Picture 7" o:spid="_x0000_i1036" type="#_x0000_t75" alt="Description: C:\Users\ACER\Downloads\WhatsApp Image 2024-05-28 at 00.39.17.jpeg" style="width:126pt;height:87.75pt;visibility:visible;mso-wrap-style:square">
            <v:imagedata r:id="rId25" o:title="WhatsApp Image 2024-05-28 at 00" croptop="2190f" cropbottom="2969f" cropleft="10189f" cropright="10885f"/>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6</w:t>
      </w:r>
      <w:r w:rsidRPr="00C95597">
        <w:rPr>
          <w:i w:val="0"/>
          <w:sz w:val="22"/>
          <w:lang w:val="id-ID"/>
        </w:rPr>
        <w:t>. Design factor 5</w:t>
      </w:r>
    </w:p>
    <w:p w:rsidR="00513C3E" w:rsidRPr="00C95597" w:rsidRDefault="00513C3E" w:rsidP="004A5BE4">
      <w:pPr>
        <w:pStyle w:val="Body"/>
        <w:numPr>
          <w:ilvl w:val="0"/>
          <w:numId w:val="22"/>
        </w:numPr>
        <w:ind w:left="426"/>
        <w:rPr>
          <w:b/>
          <w:i/>
          <w:sz w:val="24"/>
          <w:lang w:val="id-ID"/>
        </w:rPr>
      </w:pPr>
      <w:r w:rsidRPr="00C95597">
        <w:rPr>
          <w:b/>
          <w:i/>
          <w:sz w:val="24"/>
          <w:lang w:val="id-ID"/>
        </w:rPr>
        <w:t>Design Factor 6 – Compliance Requirements</w:t>
      </w:r>
    </w:p>
    <w:p w:rsidR="00513C3E" w:rsidRPr="00C95597" w:rsidRDefault="00690ED1" w:rsidP="00513C3E">
      <w:pPr>
        <w:pStyle w:val="Body"/>
        <w:rPr>
          <w:sz w:val="24"/>
          <w:lang w:val="id-ID"/>
        </w:rPr>
      </w:pPr>
      <w:r w:rsidRPr="00C95597">
        <w:rPr>
          <w:sz w:val="24"/>
          <w:lang w:val="id-ID"/>
        </w:rPr>
        <w:t xml:space="preserve">Rumah Sakit Prima Inti Medika memiliki 80% </w:t>
      </w:r>
      <w:r w:rsidRPr="00C95597">
        <w:rPr>
          <w:i/>
          <w:sz w:val="24"/>
          <w:lang w:val="id-ID"/>
        </w:rPr>
        <w:t>compliance requirements</w:t>
      </w:r>
      <w:r w:rsidRPr="00C95597">
        <w:rPr>
          <w:sz w:val="24"/>
          <w:lang w:val="id-ID"/>
        </w:rPr>
        <w:t xml:space="preserve"> terhadap regulasi pemerintah, seperti undang-undang kesehatan, standar akreditasi, dan pedoman profesi serta etika. Berikut ini representasi grafis </w:t>
      </w:r>
      <w:r w:rsidRPr="00C95597">
        <w:rPr>
          <w:i/>
          <w:sz w:val="24"/>
          <w:lang w:val="id-ID"/>
        </w:rPr>
        <w:t>compliance requirements.</w:t>
      </w:r>
    </w:p>
    <w:p w:rsidR="009B64A2" w:rsidRPr="00C95597" w:rsidRDefault="0066226D" w:rsidP="009B64A2">
      <w:pPr>
        <w:pStyle w:val="Body"/>
        <w:keepNext/>
        <w:ind w:firstLine="0"/>
        <w:jc w:val="center"/>
        <w:rPr>
          <w:lang w:val="id-ID" w:eastAsia="id-ID"/>
        </w:rPr>
      </w:pPr>
      <w:r>
        <w:rPr>
          <w:lang w:val="id-ID" w:eastAsia="id-ID"/>
        </w:rPr>
        <w:pict>
          <v:shape id="Picture 8" o:spid="_x0000_i1037" type="#_x0000_t75" alt="Description: C:\Users\ACER\Downloads\WhatsApp Image 2024-05-28 at 00.41.15.jpeg" style="width:151.5pt;height:89.25pt;visibility:visible;mso-wrap-style:square">
            <v:imagedata r:id="rId26" o:title="WhatsApp Image 2024-05-28 at 00" cropleft="13595f" cropright="8568f"/>
          </v:shape>
        </w:pict>
      </w:r>
    </w:p>
    <w:p w:rsidR="00513C3E" w:rsidRPr="00C95597" w:rsidRDefault="00513C3E" w:rsidP="009B64A2">
      <w:pPr>
        <w:pStyle w:val="Body"/>
        <w:keepNext/>
        <w:ind w:firstLine="0"/>
        <w:jc w:val="center"/>
        <w:rPr>
          <w:sz w:val="22"/>
          <w:lang w:val="id-ID"/>
        </w:rPr>
      </w:pPr>
      <w:r w:rsidRPr="00C95597">
        <w:rPr>
          <w:sz w:val="22"/>
          <w:lang w:val="id-ID"/>
        </w:rPr>
        <w:t xml:space="preserve">Gambar  </w:t>
      </w:r>
      <w:r w:rsidR="0066226D" w:rsidRPr="0066226D">
        <w:rPr>
          <w:sz w:val="22"/>
          <w:lang w:val="id-ID"/>
        </w:rPr>
        <w:t>7</w:t>
      </w:r>
      <w:r w:rsidRPr="00C95597">
        <w:rPr>
          <w:sz w:val="22"/>
          <w:lang w:val="id-ID"/>
        </w:rPr>
        <w:t>. Design factor 6</w:t>
      </w:r>
    </w:p>
    <w:p w:rsidR="009B64A2" w:rsidRPr="00C95597" w:rsidRDefault="009B64A2" w:rsidP="009B64A2">
      <w:pPr>
        <w:pStyle w:val="Body"/>
        <w:keepNext/>
        <w:ind w:firstLine="0"/>
        <w:jc w:val="center"/>
        <w:rPr>
          <w:lang w:val="id-ID"/>
        </w:rPr>
      </w:pPr>
    </w:p>
    <w:p w:rsidR="00513C3E" w:rsidRPr="00C95597" w:rsidRDefault="00513C3E" w:rsidP="004A5BE4">
      <w:pPr>
        <w:pStyle w:val="Body"/>
        <w:numPr>
          <w:ilvl w:val="0"/>
          <w:numId w:val="22"/>
        </w:numPr>
        <w:ind w:left="426"/>
        <w:jc w:val="left"/>
        <w:rPr>
          <w:b/>
          <w:i/>
          <w:sz w:val="24"/>
          <w:lang w:val="id-ID"/>
        </w:rPr>
      </w:pPr>
      <w:r w:rsidRPr="00C95597">
        <w:rPr>
          <w:b/>
          <w:i/>
          <w:sz w:val="24"/>
          <w:lang w:val="id-ID"/>
        </w:rPr>
        <w:t xml:space="preserve">Design Factor </w:t>
      </w:r>
      <w:r w:rsidRPr="00C95597">
        <w:rPr>
          <w:b/>
          <w:sz w:val="24"/>
          <w:lang w:val="id-ID"/>
        </w:rPr>
        <w:t xml:space="preserve">7 – </w:t>
      </w:r>
      <w:r w:rsidRPr="00C95597">
        <w:rPr>
          <w:b/>
          <w:i/>
          <w:sz w:val="24"/>
          <w:lang w:val="id-ID"/>
        </w:rPr>
        <w:t>Role of IT</w:t>
      </w:r>
    </w:p>
    <w:p w:rsidR="00513C3E" w:rsidRPr="00C95597" w:rsidRDefault="00690ED1" w:rsidP="00513C3E">
      <w:pPr>
        <w:pStyle w:val="Body"/>
        <w:rPr>
          <w:sz w:val="24"/>
          <w:lang w:val="id-ID"/>
        </w:rPr>
      </w:pPr>
      <w:r w:rsidRPr="00C95597">
        <w:rPr>
          <w:sz w:val="24"/>
          <w:lang w:val="id-ID"/>
        </w:rPr>
        <w:t xml:space="preserve">Pada bagian support, nilai 4 diberikan karena Rumah Sakit Prima Inti Medika menggunakan teknologi informasi untuk mendukung operasi bisnis dan layanan, seperti SIMRS yang terintegrasi dengan layanan BPJS. Berikut ini representasi grafis </w:t>
      </w:r>
      <w:r w:rsidRPr="00C95597">
        <w:rPr>
          <w:i/>
          <w:sz w:val="24"/>
          <w:lang w:val="id-ID"/>
        </w:rPr>
        <w:t>role of IT</w:t>
      </w:r>
      <w:r w:rsidRPr="00C95597">
        <w:rPr>
          <w:sz w:val="24"/>
          <w:lang w:val="id-ID"/>
        </w:rPr>
        <w:t xml:space="preserve"> hasil analisis di Rumah Sakit Prima Inti Medika.</w:t>
      </w:r>
    </w:p>
    <w:p w:rsidR="00513C3E" w:rsidRPr="00C95597" w:rsidRDefault="00513C3E" w:rsidP="00513C3E">
      <w:pPr>
        <w:pStyle w:val="Body"/>
        <w:rPr>
          <w:lang w:val="id-ID"/>
        </w:rPr>
      </w:pPr>
    </w:p>
    <w:p w:rsidR="00513C3E" w:rsidRPr="00C95597" w:rsidRDefault="0066226D" w:rsidP="00513C3E">
      <w:pPr>
        <w:pStyle w:val="Body"/>
        <w:keepNext/>
        <w:ind w:firstLine="0"/>
        <w:jc w:val="center"/>
        <w:rPr>
          <w:lang w:val="id-ID"/>
        </w:rPr>
      </w:pPr>
      <w:r>
        <w:rPr>
          <w:lang w:val="id-ID" w:eastAsia="id-ID"/>
        </w:rPr>
        <w:pict>
          <v:shape id="Picture 9" o:spid="_x0000_i1038" type="#_x0000_t75" alt="Description: C:\Users\ACER\Downloads\WhatsApp Image 2024-05-28 at 00.43.06.jpeg" style="width:175.5pt;height:69pt;visibility:visible;mso-wrap-style:square">
            <v:imagedata r:id="rId27"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8</w:t>
      </w:r>
      <w:r w:rsidRPr="00C95597">
        <w:rPr>
          <w:i w:val="0"/>
          <w:sz w:val="22"/>
          <w:lang w:val="id-ID"/>
        </w:rPr>
        <w:t>. Design factor 7</w:t>
      </w:r>
    </w:p>
    <w:p w:rsidR="00513C3E" w:rsidRPr="00C95597" w:rsidRDefault="00513C3E" w:rsidP="004A5BE4">
      <w:pPr>
        <w:pStyle w:val="Body"/>
        <w:numPr>
          <w:ilvl w:val="0"/>
          <w:numId w:val="22"/>
        </w:numPr>
        <w:ind w:left="426"/>
        <w:rPr>
          <w:b/>
          <w:i/>
          <w:sz w:val="24"/>
          <w:lang w:val="id-ID"/>
        </w:rPr>
      </w:pPr>
      <w:r w:rsidRPr="00C95597">
        <w:rPr>
          <w:b/>
          <w:i/>
          <w:sz w:val="24"/>
          <w:lang w:val="id-ID"/>
        </w:rPr>
        <w:t xml:space="preserve">Design Factor </w:t>
      </w:r>
      <w:r w:rsidRPr="00C95597">
        <w:rPr>
          <w:b/>
          <w:sz w:val="24"/>
          <w:lang w:val="id-ID"/>
        </w:rPr>
        <w:t xml:space="preserve">8 – </w:t>
      </w:r>
      <w:r w:rsidRPr="00C95597">
        <w:rPr>
          <w:b/>
          <w:i/>
          <w:sz w:val="24"/>
          <w:lang w:val="id-ID"/>
        </w:rPr>
        <w:t>Sourcing Model for IT</w:t>
      </w:r>
    </w:p>
    <w:p w:rsidR="00513C3E" w:rsidRPr="00C95597" w:rsidRDefault="00690ED1" w:rsidP="00513C3E">
      <w:pPr>
        <w:pStyle w:val="Body"/>
        <w:rPr>
          <w:lang w:val="id-ID"/>
        </w:rPr>
      </w:pPr>
      <w:r w:rsidRPr="00C95597">
        <w:rPr>
          <w:sz w:val="24"/>
          <w:lang w:val="id-ID"/>
        </w:rPr>
        <w:t xml:space="preserve">Pada Rumah Sakit Prima Inti Medika, bagian </w:t>
      </w:r>
      <w:r w:rsidRPr="00C95597">
        <w:rPr>
          <w:i/>
          <w:sz w:val="24"/>
          <w:lang w:val="id-ID"/>
        </w:rPr>
        <w:t>cloud</w:t>
      </w:r>
      <w:r w:rsidRPr="00C95597">
        <w:rPr>
          <w:sz w:val="24"/>
          <w:lang w:val="id-ID"/>
        </w:rPr>
        <w:t xml:space="preserve"> bernilai 70% karena mendukung skalabilitas IT sesuai kebutuhan, seperti lonjakan data pasien atau perluasan layanan. Bagian </w:t>
      </w:r>
      <w:r w:rsidRPr="00C95597">
        <w:rPr>
          <w:i/>
          <w:sz w:val="24"/>
          <w:lang w:val="id-ID"/>
        </w:rPr>
        <w:t>insourced</w:t>
      </w:r>
      <w:r w:rsidRPr="00C95597">
        <w:rPr>
          <w:sz w:val="24"/>
          <w:lang w:val="id-ID"/>
        </w:rPr>
        <w:t xml:space="preserve"> bernilai 20% karena rumah sakit menggunakan karyawan sendiri untuk menjalankan proses TI. Berikut representasi grafis </w:t>
      </w:r>
      <w:r w:rsidRPr="00C95597">
        <w:rPr>
          <w:i/>
          <w:sz w:val="24"/>
          <w:lang w:val="id-ID"/>
        </w:rPr>
        <w:t>sourcing model for IT</w:t>
      </w:r>
      <w:r w:rsidRPr="00C95597">
        <w:rPr>
          <w:sz w:val="24"/>
          <w:lang w:val="id-ID"/>
        </w:rPr>
        <w:t xml:space="preserve"> hasil analisis di Rumah Sakit Prima Inti Medika.</w:t>
      </w:r>
    </w:p>
    <w:p w:rsidR="00513C3E" w:rsidRPr="00C95597" w:rsidRDefault="00513C3E" w:rsidP="00513C3E">
      <w:pPr>
        <w:pStyle w:val="Body"/>
        <w:rPr>
          <w:lang w:val="id-ID"/>
        </w:rPr>
      </w:pPr>
    </w:p>
    <w:p w:rsidR="00513C3E" w:rsidRPr="00C95597" w:rsidRDefault="0066226D" w:rsidP="00513C3E">
      <w:pPr>
        <w:pStyle w:val="Body"/>
        <w:keepNext/>
        <w:ind w:firstLine="0"/>
        <w:jc w:val="center"/>
        <w:rPr>
          <w:lang w:val="id-ID"/>
        </w:rPr>
      </w:pPr>
      <w:r>
        <w:rPr>
          <w:lang w:val="id-ID" w:eastAsia="id-ID"/>
        </w:rPr>
        <w:pict>
          <v:shape id="Picture 11" o:spid="_x0000_i1039" type="#_x0000_t75" alt="Description: C:\Users\ACER\Downloads\WhatsApp Image 2024-05-28 at 00.44.18.jpeg" style="width:165pt;height:87pt;visibility:visible;mso-wrap-style:square">
            <v:imagedata r:id="rId28"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9</w:t>
      </w:r>
      <w:r w:rsidRPr="00C95597">
        <w:rPr>
          <w:i w:val="0"/>
          <w:sz w:val="22"/>
          <w:lang w:val="id-ID"/>
        </w:rPr>
        <w:t>. Design factor 8</w:t>
      </w:r>
    </w:p>
    <w:p w:rsidR="00513C3E" w:rsidRPr="00C95597" w:rsidRDefault="00513C3E" w:rsidP="004A5BE4">
      <w:pPr>
        <w:pStyle w:val="Body"/>
        <w:numPr>
          <w:ilvl w:val="0"/>
          <w:numId w:val="22"/>
        </w:numPr>
        <w:ind w:left="426"/>
        <w:rPr>
          <w:b/>
          <w:i/>
          <w:sz w:val="24"/>
          <w:szCs w:val="24"/>
          <w:lang w:val="id-ID"/>
        </w:rPr>
      </w:pPr>
      <w:r w:rsidRPr="00C95597">
        <w:rPr>
          <w:b/>
          <w:i/>
          <w:sz w:val="24"/>
          <w:szCs w:val="24"/>
          <w:lang w:val="id-ID"/>
        </w:rPr>
        <w:t xml:space="preserve">Design Factor </w:t>
      </w:r>
      <w:r w:rsidRPr="00C95597">
        <w:rPr>
          <w:b/>
          <w:sz w:val="24"/>
          <w:szCs w:val="24"/>
          <w:lang w:val="id-ID"/>
        </w:rPr>
        <w:t xml:space="preserve">9 – </w:t>
      </w:r>
      <w:r w:rsidRPr="00C95597">
        <w:rPr>
          <w:b/>
          <w:i/>
          <w:sz w:val="24"/>
          <w:szCs w:val="24"/>
          <w:lang w:val="id-ID"/>
        </w:rPr>
        <w:t>IT Implementation Methods</w:t>
      </w:r>
    </w:p>
    <w:p w:rsidR="00513C3E" w:rsidRPr="00C95597" w:rsidRDefault="00690ED1" w:rsidP="00513C3E">
      <w:pPr>
        <w:pStyle w:val="Body"/>
        <w:rPr>
          <w:sz w:val="24"/>
          <w:lang w:val="id-ID"/>
        </w:rPr>
      </w:pPr>
      <w:r w:rsidRPr="00C95597">
        <w:rPr>
          <w:sz w:val="24"/>
          <w:szCs w:val="24"/>
          <w:lang w:val="id-ID"/>
        </w:rPr>
        <w:lastRenderedPageBreak/>
        <w:t xml:space="preserve">Pada Rumah Sakit Prima Inti Medika, metode implementasi TI dengan persentase tertinggi adalah DevOps 50% karena dapat meningkatkan efisiensi operasional dan mempercepat pengembangan solusi TI untuk mendukung perawatan pasien. Selain itu, metode Agile diterapkan sebesar 40% untuk mengembangkan solusi TI yang responsif dan berkualitas tinggi. Berikut ini representasi grafis </w:t>
      </w:r>
      <w:r w:rsidRPr="00C95597">
        <w:rPr>
          <w:i/>
          <w:sz w:val="24"/>
          <w:szCs w:val="24"/>
          <w:lang w:val="id-ID"/>
        </w:rPr>
        <w:t>IT implementation methods</w:t>
      </w:r>
      <w:r w:rsidRPr="00C95597">
        <w:rPr>
          <w:sz w:val="24"/>
          <w:szCs w:val="24"/>
          <w:lang w:val="id-ID"/>
        </w:rPr>
        <w:t xml:space="preserve"> hasil analisis di Rumah Sakit Prima Inti Medika.</w:t>
      </w:r>
    </w:p>
    <w:p w:rsidR="00513C3E" w:rsidRPr="00C95597" w:rsidRDefault="00513C3E" w:rsidP="00513C3E">
      <w:pPr>
        <w:pStyle w:val="Body"/>
        <w:rPr>
          <w:lang w:val="id-ID"/>
        </w:rPr>
      </w:pPr>
    </w:p>
    <w:p w:rsidR="00513C3E" w:rsidRPr="00C95597" w:rsidRDefault="0066226D" w:rsidP="00513C3E">
      <w:pPr>
        <w:pStyle w:val="Body"/>
        <w:keepNext/>
        <w:ind w:firstLine="0"/>
        <w:jc w:val="center"/>
        <w:rPr>
          <w:lang w:val="id-ID"/>
        </w:rPr>
      </w:pPr>
      <w:r>
        <w:rPr>
          <w:lang w:val="id-ID" w:eastAsia="id-ID"/>
        </w:rPr>
        <w:pict>
          <v:shape id="Picture 12" o:spid="_x0000_i1040" type="#_x0000_t75" alt="Description: C:\Users\ACER\Downloads\WhatsApp Image 2024-05-28 at 00.45.52.jpeg" style="width:153.75pt;height:81.75pt;visibility:visible;mso-wrap-style:square">
            <v:imagedata r:id="rId29" o:title="WhatsApp Image 2024-05-28 at 00"/>
          </v:shape>
        </w:pict>
      </w:r>
    </w:p>
    <w:p w:rsidR="00513C3E" w:rsidRPr="00C95597" w:rsidRDefault="00513C3E" w:rsidP="00513C3E">
      <w:pPr>
        <w:pStyle w:val="Caption"/>
        <w:jc w:val="center"/>
        <w:rPr>
          <w:b/>
          <w:i w:val="0"/>
          <w:sz w:val="22"/>
          <w:lang w:val="id-ID"/>
        </w:rPr>
      </w:pPr>
      <w:r w:rsidRPr="00C95597">
        <w:rPr>
          <w:i w:val="0"/>
          <w:sz w:val="22"/>
          <w:lang w:val="id-ID"/>
        </w:rPr>
        <w:t xml:space="preserve">Gambar  </w:t>
      </w:r>
      <w:r w:rsidR="0066226D" w:rsidRPr="0066226D">
        <w:rPr>
          <w:i w:val="0"/>
          <w:sz w:val="22"/>
          <w:lang w:val="id-ID"/>
        </w:rPr>
        <w:t>10</w:t>
      </w:r>
      <w:r w:rsidRPr="00C95597">
        <w:rPr>
          <w:i w:val="0"/>
          <w:sz w:val="22"/>
          <w:lang w:val="id-ID"/>
        </w:rPr>
        <w:t>. Design factor 9</w:t>
      </w:r>
    </w:p>
    <w:p w:rsidR="00513C3E" w:rsidRPr="00C95597" w:rsidRDefault="00513C3E" w:rsidP="004A5BE4">
      <w:pPr>
        <w:pStyle w:val="Body"/>
        <w:numPr>
          <w:ilvl w:val="0"/>
          <w:numId w:val="22"/>
        </w:numPr>
        <w:ind w:left="426"/>
        <w:rPr>
          <w:b/>
          <w:i/>
          <w:sz w:val="24"/>
          <w:lang w:val="id-ID"/>
        </w:rPr>
      </w:pPr>
      <w:r w:rsidRPr="00C95597">
        <w:rPr>
          <w:b/>
          <w:i/>
          <w:sz w:val="24"/>
          <w:lang w:val="id-ID"/>
        </w:rPr>
        <w:t xml:space="preserve">Design Factor </w:t>
      </w:r>
      <w:r w:rsidRPr="00C95597">
        <w:rPr>
          <w:b/>
          <w:sz w:val="24"/>
          <w:lang w:val="id-ID"/>
        </w:rPr>
        <w:t xml:space="preserve">10 – </w:t>
      </w:r>
      <w:r w:rsidRPr="00C95597">
        <w:rPr>
          <w:b/>
          <w:i/>
          <w:sz w:val="24"/>
          <w:lang w:val="id-ID"/>
        </w:rPr>
        <w:t>Technology Adoptation Strategy</w:t>
      </w:r>
    </w:p>
    <w:p w:rsidR="00513C3E" w:rsidRPr="00C95597" w:rsidRDefault="00690ED1" w:rsidP="00513C3E">
      <w:pPr>
        <w:pStyle w:val="Body"/>
        <w:rPr>
          <w:sz w:val="24"/>
          <w:lang w:val="id-ID"/>
        </w:rPr>
      </w:pPr>
      <w:r w:rsidRPr="00C95597">
        <w:rPr>
          <w:sz w:val="24"/>
          <w:lang w:val="id-ID"/>
        </w:rPr>
        <w:t xml:space="preserve">Berdasarkan hasil wawancara mengenai </w:t>
      </w:r>
      <w:r w:rsidRPr="00C95597">
        <w:rPr>
          <w:i/>
          <w:sz w:val="24"/>
          <w:lang w:val="id-ID"/>
        </w:rPr>
        <w:t>design factor</w:t>
      </w:r>
      <w:r w:rsidRPr="00C95597">
        <w:rPr>
          <w:sz w:val="24"/>
          <w:lang w:val="id-ID"/>
        </w:rPr>
        <w:t xml:space="preserve"> 10 </w:t>
      </w:r>
      <w:r w:rsidRPr="00C95597">
        <w:rPr>
          <w:i/>
          <w:sz w:val="24"/>
          <w:lang w:val="id-ID"/>
        </w:rPr>
        <w:t>adoption strategy</w:t>
      </w:r>
      <w:r w:rsidRPr="00C95597">
        <w:rPr>
          <w:sz w:val="24"/>
          <w:lang w:val="id-ID"/>
        </w:rPr>
        <w:t xml:space="preserve">, Rumah Sakit Prima Inti Medika merupakan </w:t>
      </w:r>
      <w:r w:rsidRPr="00C95597">
        <w:rPr>
          <w:i/>
          <w:sz w:val="24"/>
          <w:lang w:val="id-ID"/>
        </w:rPr>
        <w:t>follower</w:t>
      </w:r>
      <w:r w:rsidRPr="00C95597">
        <w:rPr>
          <w:sz w:val="24"/>
          <w:lang w:val="id-ID"/>
        </w:rPr>
        <w:t xml:space="preserve"> dengan persentase 60%, karena lebih memilih mengamati adopsi teknologi oleh pihak lain untuk memahami kelebihan dan kekurangannya, sehingga mengurangi risiko tinggi. Berikut ini representasi grafis </w:t>
      </w:r>
      <w:r w:rsidRPr="00C95597">
        <w:rPr>
          <w:i/>
          <w:sz w:val="24"/>
          <w:lang w:val="id-ID"/>
        </w:rPr>
        <w:t>technology adoption strategy</w:t>
      </w:r>
      <w:r w:rsidRPr="00C95597">
        <w:rPr>
          <w:sz w:val="24"/>
          <w:lang w:val="id-ID"/>
        </w:rPr>
        <w:t xml:space="preserve"> hasil analisis di Rumah Sakit Prima Inti Medika.</w:t>
      </w:r>
    </w:p>
    <w:p w:rsidR="00513C3E" w:rsidRPr="00C95597" w:rsidRDefault="00513C3E" w:rsidP="00513C3E">
      <w:pPr>
        <w:pStyle w:val="Body"/>
        <w:rPr>
          <w:lang w:val="id-ID"/>
        </w:rPr>
      </w:pPr>
    </w:p>
    <w:p w:rsidR="00513C3E" w:rsidRPr="00C95597" w:rsidRDefault="0066226D" w:rsidP="00513C3E">
      <w:pPr>
        <w:pStyle w:val="Body"/>
        <w:keepNext/>
        <w:ind w:firstLine="0"/>
        <w:jc w:val="center"/>
        <w:rPr>
          <w:lang w:val="id-ID"/>
        </w:rPr>
      </w:pPr>
      <w:r>
        <w:rPr>
          <w:lang w:val="id-ID" w:eastAsia="id-ID"/>
        </w:rPr>
        <w:pict>
          <v:shape id="Picture 14" o:spid="_x0000_i1041" type="#_x0000_t75" alt="Description: C:\Users\ACER\Downloads\WhatsApp Image 2024-05-28 at 00.47.10.jpeg" style="width:150.75pt;height:92.25pt;visibility:visible;mso-wrap-style:square">
            <v:imagedata r:id="rId30" o:title="WhatsApp Image 2024-05-28 at 00"/>
          </v:shape>
        </w:pict>
      </w:r>
    </w:p>
    <w:p w:rsidR="00513C3E" w:rsidRPr="00C95597" w:rsidRDefault="00513C3E" w:rsidP="004A5BE4">
      <w:pPr>
        <w:pStyle w:val="Caption"/>
        <w:jc w:val="center"/>
        <w:rPr>
          <w:b/>
          <w:i w:val="0"/>
          <w:sz w:val="22"/>
          <w:lang w:val="id-ID"/>
        </w:rPr>
      </w:pPr>
      <w:r w:rsidRPr="00C95597">
        <w:rPr>
          <w:i w:val="0"/>
          <w:sz w:val="22"/>
          <w:lang w:val="id-ID"/>
        </w:rPr>
        <w:t xml:space="preserve">Gambar  </w:t>
      </w:r>
      <w:r w:rsidR="0066226D" w:rsidRPr="0066226D">
        <w:rPr>
          <w:i w:val="0"/>
          <w:sz w:val="22"/>
          <w:lang w:val="id-ID"/>
        </w:rPr>
        <w:t>11</w:t>
      </w:r>
      <w:r w:rsidRPr="00C95597">
        <w:rPr>
          <w:i w:val="0"/>
          <w:sz w:val="22"/>
          <w:lang w:val="id-ID"/>
        </w:rPr>
        <w:t>. Design factor 10</w:t>
      </w:r>
    </w:p>
    <w:p w:rsidR="002850A4" w:rsidRPr="00C95597" w:rsidRDefault="004A5BE4" w:rsidP="004A5BE4">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batasan masalah dari penelitian ini hanya </w:t>
      </w:r>
      <w:r w:rsidRPr="00C95597">
        <w:rPr>
          <w:rFonts w:ascii="Times New Roman" w:hAnsi="Times New Roman"/>
          <w:i/>
          <w:sz w:val="24"/>
          <w:szCs w:val="24"/>
          <w:lang w:val="id-ID"/>
        </w:rPr>
        <w:t>objectives process</w:t>
      </w:r>
      <w:r w:rsidRPr="00C95597">
        <w:rPr>
          <w:rFonts w:ascii="Times New Roman" w:hAnsi="Times New Roman"/>
          <w:sz w:val="24"/>
          <w:szCs w:val="24"/>
          <w:lang w:val="id-ID"/>
        </w:rPr>
        <w:t xml:space="preserve"> yang bernilai ≥50 dengan tingkat kepentingan 3 dan </w:t>
      </w:r>
      <w:r w:rsidRPr="00C95597">
        <w:rPr>
          <w:rFonts w:ascii="Times New Roman" w:hAnsi="Times New Roman"/>
          <w:i/>
          <w:sz w:val="24"/>
          <w:szCs w:val="24"/>
          <w:lang w:val="id-ID"/>
        </w:rPr>
        <w:t>objectives process</w:t>
      </w:r>
      <w:r w:rsidRPr="00C95597">
        <w:rPr>
          <w:rFonts w:ascii="Times New Roman" w:hAnsi="Times New Roman"/>
          <w:sz w:val="24"/>
          <w:szCs w:val="24"/>
          <w:lang w:val="id-ID"/>
        </w:rPr>
        <w:t xml:space="preserve"> yang bernilai ≥75 dengan tingkat kepentingan 4 pada </w:t>
      </w:r>
      <w:r w:rsidRPr="00C95597">
        <w:rPr>
          <w:rFonts w:ascii="Times New Roman" w:hAnsi="Times New Roman"/>
          <w:i/>
          <w:sz w:val="24"/>
          <w:szCs w:val="24"/>
          <w:lang w:val="id-ID"/>
        </w:rPr>
        <w:t>IT Governance Design Result</w:t>
      </w:r>
      <w:r w:rsidRPr="00C95597">
        <w:rPr>
          <w:rFonts w:ascii="Times New Roman" w:hAnsi="Times New Roman"/>
          <w:sz w:val="24"/>
          <w:szCs w:val="24"/>
          <w:lang w:val="id-ID"/>
        </w:rPr>
        <w:t xml:space="preserve"> melalui pengisian nilai </w:t>
      </w:r>
      <w:r w:rsidRPr="00C95597">
        <w:rPr>
          <w:rFonts w:ascii="Times New Roman" w:hAnsi="Times New Roman"/>
          <w:i/>
          <w:sz w:val="24"/>
          <w:szCs w:val="24"/>
          <w:lang w:val="id-ID"/>
        </w:rPr>
        <w:t>design factor</w:t>
      </w:r>
      <w:r w:rsidRPr="00C95597">
        <w:rPr>
          <w:rFonts w:ascii="Times New Roman" w:hAnsi="Times New Roman"/>
          <w:sz w:val="24"/>
          <w:szCs w:val="24"/>
          <w:lang w:val="id-ID"/>
        </w:rPr>
        <w:t xml:space="preserve"> pada </w:t>
      </w:r>
      <w:r w:rsidRPr="00C95597">
        <w:rPr>
          <w:rFonts w:ascii="Times New Roman" w:hAnsi="Times New Roman"/>
          <w:i/>
          <w:sz w:val="24"/>
          <w:szCs w:val="24"/>
          <w:lang w:val="id-ID"/>
        </w:rPr>
        <w:t>design toolkit</w:t>
      </w:r>
      <w:r w:rsidRPr="00C95597">
        <w:rPr>
          <w:rFonts w:ascii="Times New Roman" w:hAnsi="Times New Roman"/>
          <w:sz w:val="24"/>
          <w:szCs w:val="24"/>
          <w:lang w:val="id-ID"/>
        </w:rPr>
        <w:t xml:space="preserve"> cobit 2019, </w:t>
      </w:r>
      <w:r w:rsidRPr="00C95597">
        <w:rPr>
          <w:rFonts w:ascii="Times New Roman" w:hAnsi="Times New Roman"/>
          <w:i/>
          <w:sz w:val="24"/>
          <w:szCs w:val="24"/>
          <w:lang w:val="id-ID"/>
        </w:rPr>
        <w:t xml:space="preserve">objetive </w:t>
      </w:r>
      <w:r w:rsidRPr="00C95597">
        <w:rPr>
          <w:rFonts w:ascii="Times New Roman" w:hAnsi="Times New Roman"/>
          <w:sz w:val="24"/>
          <w:szCs w:val="24"/>
          <w:lang w:val="id-ID"/>
        </w:rPr>
        <w:t xml:space="preserve">inilah yang nanti akan dievaluasi lebih lanjut. Berikut </w:t>
      </w:r>
      <w:r w:rsidRPr="00C95597">
        <w:rPr>
          <w:rFonts w:ascii="Times New Roman" w:hAnsi="Times New Roman"/>
          <w:i/>
          <w:sz w:val="24"/>
          <w:szCs w:val="24"/>
          <w:lang w:val="id-ID"/>
        </w:rPr>
        <w:t xml:space="preserve">IT Governance Design Result </w:t>
      </w:r>
      <w:r w:rsidRPr="00C95597">
        <w:rPr>
          <w:rFonts w:ascii="Times New Roman" w:hAnsi="Times New Roman"/>
          <w:sz w:val="24"/>
          <w:szCs w:val="24"/>
          <w:lang w:val="id-ID"/>
        </w:rPr>
        <w:t xml:space="preserve">yang didapatkan dari penilaian </w:t>
      </w:r>
      <w:r w:rsidRPr="00C95597">
        <w:rPr>
          <w:rFonts w:ascii="Times New Roman" w:hAnsi="Times New Roman"/>
          <w:i/>
          <w:sz w:val="24"/>
          <w:szCs w:val="24"/>
          <w:lang w:val="id-ID"/>
        </w:rPr>
        <w:t xml:space="preserve">design factor </w:t>
      </w:r>
      <w:r w:rsidRPr="00C95597">
        <w:rPr>
          <w:rFonts w:ascii="Times New Roman" w:hAnsi="Times New Roman"/>
          <w:sz w:val="24"/>
          <w:szCs w:val="24"/>
          <w:lang w:val="id-ID"/>
        </w:rPr>
        <w:t>1-10.</w:t>
      </w:r>
    </w:p>
    <w:p w:rsidR="002850A4" w:rsidRPr="00C95597" w:rsidRDefault="0066226D" w:rsidP="002850A4">
      <w:pPr>
        <w:spacing w:after="0" w:line="240" w:lineRule="auto"/>
        <w:jc w:val="center"/>
        <w:rPr>
          <w:lang w:val="id-ID" w:eastAsia="id-ID"/>
        </w:rPr>
      </w:pPr>
      <w:r>
        <w:rPr>
          <w:lang w:val="id-ID" w:eastAsia="id-ID"/>
        </w:rPr>
        <w:lastRenderedPageBreak/>
        <w:pict>
          <v:shape id="Chart 3" o:spid="_x0000_i1044" type="#_x0000_t75" style="width:309.75pt;height:259.5pt;visibility:visible" o:gfxdata="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">
            <v:imagedata r:id="rId31" o:title=""/>
            <o:lock v:ext="edit" aspectratio="f"/>
          </v:shape>
        </w:pict>
      </w:r>
    </w:p>
    <w:p w:rsidR="002850A4" w:rsidRPr="00C95597" w:rsidRDefault="002850A4" w:rsidP="002850A4">
      <w:pPr>
        <w:spacing w:after="0" w:line="240" w:lineRule="auto"/>
        <w:ind w:firstLine="720"/>
        <w:jc w:val="center"/>
        <w:rPr>
          <w:rFonts w:ascii="Times New Roman" w:hAnsi="Times New Roman"/>
          <w:sz w:val="24"/>
          <w:lang w:val="id-ID" w:eastAsia="id-ID"/>
        </w:rPr>
      </w:pPr>
      <w:r w:rsidRPr="00C95597">
        <w:rPr>
          <w:rFonts w:ascii="Times New Roman" w:hAnsi="Times New Roman"/>
          <w:sz w:val="24"/>
          <w:lang w:val="id-ID" w:eastAsia="id-ID"/>
        </w:rPr>
        <w:t xml:space="preserve">Gambar  </w:t>
      </w:r>
      <w:r w:rsidR="0066226D">
        <w:rPr>
          <w:rFonts w:ascii="Times New Roman" w:hAnsi="Times New Roman"/>
          <w:sz w:val="24"/>
          <w:lang w:val="id-ID" w:eastAsia="id-ID"/>
        </w:rPr>
        <w:t>12</w:t>
      </w:r>
      <w:r w:rsidRPr="00C95597">
        <w:rPr>
          <w:rFonts w:ascii="Times New Roman" w:hAnsi="Times New Roman"/>
          <w:sz w:val="24"/>
          <w:lang w:val="id-ID" w:eastAsia="id-ID"/>
        </w:rPr>
        <w:t>. IT Governance Design Result</w:t>
      </w:r>
    </w:p>
    <w:p w:rsidR="00A607CD" w:rsidRPr="00C95597" w:rsidRDefault="00A607CD" w:rsidP="004B2E60">
      <w:pPr>
        <w:spacing w:after="0" w:line="240" w:lineRule="auto"/>
        <w:ind w:firstLine="450"/>
        <w:jc w:val="both"/>
        <w:rPr>
          <w:rFonts w:ascii="Times New Roman" w:hAnsi="Times New Roman"/>
          <w:sz w:val="24"/>
          <w:szCs w:val="24"/>
          <w:lang w:val="id-ID"/>
        </w:rPr>
      </w:pPr>
    </w:p>
    <w:p w:rsidR="004B2E60" w:rsidRPr="00C95597" w:rsidRDefault="00767519" w:rsidP="004B2E60">
      <w:pPr>
        <w:spacing w:after="0" w:line="240" w:lineRule="auto"/>
        <w:ind w:firstLine="450"/>
        <w:jc w:val="both"/>
        <w:rPr>
          <w:rFonts w:ascii="Times New Roman" w:hAnsi="Times New Roman"/>
          <w:i/>
          <w:sz w:val="24"/>
          <w:szCs w:val="24"/>
          <w:lang w:val="id-ID"/>
        </w:rPr>
      </w:pPr>
      <w:r w:rsidRPr="00C95597">
        <w:rPr>
          <w:rFonts w:ascii="Times New Roman" w:hAnsi="Times New Roman"/>
          <w:sz w:val="24"/>
          <w:szCs w:val="24"/>
          <w:lang w:val="id-ID"/>
        </w:rPr>
        <w:t xml:space="preserve">Setelah penilaian </w:t>
      </w:r>
      <w:r w:rsidRPr="00C95597">
        <w:rPr>
          <w:rFonts w:ascii="Times New Roman" w:hAnsi="Times New Roman"/>
          <w:i/>
          <w:sz w:val="24"/>
          <w:szCs w:val="24"/>
          <w:lang w:val="id-ID"/>
        </w:rPr>
        <w:t>design factor</w:t>
      </w:r>
      <w:r w:rsidRPr="00C95597">
        <w:rPr>
          <w:rFonts w:ascii="Times New Roman" w:hAnsi="Times New Roman"/>
          <w:sz w:val="24"/>
          <w:szCs w:val="24"/>
          <w:lang w:val="id-ID"/>
        </w:rPr>
        <w:t xml:space="preserve"> 1-10, disimpulkan bahwa proses yang akan dievaluasi lebih lanjut adalah</w:t>
      </w:r>
      <w:r w:rsidR="004A5BE4" w:rsidRPr="00C95597">
        <w:rPr>
          <w:rFonts w:ascii="Times New Roman" w:hAnsi="Times New Roman"/>
          <w:sz w:val="24"/>
          <w:szCs w:val="24"/>
          <w:lang w:val="id-ID"/>
        </w:rPr>
        <w:t xml:space="preserve"> EDM 03 </w:t>
      </w:r>
      <w:r w:rsidR="004A5BE4" w:rsidRPr="00C95597">
        <w:rPr>
          <w:rFonts w:ascii="Times New Roman" w:hAnsi="Times New Roman"/>
          <w:i/>
          <w:sz w:val="24"/>
          <w:szCs w:val="24"/>
          <w:lang w:val="id-ID"/>
        </w:rPr>
        <w:t>Ensured Risk Optimization</w:t>
      </w:r>
      <w:r w:rsidR="004A5BE4" w:rsidRPr="00C95597">
        <w:rPr>
          <w:rFonts w:ascii="Times New Roman" w:hAnsi="Times New Roman"/>
          <w:sz w:val="24"/>
          <w:szCs w:val="24"/>
          <w:lang w:val="id-ID"/>
        </w:rPr>
        <w:t xml:space="preserve">, BAI 01 </w:t>
      </w:r>
      <w:r w:rsidR="004A5BE4" w:rsidRPr="00C95597">
        <w:rPr>
          <w:rFonts w:ascii="Times New Roman" w:hAnsi="Times New Roman"/>
          <w:i/>
          <w:sz w:val="24"/>
          <w:szCs w:val="24"/>
          <w:lang w:val="id-ID"/>
        </w:rPr>
        <w:t>Managed Programs</w:t>
      </w:r>
      <w:r w:rsidR="004A5BE4" w:rsidRPr="00C95597">
        <w:rPr>
          <w:rFonts w:ascii="Times New Roman" w:hAnsi="Times New Roman"/>
          <w:sz w:val="24"/>
          <w:szCs w:val="24"/>
          <w:lang w:val="id-ID"/>
        </w:rPr>
        <w:t xml:space="preserve">, BAI 02 </w:t>
      </w:r>
      <w:r w:rsidR="004A5BE4" w:rsidRPr="00C95597">
        <w:rPr>
          <w:rFonts w:ascii="Times New Roman" w:hAnsi="Times New Roman"/>
          <w:i/>
          <w:sz w:val="24"/>
          <w:szCs w:val="24"/>
          <w:lang w:val="id-ID"/>
        </w:rPr>
        <w:t>Managed Requirements Definition</w:t>
      </w:r>
      <w:r w:rsidR="004A5BE4" w:rsidRPr="00C95597">
        <w:rPr>
          <w:rFonts w:ascii="Times New Roman" w:hAnsi="Times New Roman"/>
          <w:sz w:val="24"/>
          <w:szCs w:val="24"/>
          <w:lang w:val="id-ID"/>
        </w:rPr>
        <w:t xml:space="preserve">, BAI 03 </w:t>
      </w:r>
      <w:r w:rsidR="004A5BE4" w:rsidRPr="00C95597">
        <w:rPr>
          <w:rFonts w:ascii="Times New Roman" w:hAnsi="Times New Roman"/>
          <w:i/>
          <w:sz w:val="24"/>
          <w:szCs w:val="24"/>
          <w:lang w:val="id-ID"/>
        </w:rPr>
        <w:t>Managed Solutions Identification and Build</w:t>
      </w:r>
      <w:r w:rsidR="004A5BE4" w:rsidRPr="00C95597">
        <w:rPr>
          <w:rFonts w:ascii="Times New Roman" w:hAnsi="Times New Roman"/>
          <w:sz w:val="24"/>
          <w:szCs w:val="24"/>
          <w:lang w:val="id-ID"/>
        </w:rPr>
        <w:t xml:space="preserve">, BAI 04 </w:t>
      </w:r>
      <w:r w:rsidR="004A5BE4" w:rsidRPr="00C95597">
        <w:rPr>
          <w:rFonts w:ascii="Times New Roman" w:hAnsi="Times New Roman"/>
          <w:i/>
          <w:sz w:val="24"/>
          <w:szCs w:val="24"/>
          <w:lang w:val="id-ID"/>
        </w:rPr>
        <w:t>Managed Availabilty and Capacity</w:t>
      </w:r>
      <w:r w:rsidR="004A5BE4" w:rsidRPr="00C95597">
        <w:rPr>
          <w:rFonts w:ascii="Times New Roman" w:hAnsi="Times New Roman"/>
          <w:sz w:val="24"/>
          <w:szCs w:val="24"/>
          <w:lang w:val="id-ID"/>
        </w:rPr>
        <w:t xml:space="preserve">, BAI 05 </w:t>
      </w:r>
      <w:r w:rsidR="004A5BE4" w:rsidRPr="00C95597">
        <w:rPr>
          <w:rFonts w:ascii="Times New Roman" w:hAnsi="Times New Roman"/>
          <w:i/>
          <w:sz w:val="24"/>
          <w:szCs w:val="24"/>
          <w:lang w:val="id-ID"/>
        </w:rPr>
        <w:t>Managed Organizational Change</w:t>
      </w:r>
      <w:r w:rsidR="004A5BE4" w:rsidRPr="00C95597">
        <w:rPr>
          <w:rFonts w:ascii="Times New Roman" w:hAnsi="Times New Roman"/>
          <w:sz w:val="24"/>
          <w:szCs w:val="24"/>
          <w:lang w:val="id-ID"/>
        </w:rPr>
        <w:t xml:space="preserve">, BAI 11  </w:t>
      </w:r>
      <w:r w:rsidR="004A5BE4" w:rsidRPr="00C95597">
        <w:rPr>
          <w:rFonts w:ascii="Times New Roman" w:hAnsi="Times New Roman"/>
          <w:i/>
          <w:sz w:val="24"/>
          <w:szCs w:val="24"/>
          <w:lang w:val="id-ID"/>
        </w:rPr>
        <w:t>Managed Projects.</w:t>
      </w:r>
    </w:p>
    <w:p w:rsidR="004A5BE4" w:rsidRPr="00C95597" w:rsidRDefault="004A5BE4" w:rsidP="004B2E60">
      <w:pPr>
        <w:spacing w:after="0" w:line="240" w:lineRule="auto"/>
        <w:ind w:firstLine="450"/>
        <w:jc w:val="both"/>
        <w:rPr>
          <w:rFonts w:ascii="Times New Roman" w:hAnsi="Times New Roman"/>
          <w:sz w:val="24"/>
          <w:szCs w:val="24"/>
          <w:lang w:val="id-ID"/>
        </w:rPr>
      </w:pPr>
    </w:p>
    <w:p w:rsidR="002850A4" w:rsidRPr="00C95597" w:rsidRDefault="002850A4" w:rsidP="002850A4">
      <w:pPr>
        <w:pStyle w:val="ListParagraph"/>
        <w:numPr>
          <w:ilvl w:val="0"/>
          <w:numId w:val="19"/>
        </w:numPr>
        <w:spacing w:after="0" w:line="240" w:lineRule="auto"/>
        <w:contextualSpacing w:val="0"/>
        <w:jc w:val="both"/>
        <w:rPr>
          <w:rFonts w:ascii="Times New Roman" w:hAnsi="Times New Roman"/>
          <w:bCs/>
          <w:i/>
          <w:vanish/>
          <w:sz w:val="24"/>
          <w:szCs w:val="24"/>
          <w:lang w:val="id-ID"/>
        </w:rPr>
      </w:pPr>
    </w:p>
    <w:p w:rsidR="002850A4" w:rsidRPr="00C95597" w:rsidRDefault="002850A4" w:rsidP="002850A4">
      <w:pPr>
        <w:pStyle w:val="ListParagraph"/>
        <w:numPr>
          <w:ilvl w:val="0"/>
          <w:numId w:val="19"/>
        </w:numPr>
        <w:spacing w:after="0" w:line="240" w:lineRule="auto"/>
        <w:contextualSpacing w:val="0"/>
        <w:jc w:val="both"/>
        <w:rPr>
          <w:rFonts w:ascii="Times New Roman" w:hAnsi="Times New Roman"/>
          <w:bCs/>
          <w:i/>
          <w:vanish/>
          <w:sz w:val="24"/>
          <w:szCs w:val="24"/>
          <w:lang w:val="id-ID"/>
        </w:rPr>
      </w:pPr>
    </w:p>
    <w:p w:rsidR="0042408A" w:rsidRPr="00C95597" w:rsidRDefault="0042408A" w:rsidP="002850A4">
      <w:pPr>
        <w:numPr>
          <w:ilvl w:val="1"/>
          <w:numId w:val="19"/>
        </w:numPr>
        <w:spacing w:after="0" w:line="240" w:lineRule="auto"/>
        <w:ind w:left="426" w:hanging="426"/>
        <w:jc w:val="both"/>
        <w:rPr>
          <w:rFonts w:ascii="Times New Roman" w:hAnsi="Times New Roman"/>
          <w:b/>
          <w:bCs/>
          <w:iCs/>
          <w:sz w:val="24"/>
          <w:szCs w:val="24"/>
          <w:lang w:val="id-ID"/>
        </w:rPr>
      </w:pPr>
      <w:r w:rsidRPr="00C95597">
        <w:rPr>
          <w:rFonts w:ascii="Times New Roman" w:hAnsi="Times New Roman"/>
          <w:b/>
          <w:bCs/>
          <w:iCs/>
          <w:sz w:val="24"/>
          <w:szCs w:val="24"/>
          <w:lang w:val="id-ID"/>
        </w:rPr>
        <w:t>Identifikasi Responden</w:t>
      </w:r>
    </w:p>
    <w:p w:rsidR="0042408A" w:rsidRPr="00C95597" w:rsidRDefault="0042408A" w:rsidP="0042408A">
      <w:pPr>
        <w:spacing w:after="0" w:line="240" w:lineRule="auto"/>
        <w:ind w:firstLine="426"/>
        <w:jc w:val="both"/>
        <w:rPr>
          <w:rFonts w:ascii="Times New Roman" w:hAnsi="Times New Roman"/>
          <w:bCs/>
          <w:iCs/>
          <w:sz w:val="24"/>
          <w:szCs w:val="24"/>
          <w:lang w:val="id-ID"/>
        </w:rPr>
      </w:pPr>
      <w:r w:rsidRPr="00C95597">
        <w:rPr>
          <w:rFonts w:ascii="Times New Roman" w:hAnsi="Times New Roman"/>
          <w:bCs/>
          <w:iCs/>
          <w:sz w:val="24"/>
          <w:szCs w:val="24"/>
          <w:lang w:val="id-ID"/>
        </w:rPr>
        <w:t>Berikut daftar responden dari objektif proses EDM03, BAI01, BAI02, BAI03, BAI04, BAI05 dan BAI11 yang teridentifikasi melalui RACI Chart.</w:t>
      </w:r>
    </w:p>
    <w:p w:rsidR="00CE4E16" w:rsidRPr="00C95597" w:rsidRDefault="00CE4E16" w:rsidP="00720877">
      <w:pPr>
        <w:pStyle w:val="Caption"/>
        <w:keepNext/>
        <w:spacing w:after="0" w:line="240" w:lineRule="auto"/>
        <w:rPr>
          <w:i w:val="0"/>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2</w:t>
      </w:r>
      <w:r w:rsidRPr="00C95597">
        <w:rPr>
          <w:i w:val="0"/>
          <w:lang w:val="id-ID"/>
        </w:rPr>
        <w:fldChar w:fldCharType="end"/>
      </w:r>
      <w:r w:rsidRPr="00C95597">
        <w:rPr>
          <w:i w:val="0"/>
          <w:lang w:val="id-ID"/>
        </w:rPr>
        <w:t>. Daftar Responden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186"/>
      </w:tblGrid>
      <w:tr w:rsidR="0042408A" w:rsidRPr="00C95597" w:rsidTr="00AB7AE3">
        <w:trPr>
          <w:trHeight w:val="157"/>
        </w:trPr>
        <w:tc>
          <w:tcPr>
            <w:tcW w:w="461" w:type="dxa"/>
            <w:shd w:val="clear" w:color="auto" w:fill="auto"/>
            <w:vAlign w:val="center"/>
          </w:tcPr>
          <w:p w:rsidR="0042408A" w:rsidRPr="00C95597" w:rsidRDefault="0042408A"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No</w:t>
            </w:r>
          </w:p>
        </w:tc>
        <w:tc>
          <w:tcPr>
            <w:tcW w:w="8186" w:type="dxa"/>
            <w:shd w:val="clear" w:color="auto" w:fill="auto"/>
            <w:vAlign w:val="center"/>
          </w:tcPr>
          <w:p w:rsidR="0042408A" w:rsidRPr="00C95597" w:rsidRDefault="0042408A"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Responden Kuesioner</w:t>
            </w:r>
          </w:p>
        </w:tc>
      </w:tr>
      <w:tr w:rsidR="0042408A" w:rsidRPr="00C95597" w:rsidTr="00AB7AE3">
        <w:trPr>
          <w:trHeight w:val="175"/>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1</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Direktur PT</w:t>
            </w:r>
          </w:p>
        </w:tc>
      </w:tr>
      <w:tr w:rsidR="0042408A" w:rsidRPr="00C95597" w:rsidTr="00AB7AE3">
        <w:trPr>
          <w:trHeight w:val="193"/>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2</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Direktur RS</w:t>
            </w:r>
          </w:p>
        </w:tc>
      </w:tr>
      <w:tr w:rsidR="0042408A" w:rsidRPr="00C95597" w:rsidTr="00AB7AE3">
        <w:trPr>
          <w:trHeight w:val="153"/>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3</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Komite Medic</w:t>
            </w:r>
          </w:p>
        </w:tc>
      </w:tr>
      <w:tr w:rsidR="0042408A" w:rsidRPr="00C95597" w:rsidTr="00AB7AE3">
        <w:trPr>
          <w:trHeight w:val="158"/>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4</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Kabag Mutu</w:t>
            </w:r>
          </w:p>
        </w:tc>
      </w:tr>
      <w:tr w:rsidR="0042408A" w:rsidRPr="00C95597" w:rsidTr="00AB7AE3">
        <w:trPr>
          <w:trHeight w:val="70"/>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5</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Kabag Teknologi Informasi</w:t>
            </w:r>
          </w:p>
        </w:tc>
      </w:tr>
      <w:tr w:rsidR="0042408A" w:rsidRPr="00C95597" w:rsidTr="00AB7AE3">
        <w:trPr>
          <w:trHeight w:val="108"/>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6</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Divisi Teknologi Informasi</w:t>
            </w:r>
          </w:p>
        </w:tc>
      </w:tr>
      <w:tr w:rsidR="0042408A" w:rsidRPr="00C95597" w:rsidTr="002C5CB0">
        <w:trPr>
          <w:trHeight w:val="70"/>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7</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Case Manager</w:t>
            </w:r>
          </w:p>
        </w:tc>
      </w:tr>
      <w:tr w:rsidR="0042408A" w:rsidRPr="00C95597" w:rsidTr="00AB7AE3">
        <w:trPr>
          <w:trHeight w:val="70"/>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8</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Kabag SDM &amp; Umum</w:t>
            </w:r>
          </w:p>
        </w:tc>
      </w:tr>
      <w:tr w:rsidR="0042408A" w:rsidRPr="00C95597" w:rsidTr="00AB7AE3">
        <w:trPr>
          <w:trHeight w:val="70"/>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9</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Divisi SDM &amp; Umum</w:t>
            </w:r>
          </w:p>
        </w:tc>
      </w:tr>
      <w:tr w:rsidR="0042408A" w:rsidRPr="00C95597" w:rsidTr="00AB7AE3">
        <w:trPr>
          <w:trHeight w:val="70"/>
        </w:trPr>
        <w:tc>
          <w:tcPr>
            <w:tcW w:w="461" w:type="dxa"/>
            <w:shd w:val="clear" w:color="auto" w:fill="auto"/>
            <w:vAlign w:val="center"/>
          </w:tcPr>
          <w:p w:rsidR="0042408A"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10</w:t>
            </w:r>
          </w:p>
        </w:tc>
        <w:tc>
          <w:tcPr>
            <w:tcW w:w="8186" w:type="dxa"/>
            <w:shd w:val="clear" w:color="auto" w:fill="auto"/>
            <w:vAlign w:val="center"/>
          </w:tcPr>
          <w:p w:rsidR="0042408A" w:rsidRPr="00C95597" w:rsidRDefault="0042408A" w:rsidP="00AB7AE3">
            <w:pPr>
              <w:spacing w:after="0" w:line="240" w:lineRule="auto"/>
              <w:rPr>
                <w:rFonts w:ascii="Times New Roman" w:hAnsi="Times New Roman"/>
                <w:bCs/>
                <w:iCs/>
                <w:sz w:val="18"/>
                <w:szCs w:val="24"/>
                <w:lang w:val="id-ID"/>
              </w:rPr>
            </w:pPr>
            <w:r w:rsidRPr="00C95597">
              <w:rPr>
                <w:rFonts w:ascii="Times New Roman" w:hAnsi="Times New Roman"/>
                <w:bCs/>
                <w:iCs/>
                <w:sz w:val="18"/>
                <w:szCs w:val="24"/>
                <w:lang w:val="id-ID"/>
              </w:rPr>
              <w:t>Kabag Pelayanan Medis &amp; Penunjang</w:t>
            </w:r>
          </w:p>
        </w:tc>
      </w:tr>
    </w:tbl>
    <w:p w:rsidR="001E4F35" w:rsidRPr="00C95597" w:rsidRDefault="001E4F35" w:rsidP="001E4F35">
      <w:pPr>
        <w:pStyle w:val="Caption"/>
        <w:keepNext/>
        <w:spacing w:before="0" w:after="0" w:line="240" w:lineRule="auto"/>
        <w:rPr>
          <w:i w:val="0"/>
          <w:lang w:val="id-ID"/>
        </w:rPr>
      </w:pPr>
    </w:p>
    <w:p w:rsidR="00CE4E16" w:rsidRPr="00C95597" w:rsidRDefault="00CE4E16" w:rsidP="001E4F35">
      <w:pPr>
        <w:pStyle w:val="Caption"/>
        <w:keepNext/>
        <w:spacing w:before="0" w:after="0" w:line="240" w:lineRule="auto"/>
        <w:rPr>
          <w:i w:val="0"/>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3</w:t>
      </w:r>
      <w:r w:rsidRPr="00C95597">
        <w:rPr>
          <w:i w:val="0"/>
          <w:lang w:val="id-ID"/>
        </w:rPr>
        <w:fldChar w:fldCharType="end"/>
      </w:r>
      <w:r w:rsidRPr="00C95597">
        <w:rPr>
          <w:i w:val="0"/>
          <w:lang w:val="id-ID"/>
        </w:rPr>
        <w:t>. Jumlah responden berdasarkan objektif proses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584"/>
      </w:tblGrid>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Objektif proses</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Responden</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bCs/>
                <w:iCs/>
                <w:sz w:val="18"/>
                <w:szCs w:val="24"/>
                <w:lang w:val="id-ID"/>
              </w:rPr>
            </w:pPr>
            <w:r w:rsidRPr="00C95597">
              <w:rPr>
                <w:rFonts w:ascii="Times New Roman" w:hAnsi="Times New Roman"/>
                <w:sz w:val="18"/>
                <w:szCs w:val="24"/>
                <w:lang w:val="id-ID"/>
              </w:rPr>
              <w:t xml:space="preserve">EDM 03 </w:t>
            </w:r>
            <w:r w:rsidRPr="00C95597">
              <w:rPr>
                <w:rFonts w:ascii="Times New Roman" w:hAnsi="Times New Roman"/>
                <w:i/>
                <w:sz w:val="18"/>
                <w:szCs w:val="24"/>
                <w:lang w:val="id-ID"/>
              </w:rPr>
              <w:t>Ensured Risk Optimization</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6</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01 </w:t>
            </w:r>
            <w:r w:rsidRPr="00C95597">
              <w:rPr>
                <w:rFonts w:ascii="Times New Roman" w:hAnsi="Times New Roman"/>
                <w:i/>
                <w:sz w:val="18"/>
                <w:szCs w:val="24"/>
                <w:lang w:val="id-ID"/>
              </w:rPr>
              <w:t>Managed Programs</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8</w:t>
            </w:r>
          </w:p>
        </w:tc>
      </w:tr>
      <w:tr w:rsidR="00CE4E16" w:rsidRPr="00C95597" w:rsidTr="00AB7AE3">
        <w:trPr>
          <w:trHeight w:val="223"/>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02 </w:t>
            </w:r>
            <w:r w:rsidRPr="00C95597">
              <w:rPr>
                <w:rFonts w:ascii="Times New Roman" w:hAnsi="Times New Roman"/>
                <w:i/>
                <w:sz w:val="18"/>
                <w:szCs w:val="24"/>
                <w:lang w:val="id-ID"/>
              </w:rPr>
              <w:t>Managed Requirements Definition</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8</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03 </w:t>
            </w:r>
            <w:r w:rsidRPr="00C95597">
              <w:rPr>
                <w:rFonts w:ascii="Times New Roman" w:hAnsi="Times New Roman"/>
                <w:i/>
                <w:sz w:val="18"/>
                <w:szCs w:val="24"/>
                <w:lang w:val="id-ID"/>
              </w:rPr>
              <w:t>Managed Solutions Identification and Build</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9</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04 </w:t>
            </w:r>
            <w:r w:rsidRPr="00C95597">
              <w:rPr>
                <w:rFonts w:ascii="Times New Roman" w:hAnsi="Times New Roman"/>
                <w:i/>
                <w:sz w:val="18"/>
                <w:szCs w:val="24"/>
                <w:lang w:val="id-ID"/>
              </w:rPr>
              <w:t>Managed Availabilty and Capacity</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4</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05 </w:t>
            </w:r>
            <w:r w:rsidRPr="00C95597">
              <w:rPr>
                <w:rFonts w:ascii="Times New Roman" w:hAnsi="Times New Roman"/>
                <w:i/>
                <w:sz w:val="18"/>
                <w:szCs w:val="24"/>
                <w:lang w:val="id-ID"/>
              </w:rPr>
              <w:t>Managed Organizational Change</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8</w:t>
            </w:r>
          </w:p>
        </w:tc>
      </w:tr>
      <w:tr w:rsidR="00CE4E16" w:rsidRPr="00C95597" w:rsidTr="00AB7AE3">
        <w:trPr>
          <w:trHeight w:val="209"/>
        </w:trPr>
        <w:tc>
          <w:tcPr>
            <w:tcW w:w="5103" w:type="dxa"/>
            <w:shd w:val="clear" w:color="auto" w:fill="auto"/>
            <w:vAlign w:val="center"/>
          </w:tcPr>
          <w:p w:rsidR="00CE4E16" w:rsidRPr="00C95597" w:rsidRDefault="00CE4E16" w:rsidP="00AB7AE3">
            <w:pPr>
              <w:spacing w:after="0" w:line="240" w:lineRule="auto"/>
              <w:rPr>
                <w:rFonts w:ascii="Times New Roman" w:hAnsi="Times New Roman"/>
                <w:sz w:val="18"/>
                <w:szCs w:val="24"/>
                <w:lang w:val="id-ID"/>
              </w:rPr>
            </w:pPr>
            <w:r w:rsidRPr="00C95597">
              <w:rPr>
                <w:rFonts w:ascii="Times New Roman" w:hAnsi="Times New Roman"/>
                <w:sz w:val="18"/>
                <w:szCs w:val="24"/>
                <w:lang w:val="id-ID"/>
              </w:rPr>
              <w:t xml:space="preserve">BAI 11  </w:t>
            </w:r>
            <w:r w:rsidRPr="00C95597">
              <w:rPr>
                <w:rFonts w:ascii="Times New Roman" w:hAnsi="Times New Roman"/>
                <w:i/>
                <w:sz w:val="18"/>
                <w:szCs w:val="24"/>
                <w:lang w:val="id-ID"/>
              </w:rPr>
              <w:t>Managed Projects</w:t>
            </w:r>
          </w:p>
        </w:tc>
        <w:tc>
          <w:tcPr>
            <w:tcW w:w="3584" w:type="dxa"/>
            <w:shd w:val="clear" w:color="auto" w:fill="auto"/>
            <w:vAlign w:val="center"/>
          </w:tcPr>
          <w:p w:rsidR="00CE4E16" w:rsidRPr="00C95597" w:rsidRDefault="00CE4E16" w:rsidP="00AB7AE3">
            <w:pPr>
              <w:spacing w:after="0" w:line="240" w:lineRule="auto"/>
              <w:jc w:val="center"/>
              <w:rPr>
                <w:rFonts w:ascii="Times New Roman" w:hAnsi="Times New Roman"/>
                <w:bCs/>
                <w:iCs/>
                <w:sz w:val="18"/>
                <w:szCs w:val="24"/>
                <w:lang w:val="id-ID"/>
              </w:rPr>
            </w:pPr>
            <w:r w:rsidRPr="00C95597">
              <w:rPr>
                <w:rFonts w:ascii="Times New Roman" w:hAnsi="Times New Roman"/>
                <w:bCs/>
                <w:iCs/>
                <w:sz w:val="18"/>
                <w:szCs w:val="24"/>
                <w:lang w:val="id-ID"/>
              </w:rPr>
              <w:t>7</w:t>
            </w:r>
          </w:p>
        </w:tc>
      </w:tr>
    </w:tbl>
    <w:p w:rsidR="002850A4" w:rsidRPr="00C95597" w:rsidRDefault="002850A4" w:rsidP="002C5CB0">
      <w:pPr>
        <w:numPr>
          <w:ilvl w:val="1"/>
          <w:numId w:val="19"/>
        </w:numPr>
        <w:spacing w:after="0" w:line="240" w:lineRule="auto"/>
        <w:ind w:left="426" w:hanging="426"/>
        <w:jc w:val="both"/>
        <w:rPr>
          <w:rFonts w:ascii="Times New Roman" w:hAnsi="Times New Roman"/>
          <w:b/>
          <w:bCs/>
          <w:iCs/>
          <w:sz w:val="24"/>
          <w:szCs w:val="24"/>
          <w:lang w:val="id-ID"/>
        </w:rPr>
      </w:pPr>
      <w:r w:rsidRPr="00C95597">
        <w:rPr>
          <w:rFonts w:ascii="Times New Roman" w:hAnsi="Times New Roman"/>
          <w:b/>
          <w:bCs/>
          <w:sz w:val="24"/>
          <w:szCs w:val="24"/>
          <w:lang w:val="id-ID"/>
        </w:rPr>
        <w:t>Analisa Capability Level</w:t>
      </w:r>
    </w:p>
    <w:p w:rsidR="007E5457" w:rsidRPr="00C95597" w:rsidRDefault="00767519" w:rsidP="00B05CED">
      <w:pPr>
        <w:spacing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lastRenderedPageBreak/>
        <w:t xml:space="preserve">Dalam penelitian ini, skala Guttman digunakan untuk menghitung aktivitas yang sudah dan belum dijalankan pada setiap level proses objektif, lalu hasilnya direkap untuk menentukan nilai </w:t>
      </w:r>
      <w:r w:rsidRPr="00C95597">
        <w:rPr>
          <w:rFonts w:ascii="Times New Roman" w:hAnsi="Times New Roman"/>
          <w:i/>
          <w:sz w:val="24"/>
          <w:szCs w:val="24"/>
          <w:lang w:val="id-ID"/>
        </w:rPr>
        <w:t>capability level</w:t>
      </w:r>
      <w:r w:rsidRPr="00C95597">
        <w:rPr>
          <w:rFonts w:ascii="Times New Roman" w:hAnsi="Times New Roman"/>
          <w:sz w:val="24"/>
          <w:szCs w:val="24"/>
          <w:lang w:val="id-ID"/>
        </w:rPr>
        <w:t>.</w:t>
      </w:r>
    </w:p>
    <w:p w:rsidR="00720877" w:rsidRPr="00C95597" w:rsidRDefault="00720877" w:rsidP="00720877">
      <w:pPr>
        <w:pStyle w:val="Caption"/>
        <w:keepNext/>
        <w:spacing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4</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EDM03</w:t>
      </w:r>
    </w:p>
    <w:tbl>
      <w:tblPr>
        <w:tblW w:w="8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80"/>
        <w:gridCol w:w="2410"/>
        <w:gridCol w:w="2708"/>
      </w:tblGrid>
      <w:tr w:rsidR="00F0795C" w:rsidRPr="00C95597" w:rsidTr="00200416">
        <w:trPr>
          <w:trHeight w:val="123"/>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Responden(R</w:t>
            </w:r>
            <w:r w:rsidR="0048160F" w:rsidRPr="00C95597">
              <w:rPr>
                <w:rFonts w:ascii="Times New Roman" w:eastAsia="Times New Roman" w:hAnsi="Times New Roman"/>
                <w:b/>
                <w:color w:val="000000"/>
                <w:sz w:val="18"/>
                <w:lang w:val="id-ID" w:eastAsia="id-ID"/>
              </w:rPr>
              <w:t>d</w:t>
            </w:r>
            <w:r w:rsidRPr="00C95597">
              <w:rPr>
                <w:rFonts w:ascii="Times New Roman" w:eastAsia="Times New Roman" w:hAnsi="Times New Roman"/>
                <w:b/>
                <w:color w:val="000000"/>
                <w:sz w:val="18"/>
                <w:lang w:val="id-ID" w:eastAsia="id-ID"/>
              </w:rPr>
              <w:t>)</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Jumlah Nilai Aktivitas</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Jumlah Seluruh Aktivitas</w:t>
            </w:r>
          </w:p>
        </w:tc>
        <w:tc>
          <w:tcPr>
            <w:tcW w:w="2708" w:type="dxa"/>
            <w:shd w:val="clear" w:color="auto" w:fill="auto"/>
            <w:noWrap/>
            <w:vAlign w:val="center"/>
            <w:hideMark/>
          </w:tcPr>
          <w:p w:rsidR="00F0795C" w:rsidRPr="00C95597" w:rsidRDefault="00F0795C" w:rsidP="00F0795C">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Nilai Capability</w:t>
            </w:r>
          </w:p>
        </w:tc>
      </w:tr>
      <w:tr w:rsidR="00F0795C" w:rsidRPr="00C95597" w:rsidTr="00200416">
        <w:trPr>
          <w:trHeight w:val="57"/>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Rd1</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F0795C" w:rsidRPr="00C95597" w:rsidTr="00200416">
        <w:trPr>
          <w:trHeight w:val="65"/>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Rd2</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F0795C" w:rsidRPr="00C95597" w:rsidTr="00200416">
        <w:trPr>
          <w:trHeight w:val="65"/>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Rd3</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F0795C" w:rsidRPr="00C95597" w:rsidTr="00200416">
        <w:trPr>
          <w:trHeight w:val="65"/>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Rd4</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8</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89</w:t>
            </w:r>
          </w:p>
        </w:tc>
      </w:tr>
      <w:tr w:rsidR="00F0795C" w:rsidRPr="00C95597" w:rsidTr="00200416">
        <w:trPr>
          <w:trHeight w:val="65"/>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Rd5</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7</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78</w:t>
            </w:r>
          </w:p>
        </w:tc>
      </w:tr>
      <w:tr w:rsidR="00F0795C" w:rsidRPr="00C95597" w:rsidTr="00200416">
        <w:trPr>
          <w:trHeight w:val="65"/>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Rd6</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7</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9</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78</w:t>
            </w:r>
          </w:p>
        </w:tc>
      </w:tr>
      <w:tr w:rsidR="00F0795C" w:rsidRPr="00C95597" w:rsidTr="00200416">
        <w:trPr>
          <w:trHeight w:val="57"/>
        </w:trPr>
        <w:tc>
          <w:tcPr>
            <w:tcW w:w="1706"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Total</w:t>
            </w:r>
          </w:p>
        </w:tc>
        <w:tc>
          <w:tcPr>
            <w:tcW w:w="198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49</w:t>
            </w:r>
          </w:p>
        </w:tc>
        <w:tc>
          <w:tcPr>
            <w:tcW w:w="2410"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54</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544</w:t>
            </w:r>
          </w:p>
        </w:tc>
      </w:tr>
      <w:tr w:rsidR="00F0795C" w:rsidRPr="00C95597" w:rsidTr="00200416">
        <w:trPr>
          <w:trHeight w:val="57"/>
        </w:trPr>
        <w:tc>
          <w:tcPr>
            <w:tcW w:w="6096" w:type="dxa"/>
            <w:gridSpan w:val="3"/>
            <w:shd w:val="clear" w:color="auto" w:fill="auto"/>
            <w:noWrap/>
            <w:vAlign w:val="center"/>
            <w:hideMark/>
          </w:tcPr>
          <w:p w:rsidR="00F0795C" w:rsidRPr="00C95597" w:rsidRDefault="00F0795C" w:rsidP="00F0795C">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 xml:space="preserve">Hasil </w:t>
            </w:r>
            <w:r w:rsidRPr="00C95597">
              <w:rPr>
                <w:rFonts w:ascii="Times New Roman" w:eastAsia="Times New Roman" w:hAnsi="Times New Roman"/>
                <w:b/>
                <w:i/>
                <w:iCs/>
                <w:color w:val="000000"/>
                <w:sz w:val="18"/>
                <w:lang w:val="id-ID" w:eastAsia="id-ID"/>
              </w:rPr>
              <w:t xml:space="preserve">Capability Levels </w:t>
            </w:r>
            <w:r w:rsidRPr="00C95597">
              <w:rPr>
                <w:rFonts w:ascii="Times New Roman" w:eastAsia="Times New Roman" w:hAnsi="Times New Roman"/>
                <w:b/>
                <w:iCs/>
                <w:color w:val="000000"/>
                <w:sz w:val="18"/>
                <w:lang w:val="id-ID" w:eastAsia="id-ID"/>
              </w:rPr>
              <w:t>2</w:t>
            </w:r>
          </w:p>
        </w:tc>
        <w:tc>
          <w:tcPr>
            <w:tcW w:w="2708" w:type="dxa"/>
            <w:shd w:val="clear" w:color="auto" w:fill="auto"/>
            <w:noWrap/>
            <w:vAlign w:val="center"/>
            <w:hideMark/>
          </w:tcPr>
          <w:p w:rsidR="00F0795C" w:rsidRPr="00C95597" w:rsidRDefault="00F0795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91%</w:t>
            </w:r>
          </w:p>
        </w:tc>
      </w:tr>
    </w:tbl>
    <w:p w:rsidR="002850A4" w:rsidRPr="00C95597" w:rsidRDefault="002850A4" w:rsidP="002C5CB0">
      <w:pPr>
        <w:spacing w:before="24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w:t>
      </w:r>
      <w:r w:rsidR="00364CD6" w:rsidRPr="00C95597">
        <w:rPr>
          <w:rFonts w:ascii="Times New Roman" w:hAnsi="Times New Roman"/>
          <w:sz w:val="24"/>
          <w:szCs w:val="24"/>
          <w:lang w:val="id-ID"/>
        </w:rPr>
        <w:t>tabel diatas, nilai</w:t>
      </w:r>
      <w:r w:rsidR="00F0795C" w:rsidRPr="00C95597">
        <w:rPr>
          <w:rFonts w:ascii="Times New Roman" w:hAnsi="Times New Roman"/>
          <w:sz w:val="24"/>
          <w:szCs w:val="24"/>
          <w:lang w:val="id-ID"/>
        </w:rPr>
        <w:t xml:space="preserve"> </w:t>
      </w:r>
      <w:r w:rsidR="00F0795C" w:rsidRPr="00C95597">
        <w:rPr>
          <w:rFonts w:ascii="Times New Roman" w:hAnsi="Times New Roman"/>
          <w:i/>
          <w:sz w:val="24"/>
          <w:szCs w:val="24"/>
          <w:lang w:val="id-ID"/>
        </w:rPr>
        <w:t xml:space="preserve">capability level </w:t>
      </w:r>
      <w:r w:rsidR="00364CD6" w:rsidRPr="00C95597">
        <w:rPr>
          <w:rFonts w:ascii="Times New Roman" w:hAnsi="Times New Roman"/>
          <w:sz w:val="24"/>
          <w:szCs w:val="24"/>
          <w:lang w:val="id-ID"/>
        </w:rPr>
        <w:t xml:space="preserve">2 EDM03 mencapai </w:t>
      </w:r>
      <w:r w:rsidR="0048160F" w:rsidRPr="00C95597">
        <w:rPr>
          <w:rFonts w:ascii="Times New Roman" w:hAnsi="Times New Roman"/>
          <w:sz w:val="24"/>
          <w:szCs w:val="24"/>
          <w:lang w:val="id-ID"/>
        </w:rPr>
        <w:t>91% (</w:t>
      </w:r>
      <w:r w:rsidR="00364CD6" w:rsidRPr="00C95597">
        <w:rPr>
          <w:rFonts w:ascii="Times New Roman" w:hAnsi="Times New Roman"/>
          <w:i/>
          <w:sz w:val="24"/>
          <w:szCs w:val="24"/>
          <w:lang w:val="id-ID"/>
        </w:rPr>
        <w:t>fully achieved</w:t>
      </w:r>
      <w:r w:rsidR="0048160F" w:rsidRPr="00C95597">
        <w:rPr>
          <w:rFonts w:ascii="Times New Roman" w:hAnsi="Times New Roman"/>
          <w:i/>
          <w:sz w:val="24"/>
          <w:szCs w:val="24"/>
          <w:lang w:val="id-ID"/>
        </w:rPr>
        <w:t>)</w:t>
      </w:r>
      <w:r w:rsidR="0048160F" w:rsidRPr="00C95597">
        <w:rPr>
          <w:rFonts w:ascii="Times New Roman" w:hAnsi="Times New Roman"/>
          <w:sz w:val="24"/>
          <w:szCs w:val="24"/>
          <w:lang w:val="id-ID"/>
        </w:rPr>
        <w:t xml:space="preserve"> </w:t>
      </w:r>
      <w:r w:rsidR="00364CD6" w:rsidRPr="00C95597">
        <w:rPr>
          <w:rFonts w:ascii="Times New Roman" w:hAnsi="Times New Roman"/>
          <w:sz w:val="24"/>
          <w:szCs w:val="24"/>
          <w:lang w:val="id-ID"/>
        </w:rPr>
        <w:t xml:space="preserve">sehingga dapat diteruskan ke perhitungan </w:t>
      </w:r>
      <w:r w:rsidR="00364CD6" w:rsidRPr="00C95597">
        <w:rPr>
          <w:rFonts w:ascii="Times New Roman" w:hAnsi="Times New Roman"/>
          <w:i/>
          <w:sz w:val="24"/>
          <w:szCs w:val="24"/>
          <w:lang w:val="id-ID"/>
        </w:rPr>
        <w:t xml:space="preserve">capability level </w:t>
      </w:r>
      <w:r w:rsidR="00364CD6" w:rsidRPr="00C95597">
        <w:rPr>
          <w:rFonts w:ascii="Times New Roman" w:hAnsi="Times New Roman"/>
          <w:sz w:val="24"/>
          <w:szCs w:val="24"/>
          <w:lang w:val="id-ID"/>
        </w:rPr>
        <w:t xml:space="preserve">3. Pada </w:t>
      </w:r>
      <w:r w:rsidR="00364CD6" w:rsidRPr="00C95597">
        <w:rPr>
          <w:rFonts w:ascii="Times New Roman" w:hAnsi="Times New Roman"/>
          <w:i/>
          <w:sz w:val="24"/>
          <w:szCs w:val="24"/>
          <w:lang w:val="id-ID"/>
        </w:rPr>
        <w:t xml:space="preserve">capability level </w:t>
      </w:r>
      <w:r w:rsidR="00364CD6" w:rsidRPr="00C95597">
        <w:rPr>
          <w:rFonts w:ascii="Times New Roman" w:hAnsi="Times New Roman"/>
          <w:sz w:val="24"/>
          <w:szCs w:val="24"/>
          <w:lang w:val="id-ID"/>
        </w:rPr>
        <w:t xml:space="preserve">3 didapatkan nilai </w:t>
      </w:r>
      <w:r w:rsidR="00364CD6" w:rsidRPr="00C95597">
        <w:rPr>
          <w:rFonts w:ascii="Times New Roman" w:hAnsi="Times New Roman"/>
          <w:i/>
          <w:sz w:val="24"/>
          <w:szCs w:val="24"/>
          <w:lang w:val="id-ID"/>
        </w:rPr>
        <w:t xml:space="preserve">capability level </w:t>
      </w:r>
      <w:r w:rsidR="0048160F" w:rsidRPr="00C95597">
        <w:rPr>
          <w:rFonts w:ascii="Times New Roman" w:hAnsi="Times New Roman"/>
          <w:sz w:val="24"/>
          <w:szCs w:val="24"/>
          <w:lang w:val="id-ID"/>
        </w:rPr>
        <w:t>sebesar 80% (</w:t>
      </w:r>
      <w:r w:rsidR="00364CD6" w:rsidRPr="00C95597">
        <w:rPr>
          <w:rFonts w:ascii="Times New Roman" w:hAnsi="Times New Roman"/>
          <w:i/>
          <w:sz w:val="24"/>
          <w:szCs w:val="24"/>
          <w:lang w:val="id-ID"/>
        </w:rPr>
        <w:t>largely achieved</w:t>
      </w:r>
      <w:r w:rsidR="0048160F" w:rsidRPr="00C95597">
        <w:rPr>
          <w:rFonts w:ascii="Times New Roman" w:hAnsi="Times New Roman"/>
          <w:sz w:val="24"/>
          <w:szCs w:val="24"/>
          <w:lang w:val="id-ID"/>
        </w:rPr>
        <w:t>)</w:t>
      </w:r>
      <w:r w:rsidR="00364CD6" w:rsidRPr="00C95597">
        <w:rPr>
          <w:rFonts w:ascii="Times New Roman" w:hAnsi="Times New Roman"/>
          <w:sz w:val="24"/>
          <w:szCs w:val="24"/>
          <w:lang w:val="id-ID"/>
        </w:rPr>
        <w:t xml:space="preserve">, </w:t>
      </w:r>
      <w:r w:rsidR="0048160F" w:rsidRPr="00C95597">
        <w:rPr>
          <w:rFonts w:ascii="Times New Roman" w:hAnsi="Times New Roman"/>
          <w:sz w:val="24"/>
          <w:szCs w:val="24"/>
          <w:lang w:val="id-ID"/>
        </w:rPr>
        <w:t>maka EDM</w:t>
      </w:r>
      <w:r w:rsidR="00364CD6" w:rsidRPr="00C95597">
        <w:rPr>
          <w:rFonts w:ascii="Times New Roman" w:hAnsi="Times New Roman"/>
          <w:sz w:val="24"/>
          <w:szCs w:val="24"/>
          <w:lang w:val="id-ID"/>
        </w:rPr>
        <w:t xml:space="preserve">03 tidak dapat diteruskan ke perhitungan </w:t>
      </w:r>
      <w:r w:rsidR="00364CD6" w:rsidRPr="00C95597">
        <w:rPr>
          <w:rFonts w:ascii="Times New Roman" w:hAnsi="Times New Roman"/>
          <w:i/>
          <w:sz w:val="24"/>
          <w:szCs w:val="24"/>
          <w:lang w:val="id-ID"/>
        </w:rPr>
        <w:t xml:space="preserve">capability level </w:t>
      </w:r>
      <w:r w:rsidR="00364CD6" w:rsidRPr="00C95597">
        <w:rPr>
          <w:rFonts w:ascii="Times New Roman" w:hAnsi="Times New Roman"/>
          <w:sz w:val="24"/>
          <w:szCs w:val="24"/>
          <w:lang w:val="id-ID"/>
        </w:rPr>
        <w:t xml:space="preserve">4 dan disimpulkan </w:t>
      </w:r>
      <w:r w:rsidR="00364CD6" w:rsidRPr="00C95597">
        <w:rPr>
          <w:rFonts w:ascii="Times New Roman" w:hAnsi="Times New Roman"/>
          <w:i/>
          <w:sz w:val="24"/>
          <w:szCs w:val="24"/>
          <w:lang w:val="id-ID"/>
        </w:rPr>
        <w:t>capability level</w:t>
      </w:r>
      <w:r w:rsidR="0048160F" w:rsidRPr="00C95597">
        <w:rPr>
          <w:rFonts w:ascii="Times New Roman" w:hAnsi="Times New Roman"/>
          <w:sz w:val="24"/>
          <w:szCs w:val="24"/>
          <w:lang w:val="id-ID"/>
        </w:rPr>
        <w:t xml:space="preserve"> objektif EDM</w:t>
      </w:r>
      <w:r w:rsidR="00364CD6" w:rsidRPr="00C95597">
        <w:rPr>
          <w:rFonts w:ascii="Times New Roman" w:hAnsi="Times New Roman"/>
          <w:sz w:val="24"/>
          <w:szCs w:val="24"/>
          <w:lang w:val="id-ID"/>
        </w:rPr>
        <w:t xml:space="preserve">03 pada Rumah Sakit Prima Inti Medika saat ini berada di </w:t>
      </w:r>
      <w:r w:rsidR="00364CD6" w:rsidRPr="00C95597">
        <w:rPr>
          <w:rFonts w:ascii="Times New Roman" w:hAnsi="Times New Roman"/>
          <w:i/>
          <w:sz w:val="24"/>
          <w:szCs w:val="24"/>
          <w:lang w:val="id-ID"/>
        </w:rPr>
        <w:t xml:space="preserve">level </w:t>
      </w:r>
      <w:r w:rsidR="00364CD6" w:rsidRPr="00C95597">
        <w:rPr>
          <w:rFonts w:ascii="Times New Roman" w:hAnsi="Times New Roman"/>
          <w:sz w:val="24"/>
          <w:szCs w:val="24"/>
          <w:lang w:val="id-ID"/>
        </w:rPr>
        <w:t>2.</w:t>
      </w:r>
    </w:p>
    <w:p w:rsidR="00720877" w:rsidRPr="00C95597" w:rsidRDefault="00720877" w:rsidP="002C5CB0">
      <w:pPr>
        <w:pStyle w:val="Caption"/>
        <w:keepNext/>
        <w:spacing w:before="0"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5</w:t>
      </w:r>
      <w:r w:rsidRPr="00C95597">
        <w:rPr>
          <w:i w:val="0"/>
          <w:lang w:val="id-ID"/>
        </w:rPr>
        <w:fldChar w:fldCharType="end"/>
      </w:r>
      <w:r w:rsidRPr="00C95597">
        <w:rPr>
          <w:i w:val="0"/>
          <w:lang w:val="id-ID"/>
        </w:rPr>
        <w:t xml:space="preserve">. Hasil perhitungan </w:t>
      </w:r>
      <w:r w:rsidRPr="00C95597">
        <w:rPr>
          <w:lang w:val="id-ID"/>
        </w:rPr>
        <w:t>capability level</w:t>
      </w:r>
      <w:r w:rsidRPr="00C95597">
        <w:rPr>
          <w:i w:val="0"/>
          <w:lang w:val="id-ID"/>
        </w:rPr>
        <w:t xml:space="preserve"> 2 BAI01</w:t>
      </w:r>
    </w:p>
    <w:tbl>
      <w:tblPr>
        <w:tblW w:w="8737" w:type="dxa"/>
        <w:jc w:val="center"/>
        <w:tblInd w:w="1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8"/>
        <w:gridCol w:w="2409"/>
        <w:gridCol w:w="2526"/>
      </w:tblGrid>
      <w:tr w:rsidR="00C2536C" w:rsidRPr="00C95597" w:rsidTr="00200416">
        <w:trPr>
          <w:trHeight w:val="94"/>
          <w:jc w:val="center"/>
        </w:trPr>
        <w:tc>
          <w:tcPr>
            <w:tcW w:w="1704" w:type="dxa"/>
            <w:shd w:val="clear" w:color="auto" w:fill="auto"/>
            <w:noWrap/>
            <w:vAlign w:val="center"/>
            <w:hideMark/>
          </w:tcPr>
          <w:p w:rsidR="00C2536C" w:rsidRPr="00C95597" w:rsidRDefault="00C2536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Responden(Rd)</w:t>
            </w:r>
          </w:p>
        </w:tc>
        <w:tc>
          <w:tcPr>
            <w:tcW w:w="2098" w:type="dxa"/>
            <w:shd w:val="clear" w:color="auto" w:fill="auto"/>
            <w:noWrap/>
            <w:vAlign w:val="center"/>
            <w:hideMark/>
          </w:tcPr>
          <w:p w:rsidR="00C2536C" w:rsidRPr="00C95597" w:rsidRDefault="00C2536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Nilai Aktivitas</w:t>
            </w:r>
          </w:p>
        </w:tc>
        <w:tc>
          <w:tcPr>
            <w:tcW w:w="2409" w:type="dxa"/>
            <w:shd w:val="clear" w:color="auto" w:fill="auto"/>
            <w:noWrap/>
            <w:vAlign w:val="center"/>
            <w:hideMark/>
          </w:tcPr>
          <w:p w:rsidR="00C2536C" w:rsidRPr="00C95597" w:rsidRDefault="00C2536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Seluruh Aktivitas</w:t>
            </w:r>
          </w:p>
        </w:tc>
        <w:tc>
          <w:tcPr>
            <w:tcW w:w="2526" w:type="dxa"/>
            <w:shd w:val="clear" w:color="auto" w:fill="auto"/>
            <w:noWrap/>
            <w:vAlign w:val="center"/>
            <w:hideMark/>
          </w:tcPr>
          <w:p w:rsidR="00C2536C" w:rsidRPr="00C95597" w:rsidRDefault="00C2536C" w:rsidP="00392F1E">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364CD6" w:rsidRPr="00C95597" w:rsidTr="00200416">
        <w:trPr>
          <w:trHeight w:val="104"/>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Rd1</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141"/>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Rd2</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117"/>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Rd3</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117"/>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Rd4</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170"/>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Rd5</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235"/>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Rd6</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C5CB0">
        <w:trPr>
          <w:trHeight w:val="70"/>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Rd7</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C5CB0">
        <w:trPr>
          <w:trHeight w:val="70"/>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Rd8</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364CD6" w:rsidRPr="00C95597" w:rsidTr="00200416">
        <w:trPr>
          <w:trHeight w:val="70"/>
          <w:jc w:val="center"/>
        </w:trPr>
        <w:tc>
          <w:tcPr>
            <w:tcW w:w="1704"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Total</w:t>
            </w:r>
          </w:p>
        </w:tc>
        <w:tc>
          <w:tcPr>
            <w:tcW w:w="2098"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32</w:t>
            </w:r>
          </w:p>
        </w:tc>
        <w:tc>
          <w:tcPr>
            <w:tcW w:w="2409"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32</w:t>
            </w:r>
          </w:p>
        </w:tc>
        <w:tc>
          <w:tcPr>
            <w:tcW w:w="2526" w:type="dxa"/>
            <w:shd w:val="clear" w:color="auto" w:fill="auto"/>
            <w:noWrap/>
            <w:vAlign w:val="center"/>
            <w:hideMark/>
          </w:tcPr>
          <w:p w:rsidR="00364CD6" w:rsidRPr="00C95597" w:rsidRDefault="00364CD6"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800</w:t>
            </w:r>
          </w:p>
        </w:tc>
      </w:tr>
      <w:tr w:rsidR="0048160F" w:rsidRPr="00C95597" w:rsidTr="002C5CB0">
        <w:trPr>
          <w:trHeight w:val="70"/>
          <w:jc w:val="center"/>
        </w:trPr>
        <w:tc>
          <w:tcPr>
            <w:tcW w:w="6211" w:type="dxa"/>
            <w:gridSpan w:val="3"/>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 xml:space="preserve">Hasil </w:t>
            </w:r>
            <w:r w:rsidRPr="00C95597">
              <w:rPr>
                <w:rFonts w:ascii="Times New Roman" w:eastAsia="Times New Roman" w:hAnsi="Times New Roman"/>
                <w:b/>
                <w:i/>
                <w:iCs/>
                <w:color w:val="000000"/>
                <w:sz w:val="18"/>
                <w:szCs w:val="18"/>
                <w:lang w:val="id-ID" w:eastAsia="id-ID"/>
              </w:rPr>
              <w:t xml:space="preserve">Capability Levels </w:t>
            </w:r>
            <w:r w:rsidRPr="00C95597">
              <w:rPr>
                <w:rFonts w:ascii="Times New Roman" w:eastAsia="Times New Roman" w:hAnsi="Times New Roman"/>
                <w:b/>
                <w:iCs/>
                <w:color w:val="000000"/>
                <w:sz w:val="18"/>
                <w:szCs w:val="18"/>
                <w:lang w:val="id-ID" w:eastAsia="id-ID"/>
              </w:rPr>
              <w:t>2</w:t>
            </w:r>
          </w:p>
        </w:tc>
        <w:tc>
          <w:tcPr>
            <w:tcW w:w="2526"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100%</w:t>
            </w:r>
          </w:p>
        </w:tc>
      </w:tr>
    </w:tbl>
    <w:p w:rsidR="0048160F" w:rsidRPr="00C95597" w:rsidRDefault="00767519" w:rsidP="002C5CB0">
      <w:pPr>
        <w:spacing w:before="24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nilai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2 EDM03 mencapai 100% (</w:t>
      </w:r>
      <w:r w:rsidRPr="00C95597">
        <w:rPr>
          <w:rFonts w:ascii="Times New Roman" w:hAnsi="Times New Roman"/>
          <w:i/>
          <w:sz w:val="24"/>
          <w:szCs w:val="24"/>
          <w:lang w:val="id-ID"/>
        </w:rPr>
        <w:t>fully achieved</w:t>
      </w:r>
      <w:r w:rsidRPr="00C95597">
        <w:rPr>
          <w:rFonts w:ascii="Times New Roman" w:hAnsi="Times New Roman"/>
          <w:sz w:val="24"/>
          <w:szCs w:val="24"/>
          <w:lang w:val="id-ID"/>
        </w:rPr>
        <w:t>) sehingga dilanjutkan ke level 3 dengan capaian 88% (</w:t>
      </w:r>
      <w:r w:rsidRPr="00C95597">
        <w:rPr>
          <w:rFonts w:ascii="Times New Roman" w:hAnsi="Times New Roman"/>
          <w:i/>
          <w:sz w:val="24"/>
          <w:szCs w:val="24"/>
          <w:lang w:val="id-ID"/>
        </w:rPr>
        <w:t>fully achieved</w:t>
      </w:r>
      <w:r w:rsidRPr="00C95597">
        <w:rPr>
          <w:rFonts w:ascii="Times New Roman" w:hAnsi="Times New Roman"/>
          <w:sz w:val="24"/>
          <w:szCs w:val="24"/>
          <w:lang w:val="id-ID"/>
        </w:rPr>
        <w:t>), dan ke level 4 dengan capaian 64% (</w:t>
      </w:r>
      <w:r w:rsidRPr="00C95597">
        <w:rPr>
          <w:rFonts w:ascii="Times New Roman" w:hAnsi="Times New Roman"/>
          <w:i/>
          <w:sz w:val="24"/>
          <w:szCs w:val="24"/>
          <w:lang w:val="id-ID"/>
        </w:rPr>
        <w:t>largely achieved</w:t>
      </w:r>
      <w:r w:rsidRPr="00C95597">
        <w:rPr>
          <w:rFonts w:ascii="Times New Roman" w:hAnsi="Times New Roman"/>
          <w:sz w:val="24"/>
          <w:szCs w:val="24"/>
          <w:lang w:val="id-ID"/>
        </w:rPr>
        <w:t xml:space="preserve">). Karena nilai level 4 tidak terpenuhi,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objektif BAI01 di Rumah Sakit Prima Inti Medika berada di level 3.</w:t>
      </w:r>
    </w:p>
    <w:p w:rsidR="00720877" w:rsidRPr="00C95597" w:rsidRDefault="00720877" w:rsidP="002C5CB0">
      <w:pPr>
        <w:pStyle w:val="Caption"/>
        <w:keepNext/>
        <w:spacing w:before="0"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6</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BAI02</w:t>
      </w:r>
    </w:p>
    <w:tbl>
      <w:tblPr>
        <w:tblW w:w="8835" w:type="dxa"/>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962"/>
        <w:gridCol w:w="2409"/>
        <w:gridCol w:w="2575"/>
      </w:tblGrid>
      <w:tr w:rsidR="0048160F" w:rsidRPr="00C95597" w:rsidTr="00200416">
        <w:trPr>
          <w:trHeight w:val="82"/>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Responden(R</w:t>
            </w:r>
            <w:r w:rsidR="0062118C" w:rsidRPr="00C95597">
              <w:rPr>
                <w:rFonts w:ascii="Times New Roman" w:eastAsia="Times New Roman" w:hAnsi="Times New Roman"/>
                <w:b/>
                <w:color w:val="000000"/>
                <w:sz w:val="18"/>
                <w:szCs w:val="18"/>
                <w:lang w:val="id-ID" w:eastAsia="id-ID"/>
              </w:rPr>
              <w:t>d</w:t>
            </w:r>
            <w:r w:rsidRPr="00C95597">
              <w:rPr>
                <w:rFonts w:ascii="Times New Roman" w:eastAsia="Times New Roman" w:hAnsi="Times New Roman"/>
                <w:b/>
                <w:color w:val="000000"/>
                <w:sz w:val="18"/>
                <w:szCs w:val="18"/>
                <w:lang w:val="id-ID" w:eastAsia="id-ID"/>
              </w:rPr>
              <w:t>)</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Nilai Aktivitas</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Seluruh Aktivitas</w:t>
            </w:r>
          </w:p>
        </w:tc>
        <w:tc>
          <w:tcPr>
            <w:tcW w:w="2575" w:type="dxa"/>
            <w:shd w:val="clear" w:color="auto" w:fill="auto"/>
            <w:noWrap/>
            <w:vAlign w:val="center"/>
            <w:hideMark/>
          </w:tcPr>
          <w:p w:rsidR="0048160F" w:rsidRPr="00C95597" w:rsidRDefault="0048160F" w:rsidP="0048160F">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48160F" w:rsidRPr="00C95597" w:rsidTr="00200416">
        <w:trPr>
          <w:trHeight w:val="7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Rd1</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Rd2</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Rd3</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Rd4</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Rd5</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Rd6</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Rd7</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Rd8</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4</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5</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220"/>
          <w:jc w:val="center"/>
        </w:trPr>
        <w:tc>
          <w:tcPr>
            <w:tcW w:w="188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Total</w:t>
            </w:r>
          </w:p>
        </w:tc>
        <w:tc>
          <w:tcPr>
            <w:tcW w:w="196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35</w:t>
            </w:r>
          </w:p>
        </w:tc>
        <w:tc>
          <w:tcPr>
            <w:tcW w:w="2409"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40</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700</w:t>
            </w:r>
          </w:p>
        </w:tc>
      </w:tr>
      <w:tr w:rsidR="0048160F" w:rsidRPr="00C95597" w:rsidTr="002C5CB0">
        <w:trPr>
          <w:trHeight w:val="70"/>
          <w:jc w:val="center"/>
        </w:trPr>
        <w:tc>
          <w:tcPr>
            <w:tcW w:w="6260" w:type="dxa"/>
            <w:gridSpan w:val="3"/>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 xml:space="preserve">Hasil </w:t>
            </w:r>
            <w:r w:rsidRPr="00C95597">
              <w:rPr>
                <w:rFonts w:ascii="Times New Roman" w:eastAsia="Times New Roman" w:hAnsi="Times New Roman"/>
                <w:b/>
                <w:i/>
                <w:iCs/>
                <w:color w:val="000000"/>
                <w:sz w:val="18"/>
                <w:szCs w:val="18"/>
                <w:lang w:val="id-ID" w:eastAsia="id-ID"/>
              </w:rPr>
              <w:t xml:space="preserve">Capability Levels </w:t>
            </w:r>
            <w:r w:rsidRPr="00C95597">
              <w:rPr>
                <w:rFonts w:ascii="Times New Roman" w:eastAsia="Times New Roman" w:hAnsi="Times New Roman"/>
                <w:b/>
                <w:iCs/>
                <w:color w:val="000000"/>
                <w:sz w:val="18"/>
                <w:szCs w:val="18"/>
                <w:lang w:val="id-ID" w:eastAsia="id-ID"/>
              </w:rPr>
              <w:t>2</w:t>
            </w:r>
          </w:p>
        </w:tc>
        <w:tc>
          <w:tcPr>
            <w:tcW w:w="257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88%</w:t>
            </w:r>
          </w:p>
        </w:tc>
      </w:tr>
    </w:tbl>
    <w:p w:rsidR="002850A4" w:rsidRPr="00C95597" w:rsidRDefault="00767519" w:rsidP="002C5CB0">
      <w:pPr>
        <w:spacing w:before="240"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nilai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2 BAI02 mencapai 88% (</w:t>
      </w:r>
      <w:r w:rsidRPr="00C95597">
        <w:rPr>
          <w:rFonts w:ascii="Times New Roman" w:hAnsi="Times New Roman"/>
          <w:i/>
          <w:sz w:val="24"/>
          <w:szCs w:val="24"/>
          <w:lang w:val="id-ID"/>
        </w:rPr>
        <w:t>fully achieved</w:t>
      </w:r>
      <w:r w:rsidRPr="00C95597">
        <w:rPr>
          <w:rFonts w:ascii="Times New Roman" w:hAnsi="Times New Roman"/>
          <w:sz w:val="24"/>
          <w:szCs w:val="24"/>
          <w:lang w:val="id-ID"/>
        </w:rPr>
        <w:t>) dan dilanjutkan ke level 3 dengan capaian 79% (</w:t>
      </w:r>
      <w:r w:rsidRPr="00C95597">
        <w:rPr>
          <w:rFonts w:ascii="Times New Roman" w:hAnsi="Times New Roman"/>
          <w:i/>
          <w:sz w:val="24"/>
          <w:szCs w:val="24"/>
          <w:lang w:val="id-ID"/>
        </w:rPr>
        <w:t>largely achieved</w:t>
      </w:r>
      <w:r w:rsidRPr="00C95597">
        <w:rPr>
          <w:rFonts w:ascii="Times New Roman" w:hAnsi="Times New Roman"/>
          <w:sz w:val="24"/>
          <w:szCs w:val="24"/>
          <w:lang w:val="id-ID"/>
        </w:rPr>
        <w:t xml:space="preserve">). Karena tidak mencapai level 4, disimpulkan bahwa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objektif BAI02 di Rumah Sakit Prima Inti Medika saat ini berada di level 2.</w:t>
      </w:r>
    </w:p>
    <w:p w:rsidR="00720877" w:rsidRPr="00C95597" w:rsidRDefault="00720877" w:rsidP="00720877">
      <w:pPr>
        <w:pStyle w:val="Caption"/>
        <w:keepNext/>
        <w:spacing w:after="0" w:line="240" w:lineRule="auto"/>
        <w:rPr>
          <w:lang w:val="id-ID"/>
        </w:rPr>
      </w:pPr>
      <w:r w:rsidRPr="00C95597">
        <w:rPr>
          <w:i w:val="0"/>
          <w:lang w:val="id-ID"/>
        </w:rPr>
        <w:lastRenderedPageBreak/>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7</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BAI03</w:t>
      </w:r>
    </w:p>
    <w:tbl>
      <w:tblPr>
        <w:tblW w:w="8599"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052"/>
        <w:gridCol w:w="2268"/>
        <w:gridCol w:w="2315"/>
      </w:tblGrid>
      <w:tr w:rsidR="0048160F" w:rsidRPr="00C95597" w:rsidTr="00200416">
        <w:trPr>
          <w:trHeight w:val="7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Responden(R</w:t>
            </w:r>
            <w:r w:rsidR="0062118C" w:rsidRPr="00C95597">
              <w:rPr>
                <w:rFonts w:ascii="Times New Roman" w:eastAsia="Times New Roman" w:hAnsi="Times New Roman"/>
                <w:b/>
                <w:color w:val="000000"/>
                <w:sz w:val="18"/>
                <w:szCs w:val="18"/>
                <w:lang w:val="id-ID" w:eastAsia="id-ID"/>
              </w:rPr>
              <w:t>d</w:t>
            </w:r>
            <w:r w:rsidRPr="00C95597">
              <w:rPr>
                <w:rFonts w:ascii="Times New Roman" w:eastAsia="Times New Roman" w:hAnsi="Times New Roman"/>
                <w:b/>
                <w:color w:val="000000"/>
                <w:sz w:val="18"/>
                <w:szCs w:val="18"/>
                <w:lang w:val="id-ID" w:eastAsia="id-ID"/>
              </w:rPr>
              <w:t>)</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Nilai Aktivitas</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Seluruh Aktivitas</w:t>
            </w:r>
          </w:p>
        </w:tc>
        <w:tc>
          <w:tcPr>
            <w:tcW w:w="2315" w:type="dxa"/>
            <w:shd w:val="clear" w:color="auto" w:fill="auto"/>
            <w:noWrap/>
            <w:vAlign w:val="center"/>
            <w:hideMark/>
          </w:tcPr>
          <w:p w:rsidR="0048160F" w:rsidRPr="00C95597" w:rsidRDefault="0048160F" w:rsidP="0048160F">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Rd1</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22</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88</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Rd2</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22</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88</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Rd3</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23</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92</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Rd4</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23</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92</w:t>
            </w:r>
          </w:p>
        </w:tc>
      </w:tr>
      <w:tr w:rsidR="0048160F" w:rsidRPr="00C95597" w:rsidTr="00200416">
        <w:trPr>
          <w:trHeight w:val="80"/>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Rd5</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22</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88</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Rd6</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22</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88</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Rd7</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21</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84</w:t>
            </w:r>
          </w:p>
        </w:tc>
      </w:tr>
      <w:tr w:rsidR="0048160F" w:rsidRPr="00C95597" w:rsidTr="00200416">
        <w:trPr>
          <w:trHeight w:val="231"/>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Rd8</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20</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80</w:t>
            </w:r>
          </w:p>
        </w:tc>
      </w:tr>
      <w:tr w:rsidR="0048160F" w:rsidRPr="00C95597" w:rsidTr="00200416">
        <w:trPr>
          <w:trHeight w:val="80"/>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Rd9</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21</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84</w:t>
            </w:r>
          </w:p>
        </w:tc>
      </w:tr>
      <w:tr w:rsidR="0048160F" w:rsidRPr="00C95597" w:rsidTr="00200416">
        <w:trPr>
          <w:trHeight w:val="70"/>
          <w:jc w:val="center"/>
        </w:trPr>
        <w:tc>
          <w:tcPr>
            <w:tcW w:w="1964"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Total</w:t>
            </w:r>
          </w:p>
        </w:tc>
        <w:tc>
          <w:tcPr>
            <w:tcW w:w="2052"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196</w:t>
            </w:r>
          </w:p>
        </w:tc>
        <w:tc>
          <w:tcPr>
            <w:tcW w:w="2268"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225</w:t>
            </w:r>
          </w:p>
        </w:tc>
        <w:tc>
          <w:tcPr>
            <w:tcW w:w="2315" w:type="dxa"/>
            <w:shd w:val="clear" w:color="auto" w:fill="auto"/>
            <w:noWrap/>
            <w:vAlign w:val="center"/>
            <w:hideMark/>
          </w:tcPr>
          <w:p w:rsidR="0048160F" w:rsidRPr="00C95597" w:rsidRDefault="0048160F"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784</w:t>
            </w:r>
          </w:p>
        </w:tc>
      </w:tr>
      <w:tr w:rsidR="0062118C" w:rsidRPr="00C95597" w:rsidTr="00200416">
        <w:trPr>
          <w:trHeight w:val="70"/>
          <w:jc w:val="center"/>
        </w:trPr>
        <w:tc>
          <w:tcPr>
            <w:tcW w:w="6284" w:type="dxa"/>
            <w:gridSpan w:val="3"/>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 xml:space="preserve">Hasil </w:t>
            </w:r>
            <w:r w:rsidRPr="00C95597">
              <w:rPr>
                <w:rFonts w:ascii="Times New Roman" w:eastAsia="Times New Roman" w:hAnsi="Times New Roman"/>
                <w:b/>
                <w:i/>
                <w:iCs/>
                <w:color w:val="000000"/>
                <w:sz w:val="18"/>
                <w:szCs w:val="18"/>
                <w:lang w:val="id-ID" w:eastAsia="id-ID"/>
              </w:rPr>
              <w:t xml:space="preserve">Capability Levels </w:t>
            </w:r>
            <w:r w:rsidRPr="00C95597">
              <w:rPr>
                <w:rFonts w:ascii="Times New Roman" w:eastAsia="Times New Roman" w:hAnsi="Times New Roman"/>
                <w:b/>
                <w:iCs/>
                <w:color w:val="000000"/>
                <w:sz w:val="18"/>
                <w:szCs w:val="18"/>
                <w:lang w:val="id-ID" w:eastAsia="id-ID"/>
              </w:rPr>
              <w:t>2</w:t>
            </w:r>
          </w:p>
        </w:tc>
        <w:tc>
          <w:tcPr>
            <w:tcW w:w="231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87%</w:t>
            </w:r>
          </w:p>
        </w:tc>
      </w:tr>
    </w:tbl>
    <w:p w:rsidR="002850A4" w:rsidRPr="00C95597" w:rsidRDefault="0048160F" w:rsidP="00720877">
      <w:pPr>
        <w:spacing w:before="240"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2 BAI03 mencapai 87%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sehingga </w:t>
      </w:r>
      <w:r w:rsidR="00C3047A" w:rsidRPr="00C95597">
        <w:rPr>
          <w:rFonts w:ascii="Times New Roman" w:hAnsi="Times New Roman"/>
          <w:sz w:val="24"/>
          <w:szCs w:val="24"/>
          <w:lang w:val="id-ID"/>
        </w:rPr>
        <w:t>dilanjutkan ke level</w:t>
      </w:r>
      <w:r w:rsidRPr="00C95597">
        <w:rPr>
          <w:rFonts w:ascii="Times New Roman" w:hAnsi="Times New Roman"/>
          <w:i/>
          <w:sz w:val="24"/>
          <w:szCs w:val="24"/>
          <w:lang w:val="id-ID"/>
        </w:rPr>
        <w:t xml:space="preserve"> </w:t>
      </w:r>
      <w:r w:rsidRPr="00C95597">
        <w:rPr>
          <w:rFonts w:ascii="Times New Roman" w:hAnsi="Times New Roman"/>
          <w:sz w:val="24"/>
          <w:szCs w:val="24"/>
          <w:lang w:val="id-ID"/>
        </w:rPr>
        <w:t>3</w:t>
      </w:r>
      <w:r w:rsidR="00C3047A" w:rsidRPr="00C95597">
        <w:rPr>
          <w:rFonts w:ascii="Times New Roman" w:hAnsi="Times New Roman"/>
          <w:sz w:val="24"/>
          <w:szCs w:val="24"/>
          <w:lang w:val="id-ID"/>
        </w:rPr>
        <w:t xml:space="preserve"> dengan hasil</w:t>
      </w:r>
      <w:r w:rsidRPr="00C95597">
        <w:rPr>
          <w:rFonts w:ascii="Times New Roman" w:hAnsi="Times New Roman"/>
          <w:i/>
          <w:sz w:val="24"/>
          <w:szCs w:val="24"/>
          <w:lang w:val="id-ID"/>
        </w:rPr>
        <w:t xml:space="preserve"> </w:t>
      </w:r>
      <w:r w:rsidRPr="00C95597">
        <w:rPr>
          <w:rFonts w:ascii="Times New Roman" w:hAnsi="Times New Roman"/>
          <w:sz w:val="24"/>
          <w:szCs w:val="24"/>
          <w:lang w:val="id-ID"/>
        </w:rPr>
        <w:t>76% (</w:t>
      </w:r>
      <w:r w:rsidRPr="00C95597">
        <w:rPr>
          <w:rFonts w:ascii="Times New Roman" w:hAnsi="Times New Roman"/>
          <w:i/>
          <w:sz w:val="24"/>
          <w:szCs w:val="24"/>
          <w:lang w:val="id-ID"/>
        </w:rPr>
        <w:t>largely achieved</w:t>
      </w:r>
      <w:r w:rsidRPr="00C95597">
        <w:rPr>
          <w:rFonts w:ascii="Times New Roman" w:hAnsi="Times New Roman"/>
          <w:sz w:val="24"/>
          <w:szCs w:val="24"/>
          <w:lang w:val="id-ID"/>
        </w:rPr>
        <w:t xml:space="preserve">), maka BAI03 tidak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4 dan disimpulkan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objektif BAI03 pada Rumah Sakit Prima Inti Medika saat ini berada di </w:t>
      </w:r>
      <w:r w:rsidRPr="00C95597">
        <w:rPr>
          <w:rFonts w:ascii="Times New Roman" w:hAnsi="Times New Roman"/>
          <w:i/>
          <w:sz w:val="24"/>
          <w:szCs w:val="24"/>
          <w:lang w:val="id-ID"/>
        </w:rPr>
        <w:t xml:space="preserve">level </w:t>
      </w:r>
      <w:r w:rsidRPr="00C95597">
        <w:rPr>
          <w:rFonts w:ascii="Times New Roman" w:hAnsi="Times New Roman"/>
          <w:sz w:val="24"/>
          <w:szCs w:val="24"/>
          <w:lang w:val="id-ID"/>
        </w:rPr>
        <w:t>2.</w:t>
      </w:r>
    </w:p>
    <w:p w:rsidR="00720877" w:rsidRPr="00C95597" w:rsidRDefault="00720877" w:rsidP="00720877">
      <w:pPr>
        <w:pStyle w:val="Caption"/>
        <w:keepNext/>
        <w:spacing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8</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BAI04</w:t>
      </w:r>
    </w:p>
    <w:tbl>
      <w:tblPr>
        <w:tblW w:w="8632"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26"/>
        <w:gridCol w:w="2268"/>
        <w:gridCol w:w="2332"/>
      </w:tblGrid>
      <w:tr w:rsidR="00720877" w:rsidRPr="00C95597" w:rsidTr="00200416">
        <w:trPr>
          <w:trHeight w:val="289"/>
          <w:jc w:val="center"/>
        </w:trPr>
        <w:tc>
          <w:tcPr>
            <w:tcW w:w="1906"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Responden(Rd)</w:t>
            </w:r>
          </w:p>
        </w:tc>
        <w:tc>
          <w:tcPr>
            <w:tcW w:w="2126"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Jumlah Nilai Aktivitas</w:t>
            </w:r>
          </w:p>
        </w:tc>
        <w:tc>
          <w:tcPr>
            <w:tcW w:w="2268"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Jumlah Seluruh Aktivitas</w:t>
            </w:r>
          </w:p>
        </w:tc>
        <w:tc>
          <w:tcPr>
            <w:tcW w:w="2332"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62118C" w:rsidRPr="00C95597" w:rsidTr="00200416">
        <w:trPr>
          <w:trHeight w:val="77"/>
          <w:jc w:val="center"/>
        </w:trPr>
        <w:tc>
          <w:tcPr>
            <w:tcW w:w="190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Rd1</w:t>
            </w:r>
          </w:p>
        </w:tc>
        <w:tc>
          <w:tcPr>
            <w:tcW w:w="212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62118C" w:rsidRPr="00C95597" w:rsidTr="00200416">
        <w:trPr>
          <w:trHeight w:val="88"/>
          <w:jc w:val="center"/>
        </w:trPr>
        <w:tc>
          <w:tcPr>
            <w:tcW w:w="190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Rd2</w:t>
            </w:r>
          </w:p>
        </w:tc>
        <w:tc>
          <w:tcPr>
            <w:tcW w:w="212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2</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67</w:t>
            </w:r>
          </w:p>
        </w:tc>
      </w:tr>
      <w:tr w:rsidR="0062118C" w:rsidRPr="00C95597" w:rsidTr="00200416">
        <w:trPr>
          <w:trHeight w:val="88"/>
          <w:jc w:val="center"/>
        </w:trPr>
        <w:tc>
          <w:tcPr>
            <w:tcW w:w="190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Rd3</w:t>
            </w:r>
          </w:p>
        </w:tc>
        <w:tc>
          <w:tcPr>
            <w:tcW w:w="212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62118C" w:rsidRPr="00C95597" w:rsidTr="00200416">
        <w:trPr>
          <w:trHeight w:val="88"/>
          <w:jc w:val="center"/>
        </w:trPr>
        <w:tc>
          <w:tcPr>
            <w:tcW w:w="190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Rd4</w:t>
            </w:r>
          </w:p>
        </w:tc>
        <w:tc>
          <w:tcPr>
            <w:tcW w:w="212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3</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100</w:t>
            </w:r>
          </w:p>
        </w:tc>
      </w:tr>
      <w:tr w:rsidR="0062118C" w:rsidRPr="00C95597" w:rsidTr="00200416">
        <w:trPr>
          <w:trHeight w:val="85"/>
          <w:jc w:val="center"/>
        </w:trPr>
        <w:tc>
          <w:tcPr>
            <w:tcW w:w="190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Total</w:t>
            </w:r>
          </w:p>
        </w:tc>
        <w:tc>
          <w:tcPr>
            <w:tcW w:w="2126"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11</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12</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367</w:t>
            </w:r>
          </w:p>
        </w:tc>
      </w:tr>
      <w:tr w:rsidR="0062118C" w:rsidRPr="00C95597" w:rsidTr="00200416">
        <w:trPr>
          <w:trHeight w:val="85"/>
          <w:jc w:val="center"/>
        </w:trPr>
        <w:tc>
          <w:tcPr>
            <w:tcW w:w="6300" w:type="dxa"/>
            <w:gridSpan w:val="3"/>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 xml:space="preserve">Hasil </w:t>
            </w:r>
            <w:r w:rsidRPr="00C95597">
              <w:rPr>
                <w:rFonts w:ascii="Times New Roman" w:eastAsia="Times New Roman" w:hAnsi="Times New Roman"/>
                <w:b/>
                <w:i/>
                <w:iCs/>
                <w:color w:val="000000"/>
                <w:sz w:val="18"/>
                <w:lang w:val="id-ID" w:eastAsia="id-ID"/>
              </w:rPr>
              <w:t xml:space="preserve">Capability Levels </w:t>
            </w:r>
            <w:r w:rsidRPr="00C95597">
              <w:rPr>
                <w:rFonts w:ascii="Times New Roman" w:eastAsia="Times New Roman" w:hAnsi="Times New Roman"/>
                <w:b/>
                <w:iCs/>
                <w:color w:val="000000"/>
                <w:sz w:val="18"/>
                <w:lang w:val="id-ID" w:eastAsia="id-ID"/>
              </w:rPr>
              <w:t>2</w:t>
            </w:r>
          </w:p>
        </w:tc>
        <w:tc>
          <w:tcPr>
            <w:tcW w:w="2332"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92%</w:t>
            </w:r>
          </w:p>
        </w:tc>
      </w:tr>
    </w:tbl>
    <w:p w:rsidR="0062118C" w:rsidRPr="00C95597" w:rsidRDefault="00767519" w:rsidP="0062118C">
      <w:pPr>
        <w:spacing w:before="240"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nilai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2 BAI04 mencapai 92% (</w:t>
      </w:r>
      <w:r w:rsidRPr="00C95597">
        <w:rPr>
          <w:rFonts w:ascii="Times New Roman" w:hAnsi="Times New Roman"/>
          <w:i/>
          <w:sz w:val="24"/>
          <w:szCs w:val="24"/>
          <w:lang w:val="id-ID"/>
        </w:rPr>
        <w:t>fully achieved</w:t>
      </w:r>
      <w:r w:rsidRPr="00C95597">
        <w:rPr>
          <w:rFonts w:ascii="Times New Roman" w:hAnsi="Times New Roman"/>
          <w:sz w:val="24"/>
          <w:szCs w:val="24"/>
          <w:lang w:val="id-ID"/>
        </w:rPr>
        <w:t>) sehingga dilanjutkan ke level 3 dengan hasil 100% (</w:t>
      </w:r>
      <w:r w:rsidRPr="00C95597">
        <w:rPr>
          <w:rFonts w:ascii="Times New Roman" w:hAnsi="Times New Roman"/>
          <w:i/>
          <w:sz w:val="24"/>
          <w:szCs w:val="24"/>
          <w:lang w:val="id-ID"/>
        </w:rPr>
        <w:t>fully achieved</w:t>
      </w:r>
      <w:r w:rsidRPr="00C95597">
        <w:rPr>
          <w:rFonts w:ascii="Times New Roman" w:hAnsi="Times New Roman"/>
          <w:sz w:val="24"/>
          <w:szCs w:val="24"/>
          <w:lang w:val="id-ID"/>
        </w:rPr>
        <w:t>). Pada level 4, nilai mencapai 81% (</w:t>
      </w:r>
      <w:r w:rsidRPr="00C95597">
        <w:rPr>
          <w:rFonts w:ascii="Times New Roman" w:hAnsi="Times New Roman"/>
          <w:i/>
          <w:sz w:val="24"/>
          <w:szCs w:val="24"/>
          <w:lang w:val="id-ID"/>
        </w:rPr>
        <w:t>largely achieved</w:t>
      </w:r>
      <w:r w:rsidRPr="00C95597">
        <w:rPr>
          <w:rFonts w:ascii="Times New Roman" w:hAnsi="Times New Roman"/>
          <w:sz w:val="24"/>
          <w:szCs w:val="24"/>
          <w:lang w:val="id-ID"/>
        </w:rPr>
        <w:t xml:space="preserve">), sehingga tidak dapat dilanjutkan ke level 5. Dengan demikian,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BAI04 di Rumah Sakit Prima Inti Medika berada di level 3.</w:t>
      </w:r>
    </w:p>
    <w:p w:rsidR="00720877" w:rsidRPr="00C95597" w:rsidRDefault="00720877" w:rsidP="00720877">
      <w:pPr>
        <w:pStyle w:val="Caption"/>
        <w:keepNext/>
        <w:spacing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9</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BAI05</w:t>
      </w:r>
    </w:p>
    <w:tbl>
      <w:tblPr>
        <w:tblW w:w="8665"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124"/>
        <w:gridCol w:w="2268"/>
        <w:gridCol w:w="2348"/>
      </w:tblGrid>
      <w:tr w:rsidR="00720877" w:rsidRPr="00C95597" w:rsidTr="00200416">
        <w:trPr>
          <w:trHeight w:val="191"/>
          <w:jc w:val="center"/>
        </w:trPr>
        <w:tc>
          <w:tcPr>
            <w:tcW w:w="1925"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Responden(Rd)</w:t>
            </w:r>
          </w:p>
        </w:tc>
        <w:tc>
          <w:tcPr>
            <w:tcW w:w="2124"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 xml:space="preserve">Jumlah Nilai Aktivitas </w:t>
            </w:r>
          </w:p>
        </w:tc>
        <w:tc>
          <w:tcPr>
            <w:tcW w:w="2268"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Jumlah Seluruh Aktivitas</w:t>
            </w:r>
          </w:p>
        </w:tc>
        <w:tc>
          <w:tcPr>
            <w:tcW w:w="2348"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Rd1</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Rd2</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Rd3</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89</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Rd4</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Rd5</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100</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Rd6</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78</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Rd7</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89</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Rd8</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9</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18"/>
                <w:lang w:val="id-ID" w:eastAsia="id-ID"/>
              </w:rPr>
            </w:pPr>
            <w:r w:rsidRPr="00C95597">
              <w:rPr>
                <w:rFonts w:ascii="Times New Roman" w:eastAsia="Times New Roman" w:hAnsi="Times New Roman"/>
                <w:color w:val="000000"/>
                <w:sz w:val="18"/>
                <w:szCs w:val="18"/>
                <w:lang w:val="id-ID" w:eastAsia="id-ID"/>
              </w:rPr>
              <w:t>78</w:t>
            </w:r>
          </w:p>
        </w:tc>
      </w:tr>
      <w:tr w:rsidR="0062118C" w:rsidRPr="00C95597" w:rsidTr="00200416">
        <w:trPr>
          <w:trHeight w:val="191"/>
          <w:jc w:val="center"/>
        </w:trPr>
        <w:tc>
          <w:tcPr>
            <w:tcW w:w="1925"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Total</w:t>
            </w:r>
          </w:p>
        </w:tc>
        <w:tc>
          <w:tcPr>
            <w:tcW w:w="2124"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66</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72</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734</w:t>
            </w:r>
          </w:p>
        </w:tc>
      </w:tr>
      <w:tr w:rsidR="0062118C" w:rsidRPr="00C95597" w:rsidTr="00200416">
        <w:trPr>
          <w:trHeight w:val="188"/>
          <w:jc w:val="center"/>
        </w:trPr>
        <w:tc>
          <w:tcPr>
            <w:tcW w:w="6317" w:type="dxa"/>
            <w:gridSpan w:val="3"/>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 xml:space="preserve">Hasil </w:t>
            </w:r>
            <w:r w:rsidRPr="00C95597">
              <w:rPr>
                <w:rFonts w:ascii="Times New Roman" w:eastAsia="Times New Roman" w:hAnsi="Times New Roman"/>
                <w:b/>
                <w:i/>
                <w:iCs/>
                <w:color w:val="000000"/>
                <w:sz w:val="18"/>
                <w:szCs w:val="18"/>
                <w:lang w:val="id-ID" w:eastAsia="id-ID"/>
              </w:rPr>
              <w:t xml:space="preserve">Capability Levels </w:t>
            </w:r>
            <w:r w:rsidRPr="00C95597">
              <w:rPr>
                <w:rFonts w:ascii="Times New Roman" w:eastAsia="Times New Roman" w:hAnsi="Times New Roman"/>
                <w:b/>
                <w:iCs/>
                <w:color w:val="000000"/>
                <w:sz w:val="18"/>
                <w:szCs w:val="18"/>
                <w:lang w:val="id-ID" w:eastAsia="id-ID"/>
              </w:rPr>
              <w:t>2</w:t>
            </w:r>
          </w:p>
        </w:tc>
        <w:tc>
          <w:tcPr>
            <w:tcW w:w="234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92%</w:t>
            </w:r>
          </w:p>
        </w:tc>
      </w:tr>
    </w:tbl>
    <w:p w:rsidR="0062118C" w:rsidRPr="00C95597" w:rsidRDefault="0062118C" w:rsidP="0062118C">
      <w:pPr>
        <w:spacing w:before="240" w:after="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diatas,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2 BAI05 mencapai 92%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sehingga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3. Pada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3 didapatkan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sebesar 89%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sehingga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4. Pada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4 didapatkan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sebesar 83% (</w:t>
      </w:r>
      <w:r w:rsidRPr="00C95597">
        <w:rPr>
          <w:rFonts w:ascii="Times New Roman" w:hAnsi="Times New Roman"/>
          <w:i/>
          <w:sz w:val="24"/>
          <w:szCs w:val="24"/>
          <w:lang w:val="id-ID"/>
        </w:rPr>
        <w:t>largely achieved</w:t>
      </w:r>
      <w:r w:rsidRPr="00C95597">
        <w:rPr>
          <w:rFonts w:ascii="Times New Roman" w:hAnsi="Times New Roman"/>
          <w:sz w:val="24"/>
          <w:szCs w:val="24"/>
          <w:lang w:val="id-ID"/>
        </w:rPr>
        <w:t xml:space="preserve">) maka BAI05 tidak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5 dan disimpulkan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objektif BAI04 pada Rumah Sakit Prima Inti Medika saat ini berada di </w:t>
      </w:r>
      <w:r w:rsidRPr="00C95597">
        <w:rPr>
          <w:rFonts w:ascii="Times New Roman" w:hAnsi="Times New Roman"/>
          <w:i/>
          <w:sz w:val="24"/>
          <w:szCs w:val="24"/>
          <w:lang w:val="id-ID"/>
        </w:rPr>
        <w:t xml:space="preserve">level </w:t>
      </w:r>
      <w:r w:rsidRPr="00C95597">
        <w:rPr>
          <w:rFonts w:ascii="Times New Roman" w:hAnsi="Times New Roman"/>
          <w:sz w:val="24"/>
          <w:szCs w:val="24"/>
          <w:lang w:val="id-ID"/>
        </w:rPr>
        <w:t>3.</w:t>
      </w:r>
    </w:p>
    <w:p w:rsidR="00720877" w:rsidRPr="00C95597" w:rsidRDefault="00720877" w:rsidP="00720877">
      <w:pPr>
        <w:pStyle w:val="Caption"/>
        <w:keepNext/>
        <w:spacing w:after="0" w:line="240" w:lineRule="auto"/>
        <w:rPr>
          <w:lang w:val="id-ID"/>
        </w:rPr>
      </w:pPr>
      <w:r w:rsidRPr="00C95597">
        <w:rPr>
          <w:i w:val="0"/>
          <w:lang w:val="id-ID"/>
        </w:rPr>
        <w:t xml:space="preserve">Tabel </w:t>
      </w:r>
      <w:r w:rsidRPr="00C95597">
        <w:rPr>
          <w:i w:val="0"/>
          <w:lang w:val="id-ID"/>
        </w:rPr>
        <w:fldChar w:fldCharType="begin"/>
      </w:r>
      <w:r w:rsidRPr="00C95597">
        <w:rPr>
          <w:i w:val="0"/>
          <w:lang w:val="id-ID"/>
        </w:rPr>
        <w:instrText xml:space="preserve"> SEQ Tabel \* ARABIC </w:instrText>
      </w:r>
      <w:r w:rsidRPr="00C95597">
        <w:rPr>
          <w:i w:val="0"/>
          <w:lang w:val="id-ID"/>
        </w:rPr>
        <w:fldChar w:fldCharType="separate"/>
      </w:r>
      <w:r w:rsidR="00631E77">
        <w:rPr>
          <w:i w:val="0"/>
          <w:noProof/>
          <w:lang w:val="id-ID"/>
        </w:rPr>
        <w:t>10</w:t>
      </w:r>
      <w:r w:rsidRPr="00C95597">
        <w:rPr>
          <w:i w:val="0"/>
          <w:lang w:val="id-ID"/>
        </w:rPr>
        <w:fldChar w:fldCharType="end"/>
      </w:r>
      <w:r w:rsidRPr="00C95597">
        <w:rPr>
          <w:i w:val="0"/>
          <w:lang w:val="id-ID"/>
        </w:rPr>
        <w:t>. Hasil perhitungan</w:t>
      </w:r>
      <w:r w:rsidRPr="00C95597">
        <w:rPr>
          <w:lang w:val="id-ID"/>
        </w:rPr>
        <w:t xml:space="preserve"> capability level </w:t>
      </w:r>
      <w:r w:rsidRPr="00C95597">
        <w:rPr>
          <w:i w:val="0"/>
          <w:lang w:val="id-ID"/>
        </w:rPr>
        <w:t>2 BAI11</w:t>
      </w:r>
    </w:p>
    <w:tbl>
      <w:tblPr>
        <w:tblW w:w="8610"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043"/>
        <w:gridCol w:w="2268"/>
        <w:gridCol w:w="2321"/>
      </w:tblGrid>
      <w:tr w:rsidR="00720877" w:rsidRPr="00C95597" w:rsidTr="00200416">
        <w:trPr>
          <w:trHeight w:val="256"/>
          <w:jc w:val="center"/>
        </w:trPr>
        <w:tc>
          <w:tcPr>
            <w:tcW w:w="1978"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Responden(Rd)</w:t>
            </w:r>
          </w:p>
        </w:tc>
        <w:tc>
          <w:tcPr>
            <w:tcW w:w="2043"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Jumlah Nilai Aktivitas</w:t>
            </w:r>
          </w:p>
        </w:tc>
        <w:tc>
          <w:tcPr>
            <w:tcW w:w="2268"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20"/>
                <w:lang w:val="id-ID" w:eastAsia="id-ID"/>
              </w:rPr>
            </w:pPr>
            <w:r w:rsidRPr="00C95597">
              <w:rPr>
                <w:rFonts w:ascii="Times New Roman" w:eastAsia="Times New Roman" w:hAnsi="Times New Roman"/>
                <w:b/>
                <w:color w:val="000000"/>
                <w:sz w:val="18"/>
                <w:szCs w:val="20"/>
                <w:lang w:val="id-ID" w:eastAsia="id-ID"/>
              </w:rPr>
              <w:t>Jumlah Seluruh Aktivitas</w:t>
            </w:r>
          </w:p>
        </w:tc>
        <w:tc>
          <w:tcPr>
            <w:tcW w:w="2321" w:type="dxa"/>
            <w:shd w:val="clear" w:color="auto" w:fill="auto"/>
            <w:noWrap/>
            <w:vAlign w:val="center"/>
            <w:hideMark/>
          </w:tcPr>
          <w:p w:rsidR="00720877" w:rsidRPr="00C95597" w:rsidRDefault="00720877" w:rsidP="00720877">
            <w:pPr>
              <w:spacing w:after="0" w:line="240" w:lineRule="auto"/>
              <w:jc w:val="center"/>
              <w:rPr>
                <w:rFonts w:ascii="Times New Roman" w:eastAsia="Times New Roman" w:hAnsi="Times New Roman"/>
                <w:b/>
                <w:color w:val="000000"/>
                <w:sz w:val="18"/>
                <w:szCs w:val="18"/>
                <w:lang w:val="id-ID" w:eastAsia="id-ID"/>
              </w:rPr>
            </w:pPr>
            <w:r w:rsidRPr="00C95597">
              <w:rPr>
                <w:rFonts w:ascii="Times New Roman" w:eastAsia="Times New Roman" w:hAnsi="Times New Roman"/>
                <w:b/>
                <w:color w:val="000000"/>
                <w:sz w:val="18"/>
                <w:szCs w:val="18"/>
                <w:lang w:val="id-ID" w:eastAsia="id-ID"/>
              </w:rPr>
              <w:t>Nilai Capability</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Rd1</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87</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Rd2</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87</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lastRenderedPageBreak/>
              <w:t>Rd3</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87</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Rd4</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26</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84</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Rd5</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27</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87</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Rd6</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26</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84</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lang w:val="id-ID" w:eastAsia="id-ID"/>
              </w:rPr>
            </w:pPr>
            <w:r w:rsidRPr="00C95597">
              <w:rPr>
                <w:rFonts w:ascii="Times New Roman" w:eastAsia="Times New Roman" w:hAnsi="Times New Roman"/>
                <w:color w:val="000000"/>
                <w:sz w:val="18"/>
                <w:lang w:val="id-ID" w:eastAsia="id-ID"/>
              </w:rPr>
              <w:t>Rd7</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26</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31</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color w:val="000000"/>
                <w:sz w:val="18"/>
                <w:szCs w:val="20"/>
                <w:lang w:val="id-ID" w:eastAsia="id-ID"/>
              </w:rPr>
            </w:pPr>
            <w:r w:rsidRPr="00C95597">
              <w:rPr>
                <w:rFonts w:ascii="Times New Roman" w:eastAsia="Times New Roman" w:hAnsi="Times New Roman"/>
                <w:color w:val="000000"/>
                <w:sz w:val="18"/>
                <w:szCs w:val="20"/>
                <w:lang w:val="id-ID" w:eastAsia="id-ID"/>
              </w:rPr>
              <w:t>84</w:t>
            </w:r>
          </w:p>
        </w:tc>
      </w:tr>
      <w:tr w:rsidR="0062118C" w:rsidRPr="00C95597" w:rsidTr="002C5CB0">
        <w:trPr>
          <w:trHeight w:val="70"/>
          <w:jc w:val="center"/>
        </w:trPr>
        <w:tc>
          <w:tcPr>
            <w:tcW w:w="197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bCs/>
                <w:color w:val="000000"/>
                <w:sz w:val="18"/>
                <w:szCs w:val="20"/>
                <w:lang w:val="id-ID" w:eastAsia="id-ID"/>
              </w:rPr>
            </w:pPr>
            <w:r w:rsidRPr="00C95597">
              <w:rPr>
                <w:rFonts w:ascii="Times New Roman" w:eastAsia="Times New Roman" w:hAnsi="Times New Roman"/>
                <w:b/>
                <w:bCs/>
                <w:color w:val="000000"/>
                <w:sz w:val="18"/>
                <w:szCs w:val="20"/>
                <w:lang w:val="id-ID" w:eastAsia="id-ID"/>
              </w:rPr>
              <w:t>Total</w:t>
            </w:r>
          </w:p>
        </w:tc>
        <w:tc>
          <w:tcPr>
            <w:tcW w:w="2043"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bCs/>
                <w:color w:val="000000"/>
                <w:sz w:val="18"/>
                <w:szCs w:val="20"/>
                <w:lang w:val="id-ID" w:eastAsia="id-ID"/>
              </w:rPr>
            </w:pPr>
            <w:r w:rsidRPr="00C95597">
              <w:rPr>
                <w:rFonts w:ascii="Times New Roman" w:eastAsia="Times New Roman" w:hAnsi="Times New Roman"/>
                <w:b/>
                <w:bCs/>
                <w:color w:val="000000"/>
                <w:sz w:val="18"/>
                <w:szCs w:val="20"/>
                <w:lang w:val="id-ID" w:eastAsia="id-ID"/>
              </w:rPr>
              <w:t>186</w:t>
            </w:r>
          </w:p>
        </w:tc>
        <w:tc>
          <w:tcPr>
            <w:tcW w:w="2268"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bCs/>
                <w:color w:val="000000"/>
                <w:sz w:val="18"/>
                <w:szCs w:val="20"/>
                <w:lang w:val="id-ID" w:eastAsia="id-ID"/>
              </w:rPr>
            </w:pPr>
            <w:r w:rsidRPr="00C95597">
              <w:rPr>
                <w:rFonts w:ascii="Times New Roman" w:eastAsia="Times New Roman" w:hAnsi="Times New Roman"/>
                <w:b/>
                <w:bCs/>
                <w:color w:val="000000"/>
                <w:sz w:val="18"/>
                <w:szCs w:val="20"/>
                <w:lang w:val="id-ID" w:eastAsia="id-ID"/>
              </w:rPr>
              <w:t>217</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bCs/>
                <w:color w:val="000000"/>
                <w:sz w:val="18"/>
                <w:szCs w:val="20"/>
                <w:lang w:val="id-ID" w:eastAsia="id-ID"/>
              </w:rPr>
            </w:pPr>
            <w:r w:rsidRPr="00C95597">
              <w:rPr>
                <w:rFonts w:ascii="Times New Roman" w:eastAsia="Times New Roman" w:hAnsi="Times New Roman"/>
                <w:b/>
                <w:bCs/>
                <w:color w:val="000000"/>
                <w:sz w:val="18"/>
                <w:szCs w:val="20"/>
                <w:lang w:val="id-ID" w:eastAsia="id-ID"/>
              </w:rPr>
              <w:t>600</w:t>
            </w:r>
          </w:p>
        </w:tc>
      </w:tr>
      <w:tr w:rsidR="0062118C" w:rsidRPr="00C95597" w:rsidTr="002C5CB0">
        <w:trPr>
          <w:trHeight w:val="70"/>
          <w:jc w:val="center"/>
        </w:trPr>
        <w:tc>
          <w:tcPr>
            <w:tcW w:w="6289" w:type="dxa"/>
            <w:gridSpan w:val="3"/>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color w:val="000000"/>
                <w:sz w:val="18"/>
                <w:lang w:val="id-ID" w:eastAsia="id-ID"/>
              </w:rPr>
            </w:pPr>
            <w:r w:rsidRPr="00C95597">
              <w:rPr>
                <w:rFonts w:ascii="Times New Roman" w:eastAsia="Times New Roman" w:hAnsi="Times New Roman"/>
                <w:b/>
                <w:color w:val="000000"/>
                <w:sz w:val="18"/>
                <w:lang w:val="id-ID" w:eastAsia="id-ID"/>
              </w:rPr>
              <w:t xml:space="preserve">Hasil </w:t>
            </w:r>
            <w:r w:rsidRPr="00C95597">
              <w:rPr>
                <w:rFonts w:ascii="Times New Roman" w:eastAsia="Times New Roman" w:hAnsi="Times New Roman"/>
                <w:b/>
                <w:i/>
                <w:iCs/>
                <w:color w:val="000000"/>
                <w:sz w:val="18"/>
                <w:lang w:val="id-ID" w:eastAsia="id-ID"/>
              </w:rPr>
              <w:t xml:space="preserve">Capability Levels </w:t>
            </w:r>
            <w:r w:rsidRPr="00C95597">
              <w:rPr>
                <w:rFonts w:ascii="Times New Roman" w:eastAsia="Times New Roman" w:hAnsi="Times New Roman"/>
                <w:b/>
                <w:iCs/>
                <w:color w:val="000000"/>
                <w:sz w:val="18"/>
                <w:lang w:val="id-ID" w:eastAsia="id-ID"/>
              </w:rPr>
              <w:t>2</w:t>
            </w:r>
          </w:p>
        </w:tc>
        <w:tc>
          <w:tcPr>
            <w:tcW w:w="2321" w:type="dxa"/>
            <w:shd w:val="clear" w:color="auto" w:fill="auto"/>
            <w:noWrap/>
            <w:vAlign w:val="center"/>
            <w:hideMark/>
          </w:tcPr>
          <w:p w:rsidR="0062118C" w:rsidRPr="00C95597" w:rsidRDefault="0062118C" w:rsidP="00720877">
            <w:pPr>
              <w:spacing w:after="0" w:line="240" w:lineRule="auto"/>
              <w:jc w:val="center"/>
              <w:rPr>
                <w:rFonts w:ascii="Times New Roman" w:eastAsia="Times New Roman" w:hAnsi="Times New Roman"/>
                <w:b/>
                <w:bCs/>
                <w:color w:val="000000"/>
                <w:sz w:val="18"/>
                <w:szCs w:val="20"/>
                <w:lang w:val="id-ID" w:eastAsia="id-ID"/>
              </w:rPr>
            </w:pPr>
            <w:r w:rsidRPr="00C95597">
              <w:rPr>
                <w:rFonts w:ascii="Times New Roman" w:eastAsia="Times New Roman" w:hAnsi="Times New Roman"/>
                <w:b/>
                <w:bCs/>
                <w:color w:val="000000"/>
                <w:sz w:val="18"/>
                <w:szCs w:val="20"/>
                <w:lang w:val="id-ID" w:eastAsia="id-ID"/>
              </w:rPr>
              <w:t>86%</w:t>
            </w:r>
          </w:p>
        </w:tc>
      </w:tr>
    </w:tbl>
    <w:p w:rsidR="0062118C" w:rsidRPr="00C95597" w:rsidRDefault="0062118C" w:rsidP="00720877">
      <w:pPr>
        <w:spacing w:before="240" w:line="240" w:lineRule="auto"/>
        <w:ind w:firstLine="450"/>
        <w:jc w:val="both"/>
        <w:rPr>
          <w:rFonts w:ascii="Times New Roman" w:hAnsi="Times New Roman"/>
          <w:sz w:val="24"/>
          <w:szCs w:val="24"/>
          <w:lang w:val="id-ID"/>
        </w:rPr>
      </w:pPr>
      <w:r w:rsidRPr="00C95597">
        <w:rPr>
          <w:rFonts w:ascii="Times New Roman" w:hAnsi="Times New Roman"/>
          <w:sz w:val="24"/>
          <w:szCs w:val="24"/>
          <w:lang w:val="id-ID"/>
        </w:rPr>
        <w:t xml:space="preserve">Berdasarkan tabel diatas,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2 BAI11 mencapai 86%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sehingga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3. Pada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3 didapatkan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sebesar 85%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sehingga dapat diteruskan ke perhitungan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4. Pada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 xml:space="preserve">4 didapatkan nilai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sebesar 86% (</w:t>
      </w:r>
      <w:r w:rsidRPr="00C95597">
        <w:rPr>
          <w:rFonts w:ascii="Times New Roman" w:hAnsi="Times New Roman"/>
          <w:i/>
          <w:sz w:val="24"/>
          <w:szCs w:val="24"/>
          <w:lang w:val="id-ID"/>
        </w:rPr>
        <w:t>fully achieved</w:t>
      </w:r>
      <w:r w:rsidRPr="00C95597">
        <w:rPr>
          <w:rFonts w:ascii="Times New Roman" w:hAnsi="Times New Roman"/>
          <w:sz w:val="24"/>
          <w:szCs w:val="24"/>
          <w:lang w:val="id-ID"/>
        </w:rPr>
        <w:t xml:space="preserve">). Level 4 merupakan level terakhir pada objektif BAI 11, sehingga disimpulkan objektif BAI 11 pada Rumah Sakit Prima Inti Medika telah mencapai target </w:t>
      </w:r>
      <w:r w:rsidRPr="00C95597">
        <w:rPr>
          <w:rFonts w:ascii="Times New Roman" w:hAnsi="Times New Roman"/>
          <w:i/>
          <w:sz w:val="24"/>
          <w:szCs w:val="24"/>
          <w:lang w:val="id-ID"/>
        </w:rPr>
        <w:t xml:space="preserve">capability level </w:t>
      </w:r>
      <w:r w:rsidRPr="00C95597">
        <w:rPr>
          <w:rFonts w:ascii="Times New Roman" w:hAnsi="Times New Roman"/>
          <w:sz w:val="24"/>
          <w:szCs w:val="24"/>
          <w:lang w:val="id-ID"/>
        </w:rPr>
        <w:t>yakni level 4.</w:t>
      </w:r>
    </w:p>
    <w:p w:rsidR="008958AC" w:rsidRPr="00C95597" w:rsidRDefault="008958AC" w:rsidP="00720877">
      <w:pPr>
        <w:spacing w:after="0" w:line="240" w:lineRule="auto"/>
        <w:jc w:val="both"/>
        <w:rPr>
          <w:rFonts w:ascii="Times New Roman" w:hAnsi="Times New Roman"/>
          <w:bCs/>
          <w:sz w:val="24"/>
          <w:szCs w:val="24"/>
          <w:lang w:val="id-ID"/>
        </w:rPr>
      </w:pPr>
      <w:r w:rsidRPr="00C95597">
        <w:rPr>
          <w:rFonts w:ascii="Times New Roman" w:hAnsi="Times New Roman"/>
          <w:bCs/>
          <w:sz w:val="24"/>
          <w:szCs w:val="24"/>
          <w:lang w:val="id-ID"/>
        </w:rPr>
        <w:t xml:space="preserve">Tabel </w:t>
      </w:r>
      <w:r w:rsidR="00956FEC" w:rsidRPr="00C95597">
        <w:rPr>
          <w:rFonts w:ascii="Times New Roman" w:hAnsi="Times New Roman"/>
          <w:bCs/>
          <w:sz w:val="24"/>
          <w:szCs w:val="24"/>
          <w:lang w:val="id-ID"/>
        </w:rPr>
        <w:t>9</w:t>
      </w:r>
      <w:r w:rsidRPr="00C95597">
        <w:rPr>
          <w:rFonts w:ascii="Times New Roman" w:hAnsi="Times New Roman"/>
          <w:bCs/>
          <w:sz w:val="24"/>
          <w:szCs w:val="24"/>
          <w:lang w:val="id-ID"/>
        </w:rPr>
        <w:t xml:space="preserve">. Analisis </w:t>
      </w:r>
      <w:r w:rsidRPr="00C95597">
        <w:rPr>
          <w:rFonts w:ascii="Times New Roman" w:hAnsi="Times New Roman"/>
          <w:bCs/>
          <w:i/>
          <w:sz w:val="24"/>
          <w:szCs w:val="24"/>
          <w:lang w:val="id-ID"/>
        </w:rPr>
        <w:t>gap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235"/>
        <w:gridCol w:w="2410"/>
        <w:gridCol w:w="2268"/>
      </w:tblGrid>
      <w:tr w:rsidR="008958AC" w:rsidRPr="00C95597" w:rsidTr="0066226D">
        <w:trPr>
          <w:trHeight w:val="107"/>
        </w:trPr>
        <w:tc>
          <w:tcPr>
            <w:tcW w:w="1876" w:type="dxa"/>
            <w:shd w:val="clear" w:color="auto" w:fill="auto"/>
            <w:vAlign w:val="center"/>
          </w:tcPr>
          <w:p w:rsidR="008958AC" w:rsidRPr="00C95597" w:rsidRDefault="008958AC" w:rsidP="00956FEC">
            <w:pPr>
              <w:spacing w:after="0" w:line="240" w:lineRule="auto"/>
              <w:jc w:val="center"/>
              <w:rPr>
                <w:rFonts w:ascii="Times New Roman" w:hAnsi="Times New Roman"/>
                <w:b/>
                <w:i/>
                <w:sz w:val="18"/>
                <w:szCs w:val="24"/>
                <w:lang w:val="id-ID"/>
              </w:rPr>
            </w:pPr>
            <w:r w:rsidRPr="00C95597">
              <w:rPr>
                <w:rFonts w:ascii="Times New Roman" w:hAnsi="Times New Roman"/>
                <w:b/>
                <w:i/>
                <w:sz w:val="18"/>
                <w:szCs w:val="24"/>
                <w:lang w:val="id-ID"/>
              </w:rPr>
              <w:t>Objective Process</w:t>
            </w:r>
          </w:p>
        </w:tc>
        <w:tc>
          <w:tcPr>
            <w:tcW w:w="2235" w:type="dxa"/>
            <w:shd w:val="clear" w:color="auto" w:fill="auto"/>
            <w:vAlign w:val="center"/>
          </w:tcPr>
          <w:p w:rsidR="008958AC" w:rsidRPr="00C95597" w:rsidRDefault="008958AC" w:rsidP="00956FEC">
            <w:pPr>
              <w:spacing w:after="0" w:line="240" w:lineRule="auto"/>
              <w:jc w:val="center"/>
              <w:rPr>
                <w:rFonts w:ascii="Times New Roman" w:hAnsi="Times New Roman"/>
                <w:b/>
                <w:sz w:val="18"/>
                <w:szCs w:val="24"/>
                <w:lang w:val="id-ID"/>
              </w:rPr>
            </w:pPr>
            <w:r w:rsidRPr="00C95597">
              <w:rPr>
                <w:rFonts w:ascii="Times New Roman" w:hAnsi="Times New Roman"/>
                <w:b/>
                <w:i/>
                <w:sz w:val="18"/>
                <w:szCs w:val="24"/>
                <w:lang w:val="id-ID"/>
              </w:rPr>
              <w:t xml:space="preserve">Current Capability </w:t>
            </w:r>
            <w:r w:rsidRPr="00C95597">
              <w:rPr>
                <w:rFonts w:ascii="Times New Roman" w:hAnsi="Times New Roman"/>
                <w:b/>
                <w:sz w:val="18"/>
                <w:szCs w:val="24"/>
                <w:lang w:val="id-ID"/>
              </w:rPr>
              <w:t>(CC)</w:t>
            </w:r>
          </w:p>
        </w:tc>
        <w:tc>
          <w:tcPr>
            <w:tcW w:w="2410" w:type="dxa"/>
            <w:shd w:val="clear" w:color="auto" w:fill="auto"/>
            <w:vAlign w:val="center"/>
          </w:tcPr>
          <w:p w:rsidR="008958AC" w:rsidRPr="0066226D" w:rsidRDefault="0066226D" w:rsidP="0066226D">
            <w:pPr>
              <w:spacing w:after="0" w:line="240" w:lineRule="auto"/>
              <w:jc w:val="center"/>
              <w:rPr>
                <w:rFonts w:ascii="Times New Roman" w:hAnsi="Times New Roman"/>
                <w:b/>
                <w:i/>
                <w:sz w:val="18"/>
                <w:szCs w:val="24"/>
                <w:lang w:val="id-ID"/>
              </w:rPr>
            </w:pPr>
            <w:r>
              <w:rPr>
                <w:rFonts w:ascii="Times New Roman" w:hAnsi="Times New Roman"/>
                <w:b/>
                <w:i/>
                <w:sz w:val="18"/>
                <w:szCs w:val="24"/>
                <w:lang w:val="id-ID"/>
              </w:rPr>
              <w:t xml:space="preserve">Expected Capability </w:t>
            </w:r>
            <w:r w:rsidR="008958AC" w:rsidRPr="00C95597">
              <w:rPr>
                <w:rFonts w:ascii="Times New Roman" w:hAnsi="Times New Roman"/>
                <w:b/>
                <w:sz w:val="18"/>
                <w:szCs w:val="24"/>
                <w:lang w:val="id-ID"/>
              </w:rPr>
              <w:t>(EC)</w:t>
            </w:r>
          </w:p>
        </w:tc>
        <w:tc>
          <w:tcPr>
            <w:tcW w:w="2268" w:type="dxa"/>
            <w:shd w:val="clear" w:color="auto" w:fill="auto"/>
            <w:vAlign w:val="center"/>
          </w:tcPr>
          <w:p w:rsidR="008958AC" w:rsidRPr="00C95597" w:rsidRDefault="008958AC" w:rsidP="0066226D">
            <w:pPr>
              <w:spacing w:after="0" w:line="240" w:lineRule="auto"/>
              <w:jc w:val="center"/>
              <w:rPr>
                <w:rFonts w:ascii="Times New Roman" w:hAnsi="Times New Roman"/>
                <w:b/>
                <w:sz w:val="18"/>
                <w:szCs w:val="24"/>
                <w:lang w:val="id-ID"/>
              </w:rPr>
            </w:pPr>
            <w:r w:rsidRPr="00C95597">
              <w:rPr>
                <w:rFonts w:ascii="Times New Roman" w:hAnsi="Times New Roman"/>
                <w:b/>
                <w:sz w:val="18"/>
                <w:szCs w:val="24"/>
                <w:lang w:val="id-ID"/>
              </w:rPr>
              <w:t>GAP</w:t>
            </w:r>
            <w:r w:rsidR="0066226D">
              <w:rPr>
                <w:rFonts w:ascii="Times New Roman" w:hAnsi="Times New Roman"/>
                <w:b/>
                <w:sz w:val="18"/>
                <w:szCs w:val="24"/>
                <w:lang w:val="id-ID"/>
              </w:rPr>
              <w:t xml:space="preserve"> </w:t>
            </w:r>
            <w:r w:rsidRPr="00C95597">
              <w:rPr>
                <w:rFonts w:ascii="Times New Roman" w:hAnsi="Times New Roman"/>
                <w:b/>
                <w:sz w:val="18"/>
                <w:szCs w:val="24"/>
                <w:lang w:val="id-ID"/>
              </w:rPr>
              <w:t>(CC – EC)</w:t>
            </w:r>
          </w:p>
        </w:tc>
      </w:tr>
      <w:tr w:rsidR="008958AC" w:rsidRPr="00C95597" w:rsidTr="0066226D">
        <w:trPr>
          <w:trHeight w:val="93"/>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EDM03</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4</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99"/>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BAI01</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3</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5</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147"/>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BAI02</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4</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99"/>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BAI03</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4</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99"/>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BAI04</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3</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5</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174"/>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BAI05</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3</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5</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2</w:t>
            </w:r>
          </w:p>
        </w:tc>
      </w:tr>
      <w:tr w:rsidR="008958AC" w:rsidRPr="00C95597" w:rsidTr="0066226D">
        <w:trPr>
          <w:trHeight w:val="99"/>
        </w:trPr>
        <w:tc>
          <w:tcPr>
            <w:tcW w:w="1876"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BAI11</w:t>
            </w:r>
          </w:p>
        </w:tc>
        <w:tc>
          <w:tcPr>
            <w:tcW w:w="2235"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4</w:t>
            </w:r>
          </w:p>
        </w:tc>
        <w:tc>
          <w:tcPr>
            <w:tcW w:w="2410"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4</w:t>
            </w:r>
          </w:p>
        </w:tc>
        <w:tc>
          <w:tcPr>
            <w:tcW w:w="2268" w:type="dxa"/>
            <w:vAlign w:val="center"/>
          </w:tcPr>
          <w:p w:rsidR="008958AC" w:rsidRPr="00C95597" w:rsidRDefault="008958AC" w:rsidP="00956FEC">
            <w:pPr>
              <w:spacing w:after="0" w:line="240" w:lineRule="auto"/>
              <w:jc w:val="center"/>
              <w:rPr>
                <w:rFonts w:ascii="Times New Roman" w:hAnsi="Times New Roman"/>
                <w:sz w:val="18"/>
                <w:szCs w:val="24"/>
                <w:lang w:val="id-ID"/>
              </w:rPr>
            </w:pPr>
            <w:r w:rsidRPr="00C95597">
              <w:rPr>
                <w:rFonts w:ascii="Times New Roman" w:hAnsi="Times New Roman"/>
                <w:sz w:val="18"/>
                <w:szCs w:val="24"/>
                <w:lang w:val="id-ID"/>
              </w:rPr>
              <w:t>0</w:t>
            </w:r>
          </w:p>
        </w:tc>
      </w:tr>
    </w:tbl>
    <w:p w:rsidR="00793F6A" w:rsidRPr="00C95597" w:rsidRDefault="00366D6F" w:rsidP="0066226D">
      <w:pPr>
        <w:spacing w:before="240" w:after="0" w:line="240" w:lineRule="auto"/>
        <w:ind w:firstLine="450"/>
        <w:jc w:val="both"/>
        <w:rPr>
          <w:rFonts w:ascii="Times New Roman" w:hAnsi="Times New Roman"/>
          <w:sz w:val="24"/>
          <w:szCs w:val="24"/>
          <w:lang w:val="id-ID"/>
        </w:rPr>
      </w:pPr>
      <w:r w:rsidRPr="00366D6F">
        <w:rPr>
          <w:rFonts w:ascii="Times New Roman" w:hAnsi="Times New Roman"/>
          <w:sz w:val="24"/>
          <w:szCs w:val="24"/>
          <w:lang w:val="id-ID"/>
        </w:rPr>
        <w:t>Berdasarkan analisis gap, objektif proses BAI11 mencapai capability level 4, sementa</w:t>
      </w:r>
      <w:r>
        <w:rPr>
          <w:rFonts w:ascii="Times New Roman" w:hAnsi="Times New Roman"/>
          <w:sz w:val="24"/>
          <w:szCs w:val="24"/>
          <w:lang w:val="id-ID"/>
        </w:rPr>
        <w:t xml:space="preserve">ra gap pada proses EDM03, BAI01 samapi dengan </w:t>
      </w:r>
      <w:r w:rsidRPr="00366D6F">
        <w:rPr>
          <w:rFonts w:ascii="Times New Roman" w:hAnsi="Times New Roman"/>
          <w:sz w:val="24"/>
          <w:szCs w:val="24"/>
          <w:lang w:val="id-ID"/>
        </w:rPr>
        <w:t xml:space="preserve">BAI05 menunjukkan aktivitas yang dimulai namun belum optimal, sehingga perlu perbaikan untuk mencapai </w:t>
      </w:r>
      <w:r w:rsidRPr="00366D6F">
        <w:rPr>
          <w:rFonts w:ascii="Times New Roman" w:hAnsi="Times New Roman"/>
          <w:i/>
          <w:sz w:val="24"/>
          <w:szCs w:val="24"/>
          <w:lang w:val="id-ID"/>
        </w:rPr>
        <w:t>capability level</w:t>
      </w:r>
      <w:r w:rsidRPr="00366D6F">
        <w:rPr>
          <w:rFonts w:ascii="Times New Roman" w:hAnsi="Times New Roman"/>
          <w:sz w:val="24"/>
          <w:szCs w:val="24"/>
          <w:lang w:val="id-ID"/>
        </w:rPr>
        <w:t xml:space="preserve"> yang diharapkan.</w:t>
      </w:r>
    </w:p>
    <w:p w:rsidR="00793F6A" w:rsidRPr="00C95597" w:rsidRDefault="00793F6A" w:rsidP="004B2E60">
      <w:pPr>
        <w:spacing w:after="0" w:line="240" w:lineRule="auto"/>
        <w:jc w:val="both"/>
        <w:rPr>
          <w:rFonts w:ascii="Times New Roman" w:hAnsi="Times New Roman"/>
          <w:lang w:val="id-ID"/>
        </w:rPr>
      </w:pPr>
    </w:p>
    <w:p w:rsidR="00793F6A" w:rsidRPr="00C95597" w:rsidRDefault="00793F6A" w:rsidP="00793F6A">
      <w:pPr>
        <w:pStyle w:val="ListParagraph"/>
        <w:numPr>
          <w:ilvl w:val="2"/>
          <w:numId w:val="3"/>
        </w:numPr>
        <w:spacing w:after="0" w:line="240" w:lineRule="auto"/>
        <w:ind w:left="450" w:hanging="450"/>
        <w:jc w:val="both"/>
        <w:rPr>
          <w:rFonts w:ascii="Times New Roman" w:hAnsi="Times New Roman"/>
          <w:b/>
          <w:sz w:val="24"/>
          <w:szCs w:val="24"/>
          <w:lang w:val="id-ID"/>
        </w:rPr>
      </w:pPr>
      <w:r w:rsidRPr="00C95597">
        <w:rPr>
          <w:rFonts w:ascii="Times New Roman" w:hAnsi="Times New Roman"/>
          <w:b/>
          <w:sz w:val="24"/>
          <w:szCs w:val="24"/>
          <w:lang w:val="id-ID"/>
        </w:rPr>
        <w:t>KESIMPULAN DAN SARAN</w:t>
      </w:r>
    </w:p>
    <w:p w:rsidR="00793F6A" w:rsidRPr="00C95597" w:rsidRDefault="00793F6A" w:rsidP="001B270D">
      <w:pPr>
        <w:pStyle w:val="ListParagraph"/>
        <w:numPr>
          <w:ilvl w:val="1"/>
          <w:numId w:val="26"/>
        </w:numPr>
        <w:spacing w:after="0" w:line="240" w:lineRule="auto"/>
        <w:ind w:left="426" w:hanging="426"/>
        <w:jc w:val="both"/>
        <w:rPr>
          <w:rFonts w:ascii="Times New Roman" w:hAnsi="Times New Roman"/>
          <w:b/>
          <w:sz w:val="24"/>
          <w:szCs w:val="24"/>
          <w:lang w:val="id-ID"/>
        </w:rPr>
      </w:pPr>
      <w:r w:rsidRPr="00C95597">
        <w:rPr>
          <w:rFonts w:ascii="Times New Roman" w:hAnsi="Times New Roman"/>
          <w:b/>
          <w:sz w:val="24"/>
          <w:szCs w:val="24"/>
          <w:lang w:val="id-ID"/>
        </w:rPr>
        <w:t>KESIMPULAN</w:t>
      </w:r>
    </w:p>
    <w:p w:rsidR="00975B60" w:rsidRPr="00C95597" w:rsidRDefault="00975B60" w:rsidP="001B270D">
      <w:pPr>
        <w:spacing w:after="0" w:line="240" w:lineRule="auto"/>
        <w:ind w:firstLine="426"/>
        <w:jc w:val="both"/>
        <w:rPr>
          <w:rFonts w:ascii="Times New Roman" w:hAnsi="Times New Roman"/>
          <w:sz w:val="24"/>
          <w:szCs w:val="24"/>
          <w:lang w:val="id-ID"/>
        </w:rPr>
      </w:pPr>
      <w:r w:rsidRPr="00C95597">
        <w:rPr>
          <w:rFonts w:ascii="Times New Roman" w:hAnsi="Times New Roman"/>
          <w:sz w:val="24"/>
          <w:szCs w:val="24"/>
          <w:lang w:val="id-ID"/>
        </w:rPr>
        <w:t xml:space="preserve">Penelitian ini mengidentifikasi tujuh objektif proses prioritas di Rumah Sakit Prima Inti Medika, yaitu EDM03, BAI01, BAI02, BAI03, BAI04, BAI05, dan BAI11. Dari ketujuh proses tersebut, hanya BAI11 yang telah memenuhi seluruh aktivitasnya dan mencapai target capability level 4, yang juga merupakan level tertinggi untuk proses tersebut. Sementara itu, enam proses lainnya EDM03, BAI01, BAI02, BAI03, BAI04, dan BAI05 berada pada kategori </w:t>
      </w:r>
      <w:r w:rsidRPr="00C95597">
        <w:rPr>
          <w:rFonts w:ascii="Times New Roman" w:hAnsi="Times New Roman"/>
          <w:i/>
          <w:iCs/>
          <w:sz w:val="24"/>
          <w:szCs w:val="24"/>
          <w:lang w:val="id-ID"/>
        </w:rPr>
        <w:t>largely achieved</w:t>
      </w:r>
      <w:r w:rsidRPr="00C95597">
        <w:rPr>
          <w:rFonts w:ascii="Times New Roman" w:hAnsi="Times New Roman"/>
          <w:sz w:val="24"/>
          <w:szCs w:val="24"/>
          <w:lang w:val="id-ID"/>
        </w:rPr>
        <w:t xml:space="preserve"> dengan tingkat pencapaian aktivitas antara 50%-84%. Proses-proses tersebut menunjukkan </w:t>
      </w:r>
      <w:r w:rsidRPr="00C95597">
        <w:rPr>
          <w:rFonts w:ascii="Times New Roman" w:hAnsi="Times New Roman"/>
          <w:i/>
          <w:sz w:val="24"/>
          <w:szCs w:val="24"/>
          <w:lang w:val="id-ID"/>
        </w:rPr>
        <w:t>capability level</w:t>
      </w:r>
      <w:r w:rsidRPr="00C95597">
        <w:rPr>
          <w:rFonts w:ascii="Times New Roman" w:hAnsi="Times New Roman"/>
          <w:sz w:val="24"/>
          <w:szCs w:val="24"/>
          <w:lang w:val="id-ID"/>
        </w:rPr>
        <w:t xml:space="preserve"> pada level 2 atau 3 dengan kesenjangan sebesar 2 tingkat dari target. </w:t>
      </w:r>
      <w:r w:rsidR="0066226D" w:rsidRPr="0066226D">
        <w:rPr>
          <w:rFonts w:ascii="Times New Roman" w:hAnsi="Times New Roman"/>
          <w:sz w:val="24"/>
          <w:szCs w:val="24"/>
          <w:lang w:val="id-ID"/>
        </w:rPr>
        <w:t>Secara keseluruhan, tata kelola TI di Rumah Sakit Prima Inti Medika telah berkembang baik, namun masih perlu perbaikan pada beberapa proses untuk mendukung pencapaian tujuan bisnis secara optimal.</w:t>
      </w:r>
      <w:r w:rsidRPr="00C95597">
        <w:rPr>
          <w:rFonts w:ascii="Times New Roman" w:hAnsi="Times New Roman"/>
          <w:sz w:val="24"/>
          <w:szCs w:val="24"/>
          <w:lang w:val="id-ID"/>
        </w:rPr>
        <w:t>.</w:t>
      </w:r>
    </w:p>
    <w:p w:rsidR="00793F6A" w:rsidRPr="00C95597" w:rsidRDefault="00793F6A" w:rsidP="001B270D">
      <w:pPr>
        <w:spacing w:after="0" w:line="240" w:lineRule="auto"/>
        <w:ind w:left="426" w:hanging="426"/>
        <w:jc w:val="both"/>
        <w:rPr>
          <w:rFonts w:ascii="Times New Roman" w:hAnsi="Times New Roman"/>
          <w:b/>
          <w:sz w:val="24"/>
          <w:szCs w:val="24"/>
          <w:lang w:val="id-ID"/>
        </w:rPr>
      </w:pPr>
      <w:r w:rsidRPr="00C95597">
        <w:rPr>
          <w:rFonts w:ascii="Times New Roman" w:hAnsi="Times New Roman"/>
          <w:b/>
          <w:sz w:val="24"/>
          <w:szCs w:val="24"/>
          <w:lang w:val="id-ID"/>
        </w:rPr>
        <w:t xml:space="preserve">5.2 </w:t>
      </w:r>
      <w:r w:rsidR="001B270D">
        <w:rPr>
          <w:rFonts w:ascii="Times New Roman" w:hAnsi="Times New Roman"/>
          <w:b/>
          <w:sz w:val="24"/>
          <w:szCs w:val="24"/>
          <w:lang w:val="id-ID"/>
        </w:rPr>
        <w:t xml:space="preserve">  </w:t>
      </w:r>
      <w:r w:rsidRPr="00C95597">
        <w:rPr>
          <w:rFonts w:ascii="Times New Roman" w:hAnsi="Times New Roman"/>
          <w:b/>
          <w:sz w:val="24"/>
          <w:szCs w:val="24"/>
          <w:lang w:val="id-ID"/>
        </w:rPr>
        <w:t>SARAN</w:t>
      </w:r>
    </w:p>
    <w:p w:rsidR="004B2E60" w:rsidRPr="00C95597" w:rsidRDefault="001B270D" w:rsidP="002C5CB0">
      <w:pPr>
        <w:spacing w:after="0" w:line="240" w:lineRule="auto"/>
        <w:ind w:firstLine="450"/>
        <w:jc w:val="both"/>
        <w:rPr>
          <w:rFonts w:ascii="Times New Roman" w:hAnsi="Times New Roman"/>
          <w:sz w:val="24"/>
          <w:lang w:val="id-ID"/>
        </w:rPr>
      </w:pPr>
      <w:r>
        <w:rPr>
          <w:rFonts w:ascii="Times New Roman" w:hAnsi="Times New Roman"/>
          <w:sz w:val="24"/>
          <w:lang w:val="id-ID"/>
        </w:rPr>
        <w:t xml:space="preserve"> </w:t>
      </w:r>
      <w:r w:rsidR="0066226D" w:rsidRPr="0066226D">
        <w:rPr>
          <w:rFonts w:ascii="Times New Roman" w:hAnsi="Times New Roman"/>
          <w:sz w:val="24"/>
          <w:lang w:val="id-ID"/>
        </w:rPr>
        <w:t>Hasil penelitian merekomendasikan Rumah Sakit Prima Inti Medika mengembangkan pedoman implementasi COBIT 2019 sesuai kebutuhan, serta program pelatihan untuk karyawan. Peninjauan infrastruktur TI, audit berkala, dan kerja sama dengan vendor TI yang mengadopsi COBIT 2019 juga dianjurkan. Penelitian selanjutnya diharapkan fokus pada aspek spesifik seperti keamanan informasi, manajemen risiko, atau pengelolaan perubahan dalam penerapan COBIT 2019.</w:t>
      </w:r>
    </w:p>
    <w:p w:rsidR="004B2E60" w:rsidRPr="00C95597" w:rsidRDefault="004B2E60" w:rsidP="004B2E60">
      <w:pPr>
        <w:spacing w:after="0" w:line="240" w:lineRule="auto"/>
        <w:jc w:val="both"/>
        <w:rPr>
          <w:rFonts w:ascii="Times New Roman" w:hAnsi="Times New Roman"/>
          <w:b/>
          <w:sz w:val="24"/>
          <w:szCs w:val="24"/>
          <w:lang w:val="id-ID"/>
        </w:rPr>
      </w:pPr>
    </w:p>
    <w:p w:rsidR="004B2E60" w:rsidRPr="00C95597" w:rsidRDefault="004B2E60" w:rsidP="004B2E60">
      <w:pPr>
        <w:spacing w:after="0" w:line="240" w:lineRule="auto"/>
        <w:jc w:val="both"/>
        <w:rPr>
          <w:rFonts w:ascii="Times New Roman" w:hAnsi="Times New Roman"/>
          <w:b/>
          <w:sz w:val="24"/>
          <w:szCs w:val="24"/>
          <w:lang w:val="id-ID"/>
        </w:rPr>
      </w:pPr>
      <w:r w:rsidRPr="00C95597">
        <w:rPr>
          <w:rFonts w:ascii="Times New Roman" w:hAnsi="Times New Roman"/>
          <w:b/>
          <w:sz w:val="24"/>
          <w:szCs w:val="24"/>
          <w:lang w:val="id-ID"/>
        </w:rPr>
        <w:t>DAFTAR PUSTAKA</w:t>
      </w:r>
    </w:p>
    <w:p w:rsidR="00267A12" w:rsidRPr="00267A12" w:rsidRDefault="009C0741"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sz w:val="24"/>
          <w:szCs w:val="24"/>
          <w:lang w:val="id-ID"/>
        </w:rPr>
        <w:fldChar w:fldCharType="begin" w:fldLock="1"/>
      </w:r>
      <w:r w:rsidRPr="00267A12">
        <w:rPr>
          <w:rFonts w:ascii="Times New Roman" w:hAnsi="Times New Roman"/>
          <w:sz w:val="24"/>
          <w:szCs w:val="24"/>
          <w:lang w:val="id-ID"/>
        </w:rPr>
        <w:instrText xml:space="preserve">ADDIN Mendeley Bibliography CSL_BIBLIOGRAPHY </w:instrText>
      </w:r>
      <w:r w:rsidRPr="00267A12">
        <w:rPr>
          <w:rFonts w:ascii="Times New Roman" w:hAnsi="Times New Roman"/>
          <w:sz w:val="24"/>
          <w:szCs w:val="24"/>
          <w:lang w:val="id-ID"/>
        </w:rPr>
        <w:fldChar w:fldCharType="separate"/>
      </w:r>
      <w:r w:rsidR="00267A12" w:rsidRPr="00267A12">
        <w:rPr>
          <w:rFonts w:ascii="Times New Roman" w:hAnsi="Times New Roman"/>
          <w:noProof/>
          <w:sz w:val="24"/>
          <w:szCs w:val="24"/>
        </w:rPr>
        <w:t xml:space="preserve">Algiffary, A., M. Izman Herdiansyah, &amp; Yesi Novaria Kunang. (2023). Audit Keamanan Sistem Informasi Manajemen Rumah Sakit Dengan Framework COBIT 2019 Pada </w:t>
      </w:r>
      <w:r w:rsidR="00267A12" w:rsidRPr="00267A12">
        <w:rPr>
          <w:rFonts w:ascii="Times New Roman" w:hAnsi="Times New Roman"/>
          <w:noProof/>
          <w:sz w:val="24"/>
          <w:szCs w:val="24"/>
        </w:rPr>
        <w:lastRenderedPageBreak/>
        <w:t xml:space="preserve">RSUD Palembang BARI. </w:t>
      </w:r>
      <w:r w:rsidR="00267A12" w:rsidRPr="00267A12">
        <w:rPr>
          <w:rFonts w:ascii="Times New Roman" w:hAnsi="Times New Roman"/>
          <w:i/>
          <w:iCs/>
          <w:noProof/>
          <w:sz w:val="24"/>
          <w:szCs w:val="24"/>
        </w:rPr>
        <w:t>Journal of Applied Computer Science and Technology</w:t>
      </w:r>
      <w:r w:rsidR="00267A12" w:rsidRPr="00267A12">
        <w:rPr>
          <w:rFonts w:ascii="Times New Roman" w:hAnsi="Times New Roman"/>
          <w:noProof/>
          <w:sz w:val="24"/>
          <w:szCs w:val="24"/>
        </w:rPr>
        <w:t xml:space="preserve">, </w:t>
      </w:r>
      <w:r w:rsidR="00267A12" w:rsidRPr="00267A12">
        <w:rPr>
          <w:rFonts w:ascii="Times New Roman" w:hAnsi="Times New Roman"/>
          <w:i/>
          <w:iCs/>
          <w:noProof/>
          <w:sz w:val="24"/>
          <w:szCs w:val="24"/>
        </w:rPr>
        <w:t>4</w:t>
      </w:r>
      <w:r w:rsidR="00267A12" w:rsidRPr="00267A12">
        <w:rPr>
          <w:rFonts w:ascii="Times New Roman" w:hAnsi="Times New Roman"/>
          <w:noProof/>
          <w:sz w:val="24"/>
          <w:szCs w:val="24"/>
        </w:rPr>
        <w:t>(1), 19–26. https://doi.org/10.52158/jacost.v4i1.505</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Asmawi, Syafei, &amp; Yamin, M. (2019). Pendidikan Berbasis Teknologi Informasi Dan Komunikasi. </w:t>
      </w:r>
      <w:r w:rsidRPr="00267A12">
        <w:rPr>
          <w:rFonts w:ascii="Times New Roman" w:hAnsi="Times New Roman"/>
          <w:i/>
          <w:iCs/>
          <w:noProof/>
          <w:sz w:val="24"/>
          <w:szCs w:val="24"/>
        </w:rPr>
        <w:t>Prosiding Seminar Nasional Pendidikan</w:t>
      </w:r>
      <w:r w:rsidRPr="00267A12">
        <w:rPr>
          <w:rFonts w:ascii="Times New Roman" w:hAnsi="Times New Roman"/>
          <w:noProof/>
          <w:sz w:val="24"/>
          <w:szCs w:val="24"/>
        </w:rPr>
        <w:t xml:space="preserve">, </w:t>
      </w:r>
      <w:r w:rsidRPr="00267A12">
        <w:rPr>
          <w:rFonts w:ascii="Times New Roman" w:hAnsi="Times New Roman"/>
          <w:i/>
          <w:iCs/>
          <w:noProof/>
          <w:sz w:val="24"/>
          <w:szCs w:val="24"/>
        </w:rPr>
        <w:t>3</w:t>
      </w:r>
      <w:r w:rsidRPr="00267A12">
        <w:rPr>
          <w:rFonts w:ascii="Times New Roman" w:hAnsi="Times New Roman"/>
          <w:noProof/>
          <w:sz w:val="24"/>
          <w:szCs w:val="24"/>
        </w:rPr>
        <w:t>, 50–55.</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Association, I. S. A. and C. (2018). </w:t>
      </w:r>
      <w:r w:rsidRPr="00267A12">
        <w:rPr>
          <w:rFonts w:ascii="Times New Roman" w:hAnsi="Times New Roman"/>
          <w:i/>
          <w:iCs/>
          <w:noProof/>
          <w:sz w:val="24"/>
          <w:szCs w:val="24"/>
        </w:rPr>
        <w:t>The COBIT Framework Timeline</w:t>
      </w:r>
      <w:r w:rsidRPr="00267A12">
        <w:rPr>
          <w:rFonts w:ascii="Times New Roman" w:hAnsi="Times New Roman"/>
          <w:noProof/>
          <w:sz w:val="24"/>
          <w:szCs w:val="24"/>
        </w:rPr>
        <w:t>. Isaca.Org. https://www.isaca.org/resources/infographics/the-cobit-framework-timeline</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Duwila, A., Khairan, A., Lutfi, S., Arief, A., &amp; Kapita, S. N. (2023). Audit Sistem Keamanan Informasi SIMAK UNKHAIR Menggunakan COBIT 5 (Studi Kasus SIMAK Universitas Khairun). </w:t>
      </w:r>
      <w:r w:rsidRPr="00267A12">
        <w:rPr>
          <w:rFonts w:ascii="Times New Roman" w:hAnsi="Times New Roman"/>
          <w:i/>
          <w:iCs/>
          <w:noProof/>
          <w:sz w:val="24"/>
          <w:szCs w:val="24"/>
        </w:rPr>
        <w:t>Jurnal Jaringan Dan Teknologi Informasi</w:t>
      </w:r>
      <w:r w:rsidRPr="00267A12">
        <w:rPr>
          <w:rFonts w:ascii="Times New Roman" w:hAnsi="Times New Roman"/>
          <w:noProof/>
          <w:sz w:val="24"/>
          <w:szCs w:val="24"/>
        </w:rPr>
        <w:t xml:space="preserve">, </w:t>
      </w:r>
      <w:r w:rsidRPr="00267A12">
        <w:rPr>
          <w:rFonts w:ascii="Times New Roman" w:hAnsi="Times New Roman"/>
          <w:i/>
          <w:iCs/>
          <w:noProof/>
          <w:sz w:val="24"/>
          <w:szCs w:val="24"/>
        </w:rPr>
        <w:t>3</w:t>
      </w:r>
      <w:r w:rsidRPr="00267A12">
        <w:rPr>
          <w:rFonts w:ascii="Times New Roman" w:hAnsi="Times New Roman"/>
          <w:noProof/>
          <w:sz w:val="24"/>
          <w:szCs w:val="24"/>
        </w:rPr>
        <w:t>(1), 114–120. https://doi.org/00.0000/jati</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Fikri, A. M., Priastika, H. S., Octaraisya, N., Sadriansyah, S., &amp; Trinawati, L. H. (2020). Rancangan Tata Kelola Teknologi Informasi Menggunakan Framework COBIT 2019 (Studi Kasus: PT XYZ). </w:t>
      </w:r>
      <w:r w:rsidRPr="00267A12">
        <w:rPr>
          <w:rFonts w:ascii="Times New Roman" w:hAnsi="Times New Roman"/>
          <w:i/>
          <w:iCs/>
          <w:noProof/>
          <w:sz w:val="24"/>
          <w:szCs w:val="24"/>
        </w:rPr>
        <w:t>INFORMATION MANAGEMENT FOR EDUCATORS AND PROFESSIONALS : Journal of Information Management</w:t>
      </w:r>
      <w:r w:rsidRPr="00267A12">
        <w:rPr>
          <w:rFonts w:ascii="Times New Roman" w:hAnsi="Times New Roman"/>
          <w:noProof/>
          <w:sz w:val="24"/>
          <w:szCs w:val="24"/>
        </w:rPr>
        <w:t xml:space="preserve">, </w:t>
      </w:r>
      <w:r w:rsidRPr="00267A12">
        <w:rPr>
          <w:rFonts w:ascii="Times New Roman" w:hAnsi="Times New Roman"/>
          <w:i/>
          <w:iCs/>
          <w:noProof/>
          <w:sz w:val="24"/>
          <w:szCs w:val="24"/>
        </w:rPr>
        <w:t>5</w:t>
      </w:r>
      <w:r w:rsidRPr="00267A12">
        <w:rPr>
          <w:rFonts w:ascii="Times New Roman" w:hAnsi="Times New Roman"/>
          <w:noProof/>
          <w:sz w:val="24"/>
          <w:szCs w:val="24"/>
        </w:rPr>
        <w:t>(1), 1. https://doi.org/10.51211/imbi.v5i1.1410</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i/>
          <w:iCs/>
          <w:noProof/>
          <w:sz w:val="24"/>
          <w:szCs w:val="24"/>
        </w:rPr>
        <w:t>Hospitals</w:t>
      </w:r>
      <w:r w:rsidRPr="00267A12">
        <w:rPr>
          <w:rFonts w:ascii="Times New Roman" w:hAnsi="Times New Roman"/>
          <w:noProof/>
          <w:sz w:val="24"/>
          <w:szCs w:val="24"/>
        </w:rPr>
        <w:t>. (2018). World Health Organization. https://www.who.int/health-topics/hospitals#tab=tab_2</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Ikhwani, M., Ardian, Z., Yunizar, Z., Fhonna, R. P., &amp; Fazillah, A. (2023). </w:t>
      </w:r>
      <w:r w:rsidRPr="00267A12">
        <w:rPr>
          <w:rFonts w:ascii="Times New Roman" w:hAnsi="Times New Roman"/>
          <w:i/>
          <w:iCs/>
          <w:noProof/>
          <w:sz w:val="24"/>
          <w:szCs w:val="24"/>
        </w:rPr>
        <w:t>Sakit Umum Daerah Tgk Chik Ditiro Sigli Berbasis Web Designing of Data Information System for Availability of Room At District Level Public Hospital Tgk Chik Ditiro Sigli Using Web Based</w:t>
      </w:r>
      <w:r w:rsidRPr="00267A12">
        <w:rPr>
          <w:rFonts w:ascii="Times New Roman" w:hAnsi="Times New Roman"/>
          <w:noProof/>
          <w:sz w:val="24"/>
          <w:szCs w:val="24"/>
        </w:rPr>
        <w:t xml:space="preserve">. </w:t>
      </w:r>
      <w:r w:rsidRPr="00267A12">
        <w:rPr>
          <w:rFonts w:ascii="Times New Roman" w:hAnsi="Times New Roman"/>
          <w:i/>
          <w:iCs/>
          <w:noProof/>
          <w:sz w:val="24"/>
          <w:szCs w:val="24"/>
        </w:rPr>
        <w:t>9</w:t>
      </w:r>
      <w:r w:rsidRPr="00267A12">
        <w:rPr>
          <w:rFonts w:ascii="Times New Roman" w:hAnsi="Times New Roman"/>
          <w:noProof/>
          <w:sz w:val="24"/>
          <w:szCs w:val="24"/>
        </w:rPr>
        <w:t>(1), 15–21.</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Irawan, R. D., Utami, E., &amp; Muhammad, A. H. (2022). Audit Tata Kelola TI Pengadaan Alat Pembelajaran pada Domain APO02 (Studi Kasus : SMK N 1 Nglipar). </w:t>
      </w:r>
      <w:r w:rsidRPr="00267A12">
        <w:rPr>
          <w:rFonts w:ascii="Times New Roman" w:hAnsi="Times New Roman"/>
          <w:i/>
          <w:iCs/>
          <w:noProof/>
          <w:sz w:val="24"/>
          <w:szCs w:val="24"/>
        </w:rPr>
        <w:t>Jurnal Edukasi Dan Penelitian Informatika (JEPIN)</w:t>
      </w:r>
      <w:r w:rsidRPr="00267A12">
        <w:rPr>
          <w:rFonts w:ascii="Times New Roman" w:hAnsi="Times New Roman"/>
          <w:noProof/>
          <w:sz w:val="24"/>
          <w:szCs w:val="24"/>
        </w:rPr>
        <w:t xml:space="preserve">, </w:t>
      </w:r>
      <w:r w:rsidRPr="00267A12">
        <w:rPr>
          <w:rFonts w:ascii="Times New Roman" w:hAnsi="Times New Roman"/>
          <w:i/>
          <w:iCs/>
          <w:noProof/>
          <w:sz w:val="24"/>
          <w:szCs w:val="24"/>
        </w:rPr>
        <w:t>8</w:t>
      </w:r>
      <w:r w:rsidRPr="00267A12">
        <w:rPr>
          <w:rFonts w:ascii="Times New Roman" w:hAnsi="Times New Roman"/>
          <w:noProof/>
          <w:sz w:val="24"/>
          <w:szCs w:val="24"/>
        </w:rPr>
        <w:t>(2), 304. https://doi.org/10.26418/jp.v8i2.55385</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ISACA. (2018). </w:t>
      </w:r>
      <w:r w:rsidRPr="00267A12">
        <w:rPr>
          <w:rFonts w:ascii="Times New Roman" w:hAnsi="Times New Roman"/>
          <w:i/>
          <w:iCs/>
          <w:noProof/>
          <w:sz w:val="24"/>
          <w:szCs w:val="24"/>
        </w:rPr>
        <w:t>COBIT 2019 : Framework Introduction and Methodology</w:t>
      </w:r>
      <w:r w:rsidRPr="00267A12">
        <w:rPr>
          <w:rFonts w:ascii="Times New Roman" w:hAnsi="Times New Roman"/>
          <w:noProof/>
          <w:sz w:val="24"/>
          <w:szCs w:val="24"/>
        </w:rPr>
        <w:t xml:space="preserve"> (pp. 1–64). ISACA. https://www.isaca.org/resources/cobit</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ISACA. (2019). Governance and Management Objectives. In </w:t>
      </w:r>
      <w:r w:rsidRPr="00267A12">
        <w:rPr>
          <w:rFonts w:ascii="Times New Roman" w:hAnsi="Times New Roman"/>
          <w:i/>
          <w:iCs/>
          <w:noProof/>
          <w:sz w:val="24"/>
          <w:szCs w:val="24"/>
        </w:rPr>
        <w:t>COBIT® 2019 Framework</w:t>
      </w:r>
      <w:r w:rsidRPr="00267A12">
        <w:rPr>
          <w:rFonts w:ascii="Times New Roman" w:hAnsi="Times New Roman"/>
          <w:noProof/>
          <w:sz w:val="24"/>
          <w:szCs w:val="24"/>
        </w:rPr>
        <w:t>. https://www.isaca.org/resources/cobit</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Kumape, S. C. A. (2022). Perancangan Tata Kelola Teknologi Informasi Menggunakan Cobit 2019 Pada Pt.X. </w:t>
      </w:r>
      <w:r w:rsidRPr="00267A12">
        <w:rPr>
          <w:rFonts w:ascii="Times New Roman" w:hAnsi="Times New Roman"/>
          <w:i/>
          <w:iCs/>
          <w:noProof/>
          <w:sz w:val="24"/>
          <w:szCs w:val="24"/>
        </w:rPr>
        <w:t>JATISI (Jurnal Teknik Informatika Dan Sistem Informasi)</w:t>
      </w:r>
      <w:r w:rsidRPr="00267A12">
        <w:rPr>
          <w:rFonts w:ascii="Times New Roman" w:hAnsi="Times New Roman"/>
          <w:noProof/>
          <w:sz w:val="24"/>
          <w:szCs w:val="24"/>
        </w:rPr>
        <w:t xml:space="preserve">, </w:t>
      </w:r>
      <w:r w:rsidRPr="00267A12">
        <w:rPr>
          <w:rFonts w:ascii="Times New Roman" w:hAnsi="Times New Roman"/>
          <w:i/>
          <w:iCs/>
          <w:noProof/>
          <w:sz w:val="24"/>
          <w:szCs w:val="24"/>
        </w:rPr>
        <w:t>9</w:t>
      </w:r>
      <w:r w:rsidRPr="00267A12">
        <w:rPr>
          <w:rFonts w:ascii="Times New Roman" w:hAnsi="Times New Roman"/>
          <w:noProof/>
          <w:sz w:val="24"/>
          <w:szCs w:val="24"/>
        </w:rPr>
        <w:t>(2), 1568–1580. https://doi.org/10.35957/jatisi.v9i2.2115</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MasIvo. (2023). </w:t>
      </w:r>
      <w:r w:rsidRPr="00267A12">
        <w:rPr>
          <w:rFonts w:ascii="Times New Roman" w:hAnsi="Times New Roman"/>
          <w:i/>
          <w:iCs/>
          <w:noProof/>
          <w:sz w:val="24"/>
          <w:szCs w:val="24"/>
        </w:rPr>
        <w:t>Teknologi Terbaru dalam Bidang Kesehatan</w:t>
      </w:r>
      <w:r w:rsidRPr="00267A12">
        <w:rPr>
          <w:rFonts w:ascii="Times New Roman" w:hAnsi="Times New Roman"/>
          <w:noProof/>
          <w:sz w:val="24"/>
          <w:szCs w:val="24"/>
        </w:rPr>
        <w:t>. Masivotech. https://www.masivotech.com/teknologi-terbaru-bidang-kesehatan/</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Pratama, A., Faridhatul Ulva, A., &amp; Pradanta Sitepu, E. (2022). Audit Capability Level Sipd Menggunakan Cobit 2019 Domain Align Plan And Organize Di Bappeda Kota Lhokseumawe. </w:t>
      </w:r>
      <w:r w:rsidRPr="00267A12">
        <w:rPr>
          <w:rFonts w:ascii="Times New Roman" w:hAnsi="Times New Roman"/>
          <w:i/>
          <w:iCs/>
          <w:noProof/>
          <w:sz w:val="24"/>
          <w:szCs w:val="24"/>
        </w:rPr>
        <w:t>Jurnal Tika</w:t>
      </w:r>
      <w:r w:rsidRPr="00267A12">
        <w:rPr>
          <w:rFonts w:ascii="Times New Roman" w:hAnsi="Times New Roman"/>
          <w:noProof/>
          <w:sz w:val="24"/>
          <w:szCs w:val="24"/>
        </w:rPr>
        <w:t xml:space="preserve">, </w:t>
      </w:r>
      <w:r w:rsidRPr="00267A12">
        <w:rPr>
          <w:rFonts w:ascii="Times New Roman" w:hAnsi="Times New Roman"/>
          <w:i/>
          <w:iCs/>
          <w:noProof/>
          <w:sz w:val="24"/>
          <w:szCs w:val="24"/>
        </w:rPr>
        <w:t>7</w:t>
      </w:r>
      <w:r w:rsidRPr="00267A12">
        <w:rPr>
          <w:rFonts w:ascii="Times New Roman" w:hAnsi="Times New Roman"/>
          <w:noProof/>
          <w:sz w:val="24"/>
          <w:szCs w:val="24"/>
        </w:rPr>
        <w:t>(1), 32–38. https://doi.org/10.51179/tika.v7i1.1078</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Safitri, A., Syafii, I., &amp; Adi, K. (2021). Identifikasi Level Pengelolaan Tata Kelola SIPERUMKIM Kota Salatiga berdasarkan COBIT 2019. </w:t>
      </w:r>
      <w:r w:rsidRPr="00267A12">
        <w:rPr>
          <w:rFonts w:ascii="Times New Roman" w:hAnsi="Times New Roman"/>
          <w:i/>
          <w:iCs/>
          <w:noProof/>
          <w:sz w:val="24"/>
          <w:szCs w:val="24"/>
        </w:rPr>
        <w:t>Jurnal RESTI (Rekayasa Sistem Dan Teknologi Informasi)</w:t>
      </w:r>
      <w:r w:rsidRPr="00267A12">
        <w:rPr>
          <w:rFonts w:ascii="Times New Roman" w:hAnsi="Times New Roman"/>
          <w:noProof/>
          <w:sz w:val="24"/>
          <w:szCs w:val="24"/>
        </w:rPr>
        <w:t xml:space="preserve">, </w:t>
      </w:r>
      <w:r w:rsidRPr="00267A12">
        <w:rPr>
          <w:rFonts w:ascii="Times New Roman" w:hAnsi="Times New Roman"/>
          <w:i/>
          <w:iCs/>
          <w:noProof/>
          <w:sz w:val="24"/>
          <w:szCs w:val="24"/>
        </w:rPr>
        <w:t>5</w:t>
      </w:r>
      <w:r w:rsidRPr="00267A12">
        <w:rPr>
          <w:rFonts w:ascii="Times New Roman" w:hAnsi="Times New Roman"/>
          <w:noProof/>
          <w:sz w:val="24"/>
          <w:szCs w:val="24"/>
        </w:rPr>
        <w:t>(3), 429–438. https://doi.org/10.29207/resti.v5i3.3060</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szCs w:val="24"/>
        </w:rPr>
      </w:pPr>
      <w:r w:rsidRPr="00267A12">
        <w:rPr>
          <w:rFonts w:ascii="Times New Roman" w:hAnsi="Times New Roman"/>
          <w:noProof/>
          <w:sz w:val="24"/>
          <w:szCs w:val="24"/>
        </w:rPr>
        <w:t xml:space="preserve">Sukamto, A. S., Novriando, H., &amp; Reynaldi, A. (2021). Tata Kelola Teknologi Informasi Menggunakan Framework COBIT 2019 (Studi Kasus: UPT TIK Universitas Tanjungpura Pontianak). </w:t>
      </w:r>
      <w:r w:rsidRPr="00267A12">
        <w:rPr>
          <w:rFonts w:ascii="Times New Roman" w:hAnsi="Times New Roman"/>
          <w:i/>
          <w:iCs/>
          <w:noProof/>
          <w:sz w:val="24"/>
          <w:szCs w:val="24"/>
        </w:rPr>
        <w:t>Jurnal Edukasi Dan Penelitian Informatika (JEPIN)</w:t>
      </w:r>
      <w:r w:rsidRPr="00267A12">
        <w:rPr>
          <w:rFonts w:ascii="Times New Roman" w:hAnsi="Times New Roman"/>
          <w:noProof/>
          <w:sz w:val="24"/>
          <w:szCs w:val="24"/>
        </w:rPr>
        <w:t xml:space="preserve">, </w:t>
      </w:r>
      <w:r w:rsidRPr="00267A12">
        <w:rPr>
          <w:rFonts w:ascii="Times New Roman" w:hAnsi="Times New Roman"/>
          <w:i/>
          <w:iCs/>
          <w:noProof/>
          <w:sz w:val="24"/>
          <w:szCs w:val="24"/>
        </w:rPr>
        <w:t>7</w:t>
      </w:r>
      <w:r w:rsidRPr="00267A12">
        <w:rPr>
          <w:rFonts w:ascii="Times New Roman" w:hAnsi="Times New Roman"/>
          <w:noProof/>
          <w:sz w:val="24"/>
          <w:szCs w:val="24"/>
        </w:rPr>
        <w:t>(2), 210. https://doi.org/10.26418/jp.v7i2.47859</w:t>
      </w:r>
    </w:p>
    <w:p w:rsidR="00267A12" w:rsidRPr="00267A12" w:rsidRDefault="00267A12" w:rsidP="00267A12">
      <w:pPr>
        <w:widowControl w:val="0"/>
        <w:autoSpaceDE w:val="0"/>
        <w:autoSpaceDN w:val="0"/>
        <w:adjustRightInd w:val="0"/>
        <w:spacing w:after="0" w:line="240" w:lineRule="auto"/>
        <w:ind w:left="480" w:hanging="480"/>
        <w:jc w:val="both"/>
        <w:rPr>
          <w:rFonts w:ascii="Times New Roman" w:hAnsi="Times New Roman"/>
          <w:noProof/>
          <w:sz w:val="24"/>
        </w:rPr>
      </w:pPr>
      <w:r w:rsidRPr="00267A12">
        <w:rPr>
          <w:rFonts w:ascii="Times New Roman" w:hAnsi="Times New Roman"/>
          <w:noProof/>
          <w:sz w:val="24"/>
          <w:szCs w:val="24"/>
        </w:rPr>
        <w:t xml:space="preserve">Taufik, A., Sudarsono, B. G., Budiyantara, A., Sudaryana, I. K., &amp; Muryono, T. T. (2022). Pengantar teknologi informasi Sutarman. In J. Hutahaean &amp; M. Amin (Eds.), </w:t>
      </w:r>
      <w:r w:rsidRPr="00267A12">
        <w:rPr>
          <w:rFonts w:ascii="Times New Roman" w:hAnsi="Times New Roman"/>
          <w:i/>
          <w:iCs/>
          <w:noProof/>
          <w:sz w:val="24"/>
          <w:szCs w:val="24"/>
        </w:rPr>
        <w:t>Balaiyanpus.Jogjaprov</w:t>
      </w:r>
      <w:r w:rsidRPr="00267A12">
        <w:rPr>
          <w:rFonts w:ascii="Times New Roman" w:hAnsi="Times New Roman"/>
          <w:noProof/>
          <w:sz w:val="24"/>
          <w:szCs w:val="24"/>
        </w:rPr>
        <w:t xml:space="preserve"> (Vol. 43). CV. Pena Persada. http://badanpenerbit.org/index.php/dpipress/article/view/18</w:t>
      </w:r>
    </w:p>
    <w:p w:rsidR="005E1B5D" w:rsidRPr="00C95597" w:rsidRDefault="009C0741" w:rsidP="0066226D">
      <w:pPr>
        <w:widowControl w:val="0"/>
        <w:autoSpaceDE w:val="0"/>
        <w:autoSpaceDN w:val="0"/>
        <w:adjustRightInd w:val="0"/>
        <w:spacing w:after="0" w:line="240" w:lineRule="auto"/>
        <w:jc w:val="both"/>
        <w:rPr>
          <w:sz w:val="24"/>
          <w:szCs w:val="24"/>
          <w:lang w:val="id-ID"/>
        </w:rPr>
      </w:pPr>
      <w:r w:rsidRPr="00267A12">
        <w:rPr>
          <w:rFonts w:ascii="Times New Roman" w:hAnsi="Times New Roman"/>
          <w:sz w:val="24"/>
          <w:szCs w:val="24"/>
          <w:lang w:val="id-ID"/>
        </w:rPr>
        <w:fldChar w:fldCharType="end"/>
      </w:r>
    </w:p>
    <w:sectPr w:rsidR="005E1B5D" w:rsidRPr="00C95597" w:rsidSect="00FD21D5">
      <w:type w:val="continuous"/>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EC" w:rsidRDefault="007872EC" w:rsidP="00353C9D">
      <w:pPr>
        <w:spacing w:after="0" w:line="240" w:lineRule="auto"/>
      </w:pPr>
      <w:r>
        <w:separator/>
      </w:r>
    </w:p>
  </w:endnote>
  <w:endnote w:type="continuationSeparator" w:id="0">
    <w:p w:rsidR="007872EC" w:rsidRDefault="007872EC"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69" w:rsidRPr="005E1B5D" w:rsidRDefault="007C7A69" w:rsidP="005E1B5D">
    <w:pPr>
      <w:pStyle w:val="Header"/>
      <w:pBdr>
        <w:top w:val="single" w:sz="4" w:space="1" w:color="auto"/>
      </w:pBdr>
      <w:rPr>
        <w:rFonts w:ascii="Times New Roman" w:hAnsi="Times New Roman"/>
        <w:i/>
      </w:rPr>
    </w:pPr>
    <w:r w:rsidRPr="0041398B">
      <w:rPr>
        <w:rStyle w:val="PageNumber"/>
        <w:rFonts w:ascii="Times New Roman" w:hAnsi="Times New Roman"/>
        <w:i/>
      </w:rPr>
      <w:fldChar w:fldCharType="begin"/>
    </w:r>
    <w:r w:rsidRPr="0041398B">
      <w:rPr>
        <w:rStyle w:val="PageNumber"/>
        <w:rFonts w:ascii="Times New Roman" w:hAnsi="Times New Roman"/>
        <w:i/>
      </w:rPr>
      <w:instrText xml:space="preserve"> PAGE </w:instrText>
    </w:r>
    <w:r w:rsidRPr="0041398B">
      <w:rPr>
        <w:rStyle w:val="PageNumber"/>
        <w:rFonts w:ascii="Times New Roman" w:hAnsi="Times New Roman"/>
        <w:i/>
      </w:rPr>
      <w:fldChar w:fldCharType="separate"/>
    </w:r>
    <w:r w:rsidR="006E3AE9">
      <w:rPr>
        <w:rStyle w:val="PageNumber"/>
        <w:rFonts w:ascii="Times New Roman" w:hAnsi="Times New Roman"/>
        <w:i/>
        <w:noProof/>
      </w:rPr>
      <w:t>2</w:t>
    </w:r>
    <w:r w:rsidRPr="0041398B">
      <w:rPr>
        <w:rStyle w:val="PageNumber"/>
        <w:rFonts w:ascii="Times New Roman" w:hAnsi="Times New Roman"/>
        <w:i/>
      </w:rPr>
      <w:fldChar w:fldCharType="end"/>
    </w:r>
    <w:r w:rsidRPr="0041398B">
      <w:rPr>
        <w:rStyle w:val="PageNumber"/>
        <w:rFonts w:ascii="Times New Roman" w:hAnsi="Times New Roman"/>
        <w:i/>
      </w:rPr>
      <w:t>…………….</w:t>
    </w:r>
    <w:r w:rsidRPr="00654542">
      <w:rPr>
        <w:rStyle w:val="PageNumber"/>
        <w:rFonts w:ascii="Times New Roman" w:hAnsi="Times New Roman"/>
        <w:i/>
      </w:rPr>
      <w:t xml:space="preserve"> </w:t>
    </w:r>
    <w:proofErr w:type="spellStart"/>
    <w:r w:rsidRPr="0041398B">
      <w:rPr>
        <w:rStyle w:val="PageNumber"/>
        <w:rFonts w:ascii="Times New Roman" w:hAnsi="Times New Roman"/>
        <w:i/>
      </w:rPr>
      <w:t>Jurnal</w:t>
    </w:r>
    <w:proofErr w:type="spellEnd"/>
    <w:r w:rsidRPr="0041398B">
      <w:rPr>
        <w:rStyle w:val="PageNumber"/>
        <w:rFonts w:ascii="Times New Roman" w:hAnsi="Times New Roman"/>
        <w:i/>
      </w:rPr>
      <w:t xml:space="preserve"> </w:t>
    </w:r>
    <w:proofErr w:type="spellStart"/>
    <w:r w:rsidRPr="0041398B">
      <w:rPr>
        <w:rStyle w:val="PageNumber"/>
        <w:rFonts w:ascii="Times New Roman" w:hAnsi="Times New Roman"/>
        <w:i/>
      </w:rPr>
      <w:t>Ilmiah</w:t>
    </w:r>
    <w:proofErr w:type="spellEnd"/>
    <w:r w:rsidRPr="0041398B">
      <w:rPr>
        <w:rStyle w:val="PageNumber"/>
        <w:rFonts w:ascii="Times New Roman" w:hAnsi="Times New Roman"/>
        <w:i/>
      </w:rPr>
      <w:t xml:space="preserve"> SINUS</w:t>
    </w:r>
    <w:r>
      <w:rPr>
        <w:rStyle w:val="PageNumber"/>
        <w:rFonts w:ascii="Times New Roman" w:hAnsi="Times New Roman"/>
        <w:i/>
      </w:rPr>
      <w:t xml:space="preserve"> (JIS)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69" w:rsidRPr="005E1B5D" w:rsidRDefault="007C7A69" w:rsidP="005E1B5D">
    <w:pPr>
      <w:pStyle w:val="Header"/>
      <w:pBdr>
        <w:top w:val="single" w:sz="4" w:space="1" w:color="auto"/>
      </w:pBdr>
      <w:jc w:val="right"/>
      <w:rPr>
        <w:rFonts w:ascii="Times New Roman" w:hAnsi="Times New Roman"/>
        <w:i/>
        <w:sz w:val="20"/>
        <w:szCs w:val="20"/>
      </w:rPr>
    </w:pPr>
    <w:proofErr w:type="spellStart"/>
    <w:r w:rsidRPr="005E1B5D">
      <w:rPr>
        <w:rStyle w:val="PageNumber"/>
        <w:rFonts w:ascii="Times New Roman" w:hAnsi="Times New Roman"/>
        <w:i/>
        <w:sz w:val="20"/>
        <w:szCs w:val="20"/>
      </w:rPr>
      <w:t>Jurnal</w:t>
    </w:r>
    <w:proofErr w:type="spellEnd"/>
    <w:r w:rsidRPr="005E1B5D">
      <w:rPr>
        <w:rStyle w:val="PageNumber"/>
        <w:rFonts w:ascii="Times New Roman" w:hAnsi="Times New Roman"/>
        <w:i/>
        <w:sz w:val="20"/>
        <w:szCs w:val="20"/>
      </w:rPr>
      <w:t xml:space="preserve"> </w:t>
    </w:r>
    <w:proofErr w:type="spellStart"/>
    <w:r w:rsidRPr="005E1B5D">
      <w:rPr>
        <w:rStyle w:val="PageNumber"/>
        <w:rFonts w:ascii="Times New Roman" w:hAnsi="Times New Roman"/>
        <w:i/>
        <w:sz w:val="20"/>
        <w:szCs w:val="20"/>
      </w:rPr>
      <w:t>Ilmiah</w:t>
    </w:r>
    <w:proofErr w:type="spellEnd"/>
    <w:r w:rsidRPr="005E1B5D">
      <w:rPr>
        <w:rStyle w:val="PageNumber"/>
        <w:rFonts w:ascii="Times New Roman" w:hAnsi="Times New Roman"/>
        <w:i/>
        <w:sz w:val="20"/>
        <w:szCs w:val="20"/>
      </w:rPr>
      <w:t xml:space="preserve"> SINUS</w:t>
    </w:r>
    <w:r>
      <w:rPr>
        <w:rStyle w:val="PageNumber"/>
        <w:rFonts w:ascii="Times New Roman" w:hAnsi="Times New Roman"/>
        <w:i/>
        <w:sz w:val="20"/>
        <w:szCs w:val="20"/>
      </w:rPr>
      <w:t xml:space="preserve"> (JIS)</w:t>
    </w:r>
    <w:r w:rsidRPr="005E1B5D">
      <w:rPr>
        <w:rStyle w:val="PageNumber"/>
        <w:rFonts w:ascii="Times New Roman" w:hAnsi="Times New Roman"/>
        <w:i/>
        <w:sz w:val="20"/>
        <w:szCs w:val="20"/>
      </w:rPr>
      <w:t>……………</w:t>
    </w:r>
    <w:proofErr w:type="gramStart"/>
    <w:r w:rsidRPr="005E1B5D">
      <w:rPr>
        <w:rStyle w:val="PageNumber"/>
        <w:rFonts w:ascii="Times New Roman" w:hAnsi="Times New Roman"/>
        <w:i/>
        <w:sz w:val="20"/>
        <w:szCs w:val="20"/>
      </w:rPr>
      <w:t>.</w:t>
    </w:r>
    <w:proofErr w:type="gramEnd"/>
    <w:r w:rsidRPr="005E1B5D">
      <w:rPr>
        <w:rStyle w:val="PageNumber"/>
        <w:rFonts w:ascii="Times New Roman" w:hAnsi="Times New Roman"/>
        <w:i/>
        <w:sz w:val="20"/>
        <w:szCs w:val="20"/>
      </w:rPr>
      <w:fldChar w:fldCharType="begin"/>
    </w:r>
    <w:r w:rsidRPr="005E1B5D">
      <w:rPr>
        <w:rStyle w:val="PageNumber"/>
        <w:rFonts w:ascii="Times New Roman" w:hAnsi="Times New Roman"/>
        <w:i/>
        <w:sz w:val="20"/>
        <w:szCs w:val="20"/>
      </w:rPr>
      <w:instrText xml:space="preserve"> PAGE </w:instrText>
    </w:r>
    <w:r w:rsidRPr="005E1B5D">
      <w:rPr>
        <w:rStyle w:val="PageNumber"/>
        <w:rFonts w:ascii="Times New Roman" w:hAnsi="Times New Roman"/>
        <w:i/>
        <w:sz w:val="20"/>
        <w:szCs w:val="20"/>
      </w:rPr>
      <w:fldChar w:fldCharType="separate"/>
    </w:r>
    <w:r w:rsidR="006E3AE9">
      <w:rPr>
        <w:rStyle w:val="PageNumber"/>
        <w:rFonts w:ascii="Times New Roman" w:hAnsi="Times New Roman"/>
        <w:i/>
        <w:noProof/>
        <w:sz w:val="20"/>
        <w:szCs w:val="20"/>
      </w:rPr>
      <w:t>1</w:t>
    </w:r>
    <w:r w:rsidRPr="005E1B5D">
      <w:rPr>
        <w:rStyle w:val="PageNumber"/>
        <w:rFonts w:ascii="Times New Roman" w:hAnsi="Times New Roman"/>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EC" w:rsidRDefault="007872EC" w:rsidP="00353C9D">
      <w:pPr>
        <w:spacing w:after="0" w:line="240" w:lineRule="auto"/>
      </w:pPr>
      <w:r>
        <w:separator/>
      </w:r>
    </w:p>
  </w:footnote>
  <w:footnote w:type="continuationSeparator" w:id="0">
    <w:p w:rsidR="007872EC" w:rsidRDefault="007872EC" w:rsidP="0035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69" w:rsidRDefault="007C7A69" w:rsidP="005E1B5D">
    <w:pPr>
      <w:pStyle w:val="Header"/>
      <w:tabs>
        <w:tab w:val="clear" w:pos="4680"/>
        <w:tab w:val="clear" w:pos="9360"/>
        <w:tab w:val="left" w:pos="4678"/>
        <w:tab w:val="left" w:pos="6946"/>
      </w:tabs>
      <w:ind w:left="5387" w:hanging="5387"/>
      <w:rPr>
        <w:rFonts w:ascii="Times New Roman" w:hAnsi="Times New Roman"/>
      </w:rPr>
    </w:pP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Ilmiah</w:t>
    </w:r>
    <w:proofErr w:type="spellEnd"/>
    <w:r>
      <w:rPr>
        <w:rFonts w:ascii="Times New Roman" w:hAnsi="Times New Roman"/>
      </w:rPr>
      <w:t xml:space="preserve"> Sinus </w:t>
    </w:r>
    <w:proofErr w:type="spellStart"/>
    <w:proofErr w:type="gramStart"/>
    <w:r>
      <w:rPr>
        <w:rFonts w:ascii="Times New Roman" w:hAnsi="Times New Roman"/>
      </w:rPr>
      <w:t>Vol</w:t>
    </w:r>
    <w:proofErr w:type="spellEnd"/>
    <w:r>
      <w:rPr>
        <w:rFonts w:ascii="Times New Roman" w:hAnsi="Times New Roman"/>
      </w:rPr>
      <w:t xml:space="preserve"> :</w:t>
    </w:r>
    <w:proofErr w:type="gramEnd"/>
    <w:r>
      <w:rPr>
        <w:rFonts w:ascii="Times New Roman" w:hAnsi="Times New Roman"/>
      </w:rPr>
      <w:t xml:space="preserve"> xxx, No. xx,  </w:t>
    </w:r>
    <w:proofErr w:type="spellStart"/>
    <w:r>
      <w:rPr>
        <w:rFonts w:ascii="Times New Roman" w:hAnsi="Times New Roman"/>
      </w:rPr>
      <w:t>Bulan</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ab/>
    </w:r>
    <w:r>
      <w:rPr>
        <w:rFonts w:ascii="Times New Roman" w:hAnsi="Times New Roman"/>
      </w:rPr>
      <w:tab/>
    </w:r>
  </w:p>
  <w:p w:rsidR="007C7A69" w:rsidRDefault="007C7A69" w:rsidP="005E1B5D">
    <w:pPr>
      <w:pStyle w:val="Header"/>
      <w:pBdr>
        <w:bottom w:val="single" w:sz="4" w:space="1" w:color="auto"/>
      </w:pBdr>
      <w:tabs>
        <w:tab w:val="clear" w:pos="4680"/>
        <w:tab w:val="clear" w:pos="9360"/>
        <w:tab w:val="left" w:pos="4678"/>
        <w:tab w:val="left" w:pos="6946"/>
      </w:tabs>
      <w:ind w:left="5387" w:hanging="5387"/>
    </w:pPr>
    <w:r w:rsidRPr="0041398B">
      <w:rPr>
        <w:rFonts w:ascii="Times New Roman" w:hAnsi="Times New Roman"/>
      </w:rPr>
      <w:t>ISSN (Print</w:t>
    </w:r>
    <w:proofErr w:type="gramStart"/>
    <w:r w:rsidRPr="0041398B">
      <w:rPr>
        <w:rFonts w:ascii="Times New Roman" w:hAnsi="Times New Roman"/>
      </w:rPr>
      <w:t>)</w:t>
    </w:r>
    <w:r>
      <w:rPr>
        <w:rFonts w:ascii="Times New Roman" w:hAnsi="Times New Roman"/>
      </w:rPr>
      <w:t xml:space="preserve"> </w:t>
    </w:r>
    <w:r w:rsidRPr="0041398B">
      <w:rPr>
        <w:rFonts w:ascii="Times New Roman" w:hAnsi="Times New Roman"/>
      </w:rPr>
      <w:t>:</w:t>
    </w:r>
    <w:proofErr w:type="gramEnd"/>
    <w:r w:rsidRPr="0041398B">
      <w:rPr>
        <w:rFonts w:ascii="Times New Roman" w:hAnsi="Times New Roman"/>
      </w:rPr>
      <w:t xml:space="preserve">  1693-1173</w:t>
    </w:r>
    <w:r>
      <w:rPr>
        <w:rFonts w:ascii="Times New Roman" w:hAnsi="Times New Roman"/>
      </w:rPr>
      <w:t>,  ISSN (Online):  2548-4028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69" w:rsidRDefault="007C7A69" w:rsidP="0036535F">
    <w:pPr>
      <w:pStyle w:val="Header"/>
      <w:tabs>
        <w:tab w:val="clear" w:pos="4680"/>
        <w:tab w:val="clear" w:pos="9360"/>
        <w:tab w:val="left" w:pos="4678"/>
        <w:tab w:val="left" w:pos="6946"/>
      </w:tabs>
      <w:ind w:left="5387" w:hanging="5387"/>
      <w:rPr>
        <w:rFonts w:ascii="Times New Roman" w:hAnsi="Times New Roman"/>
      </w:rPr>
    </w:pP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Ilmiah</w:t>
    </w:r>
    <w:proofErr w:type="spellEnd"/>
    <w:r>
      <w:rPr>
        <w:rFonts w:ascii="Times New Roman" w:hAnsi="Times New Roman"/>
      </w:rPr>
      <w:t xml:space="preserve"> Sinus (JIS) </w:t>
    </w:r>
    <w:proofErr w:type="spellStart"/>
    <w:proofErr w:type="gramStart"/>
    <w:r>
      <w:rPr>
        <w:rFonts w:ascii="Times New Roman" w:hAnsi="Times New Roman"/>
      </w:rPr>
      <w:t>Vol</w:t>
    </w:r>
    <w:proofErr w:type="spellEnd"/>
    <w:r>
      <w:rPr>
        <w:rFonts w:ascii="Times New Roman" w:hAnsi="Times New Roman"/>
      </w:rPr>
      <w:t xml:space="preserve"> :</w:t>
    </w:r>
    <w:proofErr w:type="gramEnd"/>
    <w:r>
      <w:rPr>
        <w:rFonts w:ascii="Times New Roman" w:hAnsi="Times New Roman"/>
      </w:rPr>
      <w:t xml:space="preserve"> xxx, No. xx,  </w:t>
    </w:r>
    <w:r>
      <w:rPr>
        <w:rFonts w:ascii="Times New Roman" w:hAnsi="Times New Roman"/>
        <w:lang w:val="id-ID"/>
      </w:rPr>
      <w:t>Juli 2025</w:t>
    </w:r>
    <w:r>
      <w:rPr>
        <w:rFonts w:ascii="Times New Roman" w:hAnsi="Times New Roman"/>
      </w:rPr>
      <w:tab/>
    </w:r>
    <w:r>
      <w:rPr>
        <w:rFonts w:ascii="Times New Roman" w:hAnsi="Times New Roman"/>
      </w:rPr>
      <w:tab/>
    </w:r>
  </w:p>
  <w:p w:rsidR="007C7A69" w:rsidRPr="005E1B5D" w:rsidRDefault="007C7A69" w:rsidP="005E1B5D">
    <w:pPr>
      <w:pStyle w:val="Header"/>
      <w:pBdr>
        <w:bottom w:val="single" w:sz="4" w:space="1" w:color="auto"/>
      </w:pBdr>
      <w:tabs>
        <w:tab w:val="clear" w:pos="4680"/>
        <w:tab w:val="clear" w:pos="9360"/>
        <w:tab w:val="left" w:pos="4678"/>
        <w:tab w:val="left" w:pos="6946"/>
      </w:tabs>
      <w:ind w:left="5387" w:hanging="5387"/>
      <w:rPr>
        <w:rFonts w:ascii="Times New Roman" w:hAnsi="Times New Roman"/>
      </w:rPr>
    </w:pPr>
    <w:r w:rsidRPr="0041398B">
      <w:rPr>
        <w:rFonts w:ascii="Times New Roman" w:hAnsi="Times New Roman"/>
      </w:rPr>
      <w:t>ISSN (Print</w:t>
    </w:r>
    <w:proofErr w:type="gramStart"/>
    <w:r w:rsidRPr="0041398B">
      <w:rPr>
        <w:rFonts w:ascii="Times New Roman" w:hAnsi="Times New Roman"/>
      </w:rPr>
      <w:t>)</w:t>
    </w:r>
    <w:r>
      <w:rPr>
        <w:rFonts w:ascii="Times New Roman" w:hAnsi="Times New Roman"/>
      </w:rPr>
      <w:t xml:space="preserve"> </w:t>
    </w:r>
    <w:r w:rsidRPr="0041398B">
      <w:rPr>
        <w:rFonts w:ascii="Times New Roman" w:hAnsi="Times New Roman"/>
      </w:rPr>
      <w:t>:</w:t>
    </w:r>
    <w:proofErr w:type="gramEnd"/>
    <w:r w:rsidRPr="0041398B">
      <w:rPr>
        <w:rFonts w:ascii="Times New Roman" w:hAnsi="Times New Roman"/>
      </w:rPr>
      <w:t xml:space="preserve">  1693-1173 </w:t>
    </w:r>
    <w:r>
      <w:rPr>
        <w:rFonts w:ascii="Times New Roman" w:hAnsi="Times New Roman"/>
      </w:rPr>
      <w:t>,  ISSN (Online):  2548-4028</w:t>
    </w:r>
  </w:p>
  <w:p w:rsidR="007C7A69" w:rsidRDefault="007C7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425"/>
    <w:multiLevelType w:val="hybridMultilevel"/>
    <w:tmpl w:val="2FA63EE8"/>
    <w:lvl w:ilvl="0" w:tplc="B63208FA">
      <w:start w:val="1"/>
      <w:numFmt w:val="decimal"/>
      <w:lvlText w:val="%1)"/>
      <w:lvlJc w:val="left"/>
      <w:pPr>
        <w:ind w:left="720" w:hanging="360"/>
      </w:pPr>
      <w:rPr>
        <w:b/>
        <w:i w:val="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5F6FAF"/>
    <w:multiLevelType w:val="hybridMultilevel"/>
    <w:tmpl w:val="A8EE461E"/>
    <w:lvl w:ilvl="0" w:tplc="87CE53BC">
      <w:start w:val="1"/>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F5A63"/>
    <w:multiLevelType w:val="hybridMultilevel"/>
    <w:tmpl w:val="8BB660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0E2983"/>
    <w:multiLevelType w:val="multilevel"/>
    <w:tmpl w:val="01324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C03715"/>
    <w:multiLevelType w:val="hybridMultilevel"/>
    <w:tmpl w:val="0C26613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F5218"/>
    <w:multiLevelType w:val="hybridMultilevel"/>
    <w:tmpl w:val="36E68B5E"/>
    <w:lvl w:ilvl="0" w:tplc="EE60634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23C85"/>
    <w:multiLevelType w:val="multilevel"/>
    <w:tmpl w:val="CC6612FA"/>
    <w:lvl w:ilvl="0">
      <w:start w:val="1"/>
      <w:numFmt w:val="decimal"/>
      <w:lvlText w:val="%1."/>
      <w:lvlJc w:val="left"/>
      <w:pPr>
        <w:ind w:left="720" w:hanging="360"/>
      </w:pPr>
      <w:rPr>
        <w:rFonts w:hint="default"/>
      </w:rPr>
    </w:lvl>
    <w:lvl w:ilvl="1">
      <w:start w:val="1"/>
      <w:numFmt w:val="decimal"/>
      <w:pStyle w:val="senasubbab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A9D3892"/>
    <w:multiLevelType w:val="hybridMultilevel"/>
    <w:tmpl w:val="1612ED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832087"/>
    <w:multiLevelType w:val="hybridMultilevel"/>
    <w:tmpl w:val="B144ECEA"/>
    <w:lvl w:ilvl="0" w:tplc="B63208FA">
      <w:start w:val="1"/>
      <w:numFmt w:val="decimal"/>
      <w:lvlText w:val="%1)"/>
      <w:lvlJc w:val="left"/>
      <w:pPr>
        <w:ind w:left="720" w:hanging="360"/>
      </w:pPr>
      <w:rPr>
        <w:b/>
        <w:i w:val="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4C5C6A"/>
    <w:multiLevelType w:val="hybridMultilevel"/>
    <w:tmpl w:val="99F84FCC"/>
    <w:lvl w:ilvl="0" w:tplc="B63208FA">
      <w:start w:val="1"/>
      <w:numFmt w:val="decimal"/>
      <w:lvlText w:val="%1)"/>
      <w:lvlJc w:val="left"/>
      <w:pPr>
        <w:ind w:left="720" w:hanging="360"/>
      </w:pPr>
      <w:rPr>
        <w:b/>
        <w:i w:val="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7F2D16"/>
    <w:multiLevelType w:val="hybridMultilevel"/>
    <w:tmpl w:val="7D70C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E5676"/>
    <w:multiLevelType w:val="hybridMultilevel"/>
    <w:tmpl w:val="3E70A4D4"/>
    <w:lvl w:ilvl="0" w:tplc="B63208FA">
      <w:start w:val="1"/>
      <w:numFmt w:val="decimal"/>
      <w:lvlText w:val="%1)"/>
      <w:lvlJc w:val="left"/>
      <w:pPr>
        <w:ind w:left="720" w:hanging="360"/>
      </w:pPr>
      <w:rPr>
        <w:b/>
        <w:i w:val="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DD18EC"/>
    <w:multiLevelType w:val="multilevel"/>
    <w:tmpl w:val="6DB668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iCs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1C2078"/>
    <w:multiLevelType w:val="hybridMultilevel"/>
    <w:tmpl w:val="8FB8116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nsid w:val="58377827"/>
    <w:multiLevelType w:val="hybridMultilevel"/>
    <w:tmpl w:val="3C2E0E50"/>
    <w:lvl w:ilvl="0" w:tplc="5E1838B0">
      <w:start w:val="1"/>
      <w:numFmt w:val="decimal"/>
      <w:lvlText w:val="4.%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AB809EE"/>
    <w:multiLevelType w:val="multilevel"/>
    <w:tmpl w:val="304AE8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BF22DB"/>
    <w:multiLevelType w:val="hybridMultilevel"/>
    <w:tmpl w:val="FA74C8BE"/>
    <w:lvl w:ilvl="0" w:tplc="D764A53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20">
    <w:nsid w:val="65610B3C"/>
    <w:multiLevelType w:val="hybridMultilevel"/>
    <w:tmpl w:val="DCD22194"/>
    <w:lvl w:ilvl="0" w:tplc="87CE53BC">
      <w:start w:val="1"/>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69037010"/>
    <w:multiLevelType w:val="hybridMultilevel"/>
    <w:tmpl w:val="AAD4245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2">
    <w:nsid w:val="6D844280"/>
    <w:multiLevelType w:val="hybridMultilevel"/>
    <w:tmpl w:val="848A2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F6EB1"/>
    <w:multiLevelType w:val="hybridMultilevel"/>
    <w:tmpl w:val="536E3118"/>
    <w:lvl w:ilvl="0" w:tplc="BC3249D8">
      <w:start w:val="1"/>
      <w:numFmt w:val="decimal"/>
      <w:lvlText w:val="2.%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A9492F"/>
    <w:multiLevelType w:val="multilevel"/>
    <w:tmpl w:val="672A0FC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D783167"/>
    <w:multiLevelType w:val="hybridMultilevel"/>
    <w:tmpl w:val="848A2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9"/>
    <w:lvlOverride w:ilvl="0">
      <w:startOverride w:val="1"/>
    </w:lvlOverride>
  </w:num>
  <w:num w:numId="5">
    <w:abstractNumId w:val="11"/>
  </w:num>
  <w:num w:numId="6">
    <w:abstractNumId w:val="14"/>
  </w:num>
  <w:num w:numId="7">
    <w:abstractNumId w:val="18"/>
  </w:num>
  <w:num w:numId="8">
    <w:abstractNumId w:val="25"/>
  </w:num>
  <w:num w:numId="9">
    <w:abstractNumId w:val="20"/>
  </w:num>
  <w:num w:numId="10">
    <w:abstractNumId w:val="1"/>
  </w:num>
  <w:num w:numId="11">
    <w:abstractNumId w:val="21"/>
  </w:num>
  <w:num w:numId="12">
    <w:abstractNumId w:val="15"/>
  </w:num>
  <w:num w:numId="13">
    <w:abstractNumId w:val="10"/>
  </w:num>
  <w:num w:numId="14">
    <w:abstractNumId w:val="22"/>
  </w:num>
  <w:num w:numId="15">
    <w:abstractNumId w:val="23"/>
  </w:num>
  <w:num w:numId="16">
    <w:abstractNumId w:val="7"/>
  </w:num>
  <w:num w:numId="17">
    <w:abstractNumId w:val="13"/>
  </w:num>
  <w:num w:numId="18">
    <w:abstractNumId w:val="16"/>
  </w:num>
  <w:num w:numId="19">
    <w:abstractNumId w:val="3"/>
  </w:num>
  <w:num w:numId="20">
    <w:abstractNumId w:val="2"/>
  </w:num>
  <w:num w:numId="21">
    <w:abstractNumId w:val="24"/>
  </w:num>
  <w:num w:numId="22">
    <w:abstractNumId w:val="9"/>
  </w:num>
  <w:num w:numId="23">
    <w:abstractNumId w:val="0"/>
  </w:num>
  <w:num w:numId="24">
    <w:abstractNumId w:val="8"/>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E60"/>
    <w:rsid w:val="00071CB3"/>
    <w:rsid w:val="00084A2A"/>
    <w:rsid w:val="0009779B"/>
    <w:rsid w:val="000A0E7B"/>
    <w:rsid w:val="000A2B3B"/>
    <w:rsid w:val="000D7FE7"/>
    <w:rsid w:val="000E6574"/>
    <w:rsid w:val="00113A3C"/>
    <w:rsid w:val="00122049"/>
    <w:rsid w:val="00192B86"/>
    <w:rsid w:val="00194D86"/>
    <w:rsid w:val="001B270D"/>
    <w:rsid w:val="001D1412"/>
    <w:rsid w:val="001D54C6"/>
    <w:rsid w:val="001E3D73"/>
    <w:rsid w:val="001E4F35"/>
    <w:rsid w:val="00200416"/>
    <w:rsid w:val="0020209B"/>
    <w:rsid w:val="00267A12"/>
    <w:rsid w:val="00267E6E"/>
    <w:rsid w:val="00283024"/>
    <w:rsid w:val="002850A4"/>
    <w:rsid w:val="002C5CB0"/>
    <w:rsid w:val="0032091F"/>
    <w:rsid w:val="00353C9D"/>
    <w:rsid w:val="00360EBB"/>
    <w:rsid w:val="00364CD6"/>
    <w:rsid w:val="0036535F"/>
    <w:rsid w:val="00366D6F"/>
    <w:rsid w:val="00373EBC"/>
    <w:rsid w:val="00375E1D"/>
    <w:rsid w:val="00376695"/>
    <w:rsid w:val="00392F1E"/>
    <w:rsid w:val="00393651"/>
    <w:rsid w:val="003B6E81"/>
    <w:rsid w:val="00401041"/>
    <w:rsid w:val="00420257"/>
    <w:rsid w:val="0042408A"/>
    <w:rsid w:val="00424DC8"/>
    <w:rsid w:val="00437211"/>
    <w:rsid w:val="00446626"/>
    <w:rsid w:val="004507F5"/>
    <w:rsid w:val="004747C1"/>
    <w:rsid w:val="00475756"/>
    <w:rsid w:val="0048160F"/>
    <w:rsid w:val="004904F3"/>
    <w:rsid w:val="004A5BE4"/>
    <w:rsid w:val="004B117F"/>
    <w:rsid w:val="004B2E60"/>
    <w:rsid w:val="004C1769"/>
    <w:rsid w:val="004C30F3"/>
    <w:rsid w:val="004E3746"/>
    <w:rsid w:val="00513C3E"/>
    <w:rsid w:val="00516763"/>
    <w:rsid w:val="0054336E"/>
    <w:rsid w:val="0055612A"/>
    <w:rsid w:val="005621AE"/>
    <w:rsid w:val="00583526"/>
    <w:rsid w:val="005A3ECE"/>
    <w:rsid w:val="005D5986"/>
    <w:rsid w:val="005E1B5D"/>
    <w:rsid w:val="0060146B"/>
    <w:rsid w:val="0062118C"/>
    <w:rsid w:val="00631E77"/>
    <w:rsid w:val="00632961"/>
    <w:rsid w:val="00647762"/>
    <w:rsid w:val="0066226D"/>
    <w:rsid w:val="006829A7"/>
    <w:rsid w:val="00690ED1"/>
    <w:rsid w:val="00696158"/>
    <w:rsid w:val="006A206B"/>
    <w:rsid w:val="006E3AE9"/>
    <w:rsid w:val="006F7049"/>
    <w:rsid w:val="007011F2"/>
    <w:rsid w:val="00701F49"/>
    <w:rsid w:val="0070450E"/>
    <w:rsid w:val="0070762B"/>
    <w:rsid w:val="00712628"/>
    <w:rsid w:val="00720877"/>
    <w:rsid w:val="00767519"/>
    <w:rsid w:val="007872EC"/>
    <w:rsid w:val="00793F6A"/>
    <w:rsid w:val="007A6E05"/>
    <w:rsid w:val="007C7A69"/>
    <w:rsid w:val="007D0601"/>
    <w:rsid w:val="007E513C"/>
    <w:rsid w:val="007E5457"/>
    <w:rsid w:val="007F4340"/>
    <w:rsid w:val="007F44DF"/>
    <w:rsid w:val="00806F22"/>
    <w:rsid w:val="00812932"/>
    <w:rsid w:val="00821F5F"/>
    <w:rsid w:val="0082456D"/>
    <w:rsid w:val="0083143E"/>
    <w:rsid w:val="00841080"/>
    <w:rsid w:val="008470E9"/>
    <w:rsid w:val="0085569C"/>
    <w:rsid w:val="00883E2E"/>
    <w:rsid w:val="00886A35"/>
    <w:rsid w:val="008958AC"/>
    <w:rsid w:val="008A4189"/>
    <w:rsid w:val="008B29A1"/>
    <w:rsid w:val="008B5C61"/>
    <w:rsid w:val="008E5B0D"/>
    <w:rsid w:val="008F052C"/>
    <w:rsid w:val="009000A5"/>
    <w:rsid w:val="0091123C"/>
    <w:rsid w:val="00911817"/>
    <w:rsid w:val="009120D3"/>
    <w:rsid w:val="00956FEC"/>
    <w:rsid w:val="00975B60"/>
    <w:rsid w:val="00996C9E"/>
    <w:rsid w:val="009B64A2"/>
    <w:rsid w:val="009C0741"/>
    <w:rsid w:val="009D06EB"/>
    <w:rsid w:val="00A275F0"/>
    <w:rsid w:val="00A456A1"/>
    <w:rsid w:val="00A607CD"/>
    <w:rsid w:val="00AB7AE3"/>
    <w:rsid w:val="00AF476F"/>
    <w:rsid w:val="00AF60EA"/>
    <w:rsid w:val="00AF70A1"/>
    <w:rsid w:val="00B05CED"/>
    <w:rsid w:val="00B12FAD"/>
    <w:rsid w:val="00B62A38"/>
    <w:rsid w:val="00BB667B"/>
    <w:rsid w:val="00BE535F"/>
    <w:rsid w:val="00BF707E"/>
    <w:rsid w:val="00C04B63"/>
    <w:rsid w:val="00C061A6"/>
    <w:rsid w:val="00C2536C"/>
    <w:rsid w:val="00C3047A"/>
    <w:rsid w:val="00C57FA6"/>
    <w:rsid w:val="00C61CB9"/>
    <w:rsid w:val="00C94271"/>
    <w:rsid w:val="00C95597"/>
    <w:rsid w:val="00CB331B"/>
    <w:rsid w:val="00CE4E16"/>
    <w:rsid w:val="00D222D9"/>
    <w:rsid w:val="00D318B8"/>
    <w:rsid w:val="00D663BD"/>
    <w:rsid w:val="00D73801"/>
    <w:rsid w:val="00D76877"/>
    <w:rsid w:val="00D8365D"/>
    <w:rsid w:val="00D84265"/>
    <w:rsid w:val="00DE0796"/>
    <w:rsid w:val="00E01569"/>
    <w:rsid w:val="00E11369"/>
    <w:rsid w:val="00E12004"/>
    <w:rsid w:val="00E2735D"/>
    <w:rsid w:val="00E50462"/>
    <w:rsid w:val="00E61D8F"/>
    <w:rsid w:val="00E72FA6"/>
    <w:rsid w:val="00E809FE"/>
    <w:rsid w:val="00ED5713"/>
    <w:rsid w:val="00EF0F24"/>
    <w:rsid w:val="00EF53C5"/>
    <w:rsid w:val="00F0795C"/>
    <w:rsid w:val="00F140A3"/>
    <w:rsid w:val="00F3642A"/>
    <w:rsid w:val="00F52AFB"/>
    <w:rsid w:val="00F61FA5"/>
    <w:rsid w:val="00F833E3"/>
    <w:rsid w:val="00F83C3A"/>
    <w:rsid w:val="00FA4CA2"/>
    <w:rsid w:val="00FC64F6"/>
    <w:rsid w:val="00FD21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pPr>
      <w:spacing w:after="200" w:line="276" w:lineRule="auto"/>
    </w:pPr>
    <w:rPr>
      <w:sz w:val="22"/>
      <w:szCs w:val="22"/>
      <w:lang w:val="en-US" w:eastAsia="en-US"/>
    </w:rPr>
  </w:style>
  <w:style w:type="paragraph" w:styleId="Heading2">
    <w:name w:val="heading 2"/>
    <w:basedOn w:val="Normal"/>
    <w:next w:val="Normal"/>
    <w:link w:val="Heading2Char"/>
    <w:uiPriority w:val="9"/>
    <w:qFormat/>
    <w:rsid w:val="004B2E6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F44D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szCs w:val="20"/>
    </w:rPr>
  </w:style>
  <w:style w:type="character" w:customStyle="1" w:styleId="longtext">
    <w:name w:val="long_tex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i/>
      <w:iCs/>
      <w:szCs w:val="20"/>
      <w:lang w:val="id-ID"/>
    </w:rPr>
  </w:style>
  <w:style w:type="character" w:customStyle="1" w:styleId="hps">
    <w:name w:val="hps"/>
    <w:rsid w:val="004B2E60"/>
    <w:rPr>
      <w:rFonts w:ascii="Times New Roman" w:hAnsi="Times New Roman" w:cs="Times New Roman"/>
    </w:rPr>
  </w:style>
  <w:style w:type="character" w:customStyle="1" w:styleId="atn">
    <w:name w:val="atn"/>
    <w:rsid w:val="004B2E60"/>
    <w:rPr>
      <w:rFonts w:ascii="Times New Roman" w:hAnsi="Times New Roman" w:cs="Times New Roman"/>
    </w:rPr>
  </w:style>
  <w:style w:type="paragraph" w:customStyle="1" w:styleId="senasubbab2">
    <w:name w:val="sena sub bab 2"/>
    <w:basedOn w:val="Heading2"/>
    <w:autoRedefine/>
    <w:rsid w:val="004B2E60"/>
    <w:pPr>
      <w:keepLines w:val="0"/>
      <w:numPr>
        <w:ilvl w:val="1"/>
        <w:numId w:val="1"/>
      </w:numPr>
      <w:autoSpaceDE w:val="0"/>
      <w:autoSpaceDN w:val="0"/>
      <w:spacing w:before="120" w:after="60" w:line="360" w:lineRule="auto"/>
    </w:pPr>
    <w:rPr>
      <w:rFonts w:ascii="Arial"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hAnsi="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link w:val="Heading2"/>
    <w:uiPriority w:val="9"/>
    <w:semiHidden/>
    <w:rsid w:val="004B2E60"/>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2E60"/>
    <w:rPr>
      <w:rFonts w:ascii="Tahoma" w:hAnsi="Tahoma" w:cs="Tahoma"/>
      <w:sz w:val="16"/>
      <w:szCs w:val="16"/>
    </w:rPr>
  </w:style>
  <w:style w:type="paragraph" w:styleId="Header">
    <w:name w:val="header"/>
    <w:basedOn w:val="Normal"/>
    <w:link w:val="HeaderChar"/>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link w:val="CommentText"/>
    <w:uiPriority w:val="99"/>
    <w:semiHidden/>
    <w:rsid w:val="001D54C6"/>
    <w:rPr>
      <w:sz w:val="20"/>
      <w:szCs w:val="20"/>
    </w:rPr>
  </w:style>
  <w:style w:type="character" w:customStyle="1" w:styleId="Heading3Char">
    <w:name w:val="Heading 3 Char"/>
    <w:link w:val="Heading3"/>
    <w:uiPriority w:val="9"/>
    <w:semiHidden/>
    <w:rsid w:val="007F44DF"/>
    <w:rPr>
      <w:rFonts w:ascii="Cambria" w:eastAsia="Times New Roman" w:hAnsi="Cambria" w:cs="Times New Roman"/>
      <w:b/>
      <w:bCs/>
      <w:sz w:val="26"/>
      <w:szCs w:val="26"/>
    </w:rPr>
  </w:style>
  <w:style w:type="character" w:styleId="Hyperlink">
    <w:name w:val="Hyperlink"/>
    <w:uiPriority w:val="99"/>
    <w:unhideWhenUsed/>
    <w:rsid w:val="007F44DF"/>
    <w:rPr>
      <w:color w:val="0000FF"/>
      <w:u w:val="single"/>
    </w:rPr>
  </w:style>
  <w:style w:type="character" w:customStyle="1" w:styleId="apple-converted-space">
    <w:name w:val="apple-converted-space"/>
    <w:basedOn w:val="DefaultParagraphFont"/>
    <w:rsid w:val="007F44DF"/>
  </w:style>
  <w:style w:type="character" w:styleId="PageNumber">
    <w:name w:val="page number"/>
    <w:basedOn w:val="DefaultParagraphFont"/>
    <w:rsid w:val="005E1B5D"/>
  </w:style>
  <w:style w:type="paragraph" w:styleId="Caption">
    <w:name w:val="caption"/>
    <w:basedOn w:val="Normal"/>
    <w:uiPriority w:val="35"/>
    <w:unhideWhenUsed/>
    <w:qFormat/>
    <w:rsid w:val="00F52AFB"/>
    <w:pPr>
      <w:widowControl w:val="0"/>
      <w:suppressLineNumbers/>
      <w:suppressAutoHyphens/>
      <w:spacing w:before="120" w:after="120" w:line="360" w:lineRule="auto"/>
      <w:jc w:val="both"/>
    </w:pPr>
    <w:rPr>
      <w:rFonts w:ascii="Times New Roman" w:eastAsia="Arial Unicode MS" w:hAnsi="Times New Roman"/>
      <w:i/>
      <w:kern w:val="2"/>
      <w:sz w:val="24"/>
      <w:szCs w:val="20"/>
    </w:rPr>
  </w:style>
  <w:style w:type="paragraph" w:customStyle="1" w:styleId="Body">
    <w:name w:val="Body"/>
    <w:basedOn w:val="Normal"/>
    <w:link w:val="BodyChar"/>
    <w:qFormat/>
    <w:rsid w:val="00F52AFB"/>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F52AFB"/>
    <w:rPr>
      <w:rFonts w:ascii="Times New Roman" w:eastAsia="Times New Roman" w:hAnsi="Times New Roman"/>
      <w:color w:val="000000"/>
      <w:lang w:val="fi-FI" w:eastAsia="en-US"/>
    </w:rPr>
  </w:style>
  <w:style w:type="character" w:styleId="PlaceholderText">
    <w:name w:val="Placeholder Text"/>
    <w:uiPriority w:val="99"/>
    <w:semiHidden/>
    <w:rsid w:val="00BB667B"/>
    <w:rPr>
      <w:color w:val="808080"/>
    </w:rPr>
  </w:style>
  <w:style w:type="table" w:styleId="TableGrid">
    <w:name w:val="Table Grid"/>
    <w:basedOn w:val="TableNormal"/>
    <w:uiPriority w:val="59"/>
    <w:rsid w:val="0042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C5CB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571225">
      <w:bodyDiv w:val="1"/>
      <w:marLeft w:val="0"/>
      <w:marRight w:val="0"/>
      <w:marTop w:val="0"/>
      <w:marBottom w:val="0"/>
      <w:divBdr>
        <w:top w:val="none" w:sz="0" w:space="0" w:color="auto"/>
        <w:left w:val="none" w:sz="0" w:space="0" w:color="auto"/>
        <w:bottom w:val="none" w:sz="0" w:space="0" w:color="auto"/>
        <w:right w:val="none" w:sz="0" w:space="0" w:color="auto"/>
      </w:divBdr>
    </w:div>
    <w:div w:id="1313564579">
      <w:bodyDiv w:val="1"/>
      <w:marLeft w:val="0"/>
      <w:marRight w:val="0"/>
      <w:marTop w:val="0"/>
      <w:marBottom w:val="0"/>
      <w:divBdr>
        <w:top w:val="none" w:sz="0" w:space="0" w:color="auto"/>
        <w:left w:val="none" w:sz="0" w:space="0" w:color="auto"/>
        <w:bottom w:val="none" w:sz="0" w:space="0" w:color="auto"/>
        <w:right w:val="none" w:sz="0" w:space="0" w:color="auto"/>
      </w:divBdr>
    </w:div>
    <w:div w:id="1470829443">
      <w:bodyDiv w:val="1"/>
      <w:marLeft w:val="0"/>
      <w:marRight w:val="0"/>
      <w:marTop w:val="0"/>
      <w:marBottom w:val="0"/>
      <w:divBdr>
        <w:top w:val="none" w:sz="0" w:space="0" w:color="auto"/>
        <w:left w:val="none" w:sz="0" w:space="0" w:color="auto"/>
        <w:bottom w:val="none" w:sz="0" w:space="0" w:color="auto"/>
        <w:right w:val="none" w:sz="0" w:space="0" w:color="auto"/>
      </w:divBdr>
    </w:div>
    <w:div w:id="17287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ad.ikhwani@unimal.ac.id" TargetMode="Externa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jpeg"/><Relationship Id="rId10" Type="http://schemas.openxmlformats.org/officeDocument/2006/relationships/hyperlink" Target="mailto:rifqa.200180035@mhs.unimal.ac.id" TargetMode="External"/><Relationship Id="rId19" Type="http://schemas.openxmlformats.org/officeDocument/2006/relationships/image" Target="media/image4.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hyperlink" Target="mailto:anggapratama@unimal.ac.id" TargetMode="Externa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5089-915D-4F43-A385-3C73391A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12</Pages>
  <Words>8539</Words>
  <Characters>48673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ATURAN PENULISAN JURNAL TIKomSiN</vt:lpstr>
    </vt:vector>
  </TitlesOfParts>
  <Company>http://www.abangtopan.wordpress.com</Company>
  <LinksUpToDate>false</LinksUpToDate>
  <CharactersWithSpaces>57098</CharactersWithSpaces>
  <SharedDoc>false</SharedDoc>
  <HLinks>
    <vt:vector size="18" baseType="variant">
      <vt:variant>
        <vt:i4>4063235</vt:i4>
      </vt:variant>
      <vt:variant>
        <vt:i4>6</vt:i4>
      </vt:variant>
      <vt:variant>
        <vt:i4>0</vt:i4>
      </vt:variant>
      <vt:variant>
        <vt:i4>5</vt:i4>
      </vt:variant>
      <vt:variant>
        <vt:lpwstr>mailto:muhamad.ikhwani@unimal.ac.id</vt:lpwstr>
      </vt:variant>
      <vt:variant>
        <vt:lpwstr/>
      </vt:variant>
      <vt:variant>
        <vt:i4>6619142</vt:i4>
      </vt:variant>
      <vt:variant>
        <vt:i4>3</vt:i4>
      </vt:variant>
      <vt:variant>
        <vt:i4>0</vt:i4>
      </vt:variant>
      <vt:variant>
        <vt:i4>5</vt:i4>
      </vt:variant>
      <vt:variant>
        <vt:lpwstr>mailto:rifqa.2000180035@mhs.unimal.ac.id</vt:lpwstr>
      </vt:variant>
      <vt:variant>
        <vt:lpwstr/>
      </vt:variant>
      <vt:variant>
        <vt:i4>6946827</vt:i4>
      </vt:variant>
      <vt:variant>
        <vt:i4>0</vt:i4>
      </vt:variant>
      <vt:variant>
        <vt:i4>0</vt:i4>
      </vt:variant>
      <vt:variant>
        <vt:i4>5</vt:i4>
      </vt:variant>
      <vt:variant>
        <vt:lpwstr>mailto:anggapratama@unimal.ac.id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ATURAN PENULISAN JURNAL TIKomSiN</dc:title>
  <dc:creator>X-Black</dc:creator>
  <cp:lastModifiedBy>Rifqa</cp:lastModifiedBy>
  <cp:revision>45</cp:revision>
  <cp:lastPrinted>2024-12-11T07:52:00Z</cp:lastPrinted>
  <dcterms:created xsi:type="dcterms:W3CDTF">2024-11-08T17:01:00Z</dcterms:created>
  <dcterms:modified xsi:type="dcterms:W3CDTF">2024-12-11T08:00:00Z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d0ff5433-f0cf-3fb8-9ac5-88c289dafb9b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